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28E44" w14:textId="73240D0E" w:rsidR="00941448" w:rsidRPr="00F56092" w:rsidRDefault="00941448" w:rsidP="00941448">
      <w:pPr>
        <w:rPr>
          <w:rFonts w:asciiTheme="majorHAnsi" w:hAnsiTheme="majorHAnsi" w:cs="Times New Roman"/>
          <w:sz w:val="32"/>
          <w:szCs w:val="32"/>
        </w:rPr>
      </w:pPr>
      <w:r w:rsidRPr="00F56092">
        <w:rPr>
          <w:rFonts w:asciiTheme="majorHAnsi" w:hAnsiTheme="majorHAnsi" w:cs="Times New Roman"/>
          <w:sz w:val="32"/>
          <w:szCs w:val="32"/>
        </w:rPr>
        <w:t>Debugging Report</w:t>
      </w:r>
    </w:p>
    <w:p w14:paraId="3898BA9E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563C193D" w14:textId="06EDBB2C" w:rsidR="00941448" w:rsidRPr="009005BF" w:rsidRDefault="00B25A50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>-</w:t>
      </w:r>
      <w:r w:rsidR="00773B4F" w:rsidRPr="009005BF">
        <w:rPr>
          <w:rFonts w:asciiTheme="majorHAnsi" w:hAnsiTheme="majorHAnsi" w:cs="Times New Roman"/>
          <w:sz w:val="28"/>
          <w:szCs w:val="28"/>
        </w:rPr>
        <w:t xml:space="preserve"> </w:t>
      </w:r>
      <w:r w:rsidR="00941448" w:rsidRPr="009005BF">
        <w:rPr>
          <w:rFonts w:asciiTheme="majorHAnsi" w:hAnsiTheme="majorHAnsi" w:cs="Times New Roman"/>
          <w:sz w:val="28"/>
          <w:szCs w:val="28"/>
        </w:rPr>
        <w:t>What Was Wrong?</w:t>
      </w:r>
    </w:p>
    <w:p w14:paraId="5AA10AD5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I found a main problem in the code - it breaks when trying to process the Tablet price. This happens because the Tablet's price is written as "500" (with quotes) which makes it a string, while all the other prices are numbers. When the code tries to multiply "500" by 0.2 to calculate the discount, Python gets confused and crashes.</w:t>
      </w:r>
    </w:p>
    <w:p w14:paraId="6F2966C4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225861CB" w14:textId="503E73CF" w:rsidR="00941448" w:rsidRPr="009005BF" w:rsidRDefault="00B25A50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>-</w:t>
      </w:r>
      <w:r w:rsidR="00773B4F" w:rsidRPr="009005BF">
        <w:rPr>
          <w:rFonts w:asciiTheme="majorHAnsi" w:hAnsiTheme="majorHAnsi" w:cs="Times New Roman"/>
          <w:sz w:val="28"/>
          <w:szCs w:val="28"/>
        </w:rPr>
        <w:t xml:space="preserve"> </w:t>
      </w:r>
      <w:r w:rsidR="00941448" w:rsidRPr="009005BF">
        <w:rPr>
          <w:rFonts w:asciiTheme="majorHAnsi" w:hAnsiTheme="majorHAnsi" w:cs="Times New Roman"/>
          <w:sz w:val="28"/>
          <w:szCs w:val="28"/>
        </w:rPr>
        <w:t>How I Found It:</w:t>
      </w:r>
    </w:p>
    <w:p w14:paraId="33AC7480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1. I ran the code and saw it crash</w:t>
      </w:r>
    </w:p>
    <w:p w14:paraId="6B494637" w14:textId="67144F3E" w:rsidR="00335899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 xml:space="preserve">2. Used </w:t>
      </w:r>
      <w:r w:rsidR="00B25A50">
        <w:rPr>
          <w:rFonts w:asciiTheme="majorHAnsi" w:hAnsiTheme="majorHAnsi" w:cs="Times New Roman"/>
        </w:rPr>
        <w:t xml:space="preserve">VSC debugging tool to see where the code was but that didn’t help much </w:t>
      </w:r>
      <w:r w:rsidR="00315823">
        <w:rPr>
          <w:rFonts w:asciiTheme="majorHAnsi" w:hAnsiTheme="majorHAnsi" w:cs="Times New Roman"/>
        </w:rPr>
        <w:t xml:space="preserve">since it kept crashing. </w:t>
      </w:r>
      <w:r w:rsidR="00B25A50">
        <w:rPr>
          <w:rFonts w:asciiTheme="majorHAnsi" w:hAnsiTheme="majorHAnsi" w:cs="Times New Roman"/>
        </w:rPr>
        <w:t>so l</w:t>
      </w:r>
      <w:r w:rsidR="00315823">
        <w:rPr>
          <w:rFonts w:asciiTheme="majorHAnsi" w:hAnsiTheme="majorHAnsi" w:cs="Times New Roman"/>
        </w:rPr>
        <w:t>ooked over the code and noti</w:t>
      </w:r>
      <w:r w:rsidR="00110775">
        <w:rPr>
          <w:rFonts w:asciiTheme="majorHAnsi" w:hAnsiTheme="majorHAnsi" w:cs="Times New Roman"/>
        </w:rPr>
        <w:t xml:space="preserve">ced the </w:t>
      </w:r>
      <w:r w:rsidR="00335899">
        <w:rPr>
          <w:rFonts w:asciiTheme="majorHAnsi" w:hAnsiTheme="majorHAnsi" w:cs="Times New Roman"/>
        </w:rPr>
        <w:t>quote which threw me off. I changed it back into a number by removing the quotes, and the code worked.</w:t>
      </w:r>
    </w:p>
    <w:p w14:paraId="5C28127C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0859FBA9" w14:textId="2A6A6F59" w:rsidR="00941448" w:rsidRPr="009005BF" w:rsidRDefault="00773B4F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>-</w:t>
      </w:r>
      <w:r w:rsidR="00941448" w:rsidRPr="009005BF">
        <w:rPr>
          <w:rFonts w:asciiTheme="majorHAnsi" w:hAnsiTheme="majorHAnsi" w:cs="Times New Roman"/>
          <w:sz w:val="28"/>
          <w:szCs w:val="28"/>
        </w:rPr>
        <w:t xml:space="preserve"> How I Fixed It:</w:t>
      </w:r>
    </w:p>
    <w:p w14:paraId="7F184959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 xml:space="preserve">1. Added a way to check if numbers are valid </w:t>
      </w:r>
    </w:p>
    <w:p w14:paraId="61C2DC0F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2. Made sure the code doesn't crash if something goes wrong</w:t>
      </w:r>
    </w:p>
    <w:p w14:paraId="0B81078A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3. Added helpful error messages so we know what went wrong</w:t>
      </w:r>
    </w:p>
    <w:p w14:paraId="700AF5AC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6F7FBEB1" w14:textId="77777777" w:rsidR="00941448" w:rsidRPr="009005BF" w:rsidRDefault="00941448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>Here's the fixed code:</w:t>
      </w:r>
    </w:p>
    <w:p w14:paraId="12C38C35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72E68320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```python</w:t>
      </w:r>
    </w:p>
    <w:p w14:paraId="4782CE0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># FIXED CODE Debugging Exercise</w:t>
      </w:r>
    </w:p>
    <w:p w14:paraId="0026852A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># This code is the fixed and improved version of the broken code</w:t>
      </w:r>
    </w:p>
    <w:p w14:paraId="60CF4C96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0BB9F66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def </w:t>
      </w:r>
      <w:proofErr w:type="spellStart"/>
      <w:r w:rsidRPr="00C96779">
        <w:rPr>
          <w:rFonts w:asciiTheme="majorHAnsi" w:hAnsiTheme="majorHAnsi" w:cs="Times New Roman"/>
        </w:rPr>
        <w:t>check_</w:t>
      </w:r>
      <w:proofErr w:type="gramStart"/>
      <w:r w:rsidRPr="00C96779">
        <w:rPr>
          <w:rFonts w:asciiTheme="majorHAnsi" w:hAnsiTheme="majorHAnsi" w:cs="Times New Roman"/>
        </w:rPr>
        <w:t>number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>number, name):</w:t>
      </w:r>
    </w:p>
    <w:p w14:paraId="782EA275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# Makes sure a number is valid</w:t>
      </w:r>
    </w:p>
    <w:p w14:paraId="301B68ED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try:</w:t>
      </w:r>
    </w:p>
    <w:p w14:paraId="269520B2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num = float(number)</w:t>
      </w:r>
    </w:p>
    <w:p w14:paraId="421402EA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if num &lt; 0:</w:t>
      </w:r>
    </w:p>
    <w:p w14:paraId="14C091F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raise </w:t>
      </w:r>
      <w:proofErr w:type="spellStart"/>
      <w:r w:rsidRPr="00C96779">
        <w:rPr>
          <w:rFonts w:asciiTheme="majorHAnsi" w:hAnsiTheme="majorHAnsi" w:cs="Times New Roman"/>
        </w:rPr>
        <w:t>ValueError</w:t>
      </w:r>
      <w:proofErr w:type="spellEnd"/>
      <w:r w:rsidRPr="00C96779">
        <w:rPr>
          <w:rFonts w:asciiTheme="majorHAnsi" w:hAnsiTheme="majorHAnsi" w:cs="Times New Roman"/>
        </w:rPr>
        <w:t>(f"{name} can't be negative!")</w:t>
      </w:r>
    </w:p>
    <w:p w14:paraId="3AAC8B1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return num</w:t>
      </w:r>
    </w:p>
    <w:p w14:paraId="0860F3CF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except:</w:t>
      </w:r>
    </w:p>
    <w:p w14:paraId="0A7608BF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raise </w:t>
      </w:r>
      <w:proofErr w:type="spellStart"/>
      <w:proofErr w:type="gramStart"/>
      <w:r w:rsidRPr="00C96779">
        <w:rPr>
          <w:rFonts w:asciiTheme="majorHAnsi" w:hAnsiTheme="majorHAnsi" w:cs="Times New Roman"/>
        </w:rPr>
        <w:t>ValueError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spellStart"/>
      <w:proofErr w:type="gramEnd"/>
      <w:r w:rsidRPr="00C96779">
        <w:rPr>
          <w:rFonts w:asciiTheme="majorHAnsi" w:hAnsiTheme="majorHAnsi" w:cs="Times New Roman"/>
        </w:rPr>
        <w:t>f"Hey</w:t>
      </w:r>
      <w:proofErr w:type="spellEnd"/>
      <w:r w:rsidRPr="00C96779">
        <w:rPr>
          <w:rFonts w:asciiTheme="majorHAnsi" w:hAnsiTheme="majorHAnsi" w:cs="Times New Roman"/>
        </w:rPr>
        <w:t>, {name} needs to be a real number!")</w:t>
      </w:r>
    </w:p>
    <w:p w14:paraId="6D3A31DE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6C981179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def </w:t>
      </w:r>
      <w:proofErr w:type="spellStart"/>
      <w:r w:rsidRPr="00C96779">
        <w:rPr>
          <w:rFonts w:asciiTheme="majorHAnsi" w:hAnsiTheme="majorHAnsi" w:cs="Times New Roman"/>
        </w:rPr>
        <w:t>calculate_</w:t>
      </w:r>
      <w:proofErr w:type="gramStart"/>
      <w:r w:rsidRPr="00C96779">
        <w:rPr>
          <w:rFonts w:asciiTheme="majorHAnsi" w:hAnsiTheme="majorHAnsi" w:cs="Times New Roman"/>
        </w:rPr>
        <w:t>discount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 xml:space="preserve">price,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):</w:t>
      </w:r>
    </w:p>
    <w:p w14:paraId="20E34A84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# Figures out how much discount to give</w:t>
      </w:r>
    </w:p>
    <w:p w14:paraId="4AAE71A9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price = </w:t>
      </w:r>
      <w:proofErr w:type="spellStart"/>
      <w:r w:rsidRPr="00C96779">
        <w:rPr>
          <w:rFonts w:asciiTheme="majorHAnsi" w:hAnsiTheme="majorHAnsi" w:cs="Times New Roman"/>
        </w:rPr>
        <w:t>check_</w:t>
      </w:r>
      <w:proofErr w:type="gramStart"/>
      <w:r w:rsidRPr="00C96779">
        <w:rPr>
          <w:rFonts w:asciiTheme="majorHAnsi" w:hAnsiTheme="majorHAnsi" w:cs="Times New Roman"/>
        </w:rPr>
        <w:t>number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>price, "price")</w:t>
      </w:r>
    </w:p>
    <w:p w14:paraId="214B33B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 xml:space="preserve"> = </w:t>
      </w:r>
      <w:proofErr w:type="spellStart"/>
      <w:r w:rsidRPr="00C96779">
        <w:rPr>
          <w:rFonts w:asciiTheme="majorHAnsi" w:hAnsiTheme="majorHAnsi" w:cs="Times New Roman"/>
        </w:rPr>
        <w:t>check_</w:t>
      </w:r>
      <w:proofErr w:type="gramStart"/>
      <w:r w:rsidRPr="00C96779">
        <w:rPr>
          <w:rFonts w:asciiTheme="majorHAnsi" w:hAnsiTheme="majorHAnsi" w:cs="Times New Roman"/>
        </w:rPr>
        <w:t>number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spellStart"/>
      <w:proofErr w:type="gramEnd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, "discount rate")</w:t>
      </w:r>
    </w:p>
    <w:p w14:paraId="5D0BCCB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</w:t>
      </w:r>
    </w:p>
    <w:p w14:paraId="28B9957F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if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 xml:space="preserve"> &gt; 1:</w:t>
      </w:r>
    </w:p>
    <w:p w14:paraId="72A8FD21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raise </w:t>
      </w:r>
      <w:proofErr w:type="spellStart"/>
      <w:proofErr w:type="gramStart"/>
      <w:r w:rsidRPr="00C96779">
        <w:rPr>
          <w:rFonts w:asciiTheme="majorHAnsi" w:hAnsiTheme="majorHAnsi" w:cs="Times New Roman"/>
        </w:rPr>
        <w:t>ValueError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>"Discount rate should be less than 1 (like 0.2 for 20%)")</w:t>
      </w:r>
    </w:p>
    <w:p w14:paraId="5803CC94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</w:t>
      </w:r>
    </w:p>
    <w:p w14:paraId="24CC31B1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lastRenderedPageBreak/>
        <w:t xml:space="preserve">    return </w:t>
      </w:r>
      <w:proofErr w:type="gramStart"/>
      <w:r w:rsidRPr="00C96779">
        <w:rPr>
          <w:rFonts w:asciiTheme="majorHAnsi" w:hAnsiTheme="majorHAnsi" w:cs="Times New Roman"/>
        </w:rPr>
        <w:t>round(</w:t>
      </w:r>
      <w:proofErr w:type="gramEnd"/>
      <w:r w:rsidRPr="00C96779">
        <w:rPr>
          <w:rFonts w:asciiTheme="majorHAnsi" w:hAnsiTheme="majorHAnsi" w:cs="Times New Roman"/>
        </w:rPr>
        <w:t xml:space="preserve">price *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, 2)</w:t>
      </w:r>
    </w:p>
    <w:p w14:paraId="489B2AAB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03C0B40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def </w:t>
      </w:r>
      <w:proofErr w:type="spellStart"/>
      <w:r w:rsidRPr="00C96779">
        <w:rPr>
          <w:rFonts w:asciiTheme="majorHAnsi" w:hAnsiTheme="majorHAnsi" w:cs="Times New Roman"/>
        </w:rPr>
        <w:t>apply_</w:t>
      </w:r>
      <w:proofErr w:type="gramStart"/>
      <w:r w:rsidRPr="00C96779">
        <w:rPr>
          <w:rFonts w:asciiTheme="majorHAnsi" w:hAnsiTheme="majorHAnsi" w:cs="Times New Roman"/>
        </w:rPr>
        <w:t>discount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 xml:space="preserve">price, </w:t>
      </w:r>
      <w:proofErr w:type="spellStart"/>
      <w:r w:rsidRPr="00C96779">
        <w:rPr>
          <w:rFonts w:asciiTheme="majorHAnsi" w:hAnsiTheme="majorHAnsi" w:cs="Times New Roman"/>
        </w:rPr>
        <w:t>discount_amount</w:t>
      </w:r>
      <w:proofErr w:type="spellEnd"/>
      <w:r w:rsidRPr="00C96779">
        <w:rPr>
          <w:rFonts w:asciiTheme="majorHAnsi" w:hAnsiTheme="majorHAnsi" w:cs="Times New Roman"/>
        </w:rPr>
        <w:t>):</w:t>
      </w:r>
    </w:p>
    <w:p w14:paraId="12C6EBC0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# Takes off the discount from the price</w:t>
      </w:r>
    </w:p>
    <w:p w14:paraId="744EE69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price = </w:t>
      </w:r>
      <w:proofErr w:type="spellStart"/>
      <w:r w:rsidRPr="00C96779">
        <w:rPr>
          <w:rFonts w:asciiTheme="majorHAnsi" w:hAnsiTheme="majorHAnsi" w:cs="Times New Roman"/>
        </w:rPr>
        <w:t>check_</w:t>
      </w:r>
      <w:proofErr w:type="gramStart"/>
      <w:r w:rsidRPr="00C96779">
        <w:rPr>
          <w:rFonts w:asciiTheme="majorHAnsi" w:hAnsiTheme="majorHAnsi" w:cs="Times New Roman"/>
        </w:rPr>
        <w:t>number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>price, "price")</w:t>
      </w:r>
    </w:p>
    <w:p w14:paraId="11F1E1EA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</w:t>
      </w:r>
      <w:proofErr w:type="spellStart"/>
      <w:r w:rsidRPr="00C96779">
        <w:rPr>
          <w:rFonts w:asciiTheme="majorHAnsi" w:hAnsiTheme="majorHAnsi" w:cs="Times New Roman"/>
        </w:rPr>
        <w:t>discount_amount</w:t>
      </w:r>
      <w:proofErr w:type="spellEnd"/>
      <w:r w:rsidRPr="00C96779">
        <w:rPr>
          <w:rFonts w:asciiTheme="majorHAnsi" w:hAnsiTheme="majorHAnsi" w:cs="Times New Roman"/>
        </w:rPr>
        <w:t xml:space="preserve"> = </w:t>
      </w:r>
      <w:proofErr w:type="spellStart"/>
      <w:r w:rsidRPr="00C96779">
        <w:rPr>
          <w:rFonts w:asciiTheme="majorHAnsi" w:hAnsiTheme="majorHAnsi" w:cs="Times New Roman"/>
        </w:rPr>
        <w:t>check_</w:t>
      </w:r>
      <w:proofErr w:type="gramStart"/>
      <w:r w:rsidRPr="00C96779">
        <w:rPr>
          <w:rFonts w:asciiTheme="majorHAnsi" w:hAnsiTheme="majorHAnsi" w:cs="Times New Roman"/>
        </w:rPr>
        <w:t>number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spellStart"/>
      <w:proofErr w:type="gramEnd"/>
      <w:r w:rsidRPr="00C96779">
        <w:rPr>
          <w:rFonts w:asciiTheme="majorHAnsi" w:hAnsiTheme="majorHAnsi" w:cs="Times New Roman"/>
        </w:rPr>
        <w:t>discount_amount</w:t>
      </w:r>
      <w:proofErr w:type="spellEnd"/>
      <w:r w:rsidRPr="00C96779">
        <w:rPr>
          <w:rFonts w:asciiTheme="majorHAnsi" w:hAnsiTheme="majorHAnsi" w:cs="Times New Roman"/>
        </w:rPr>
        <w:t>, "discount amount")</w:t>
      </w:r>
    </w:p>
    <w:p w14:paraId="07748F6D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</w:t>
      </w:r>
    </w:p>
    <w:p w14:paraId="1DAEEBAB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return </w:t>
      </w:r>
      <w:proofErr w:type="gramStart"/>
      <w:r w:rsidRPr="00C96779">
        <w:rPr>
          <w:rFonts w:asciiTheme="majorHAnsi" w:hAnsiTheme="majorHAnsi" w:cs="Times New Roman"/>
        </w:rPr>
        <w:t>round(</w:t>
      </w:r>
      <w:proofErr w:type="gramEnd"/>
      <w:r w:rsidRPr="00C96779">
        <w:rPr>
          <w:rFonts w:asciiTheme="majorHAnsi" w:hAnsiTheme="majorHAnsi" w:cs="Times New Roman"/>
        </w:rPr>
        <w:t xml:space="preserve">price - </w:t>
      </w:r>
      <w:proofErr w:type="spellStart"/>
      <w:r w:rsidRPr="00C96779">
        <w:rPr>
          <w:rFonts w:asciiTheme="majorHAnsi" w:hAnsiTheme="majorHAnsi" w:cs="Times New Roman"/>
        </w:rPr>
        <w:t>discount_amount</w:t>
      </w:r>
      <w:proofErr w:type="spellEnd"/>
      <w:r w:rsidRPr="00C96779">
        <w:rPr>
          <w:rFonts w:asciiTheme="majorHAnsi" w:hAnsiTheme="majorHAnsi" w:cs="Times New Roman"/>
        </w:rPr>
        <w:t>, 2)</w:t>
      </w:r>
    </w:p>
    <w:p w14:paraId="5A93B2E5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6F42E8B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def </w:t>
      </w:r>
      <w:proofErr w:type="gramStart"/>
      <w:r w:rsidRPr="00C96779">
        <w:rPr>
          <w:rFonts w:asciiTheme="majorHAnsi" w:hAnsiTheme="majorHAnsi" w:cs="Times New Roman"/>
        </w:rPr>
        <w:t>main(</w:t>
      </w:r>
      <w:proofErr w:type="gramEnd"/>
      <w:r w:rsidRPr="00C96779">
        <w:rPr>
          <w:rFonts w:asciiTheme="majorHAnsi" w:hAnsiTheme="majorHAnsi" w:cs="Times New Roman"/>
        </w:rPr>
        <w:t>):</w:t>
      </w:r>
    </w:p>
    <w:p w14:paraId="74E76390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# List of products and their discounts</w:t>
      </w:r>
    </w:p>
    <w:p w14:paraId="6BE38179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products = [</w:t>
      </w:r>
    </w:p>
    <w:p w14:paraId="11EAEA08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{"name": "Laptop", "price": 1000, "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": 0.1},</w:t>
      </w:r>
    </w:p>
    <w:p w14:paraId="7C20FE1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{"name": "Smartphone", "price": 800, "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": 0.15},</w:t>
      </w:r>
    </w:p>
    <w:p w14:paraId="18C163C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{"name": "Tablet", "price": 500, "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": 0.2},</w:t>
      </w:r>
    </w:p>
    <w:p w14:paraId="4E1D501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{"name": "Headphones", "price": 200, "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": 0.05}</w:t>
      </w:r>
    </w:p>
    <w:p w14:paraId="55973051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]</w:t>
      </w:r>
    </w:p>
    <w:p w14:paraId="24256DB7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4AEEDA99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# Go through each product and calculate its discount</w:t>
      </w:r>
    </w:p>
    <w:p w14:paraId="4845069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for product in products:</w:t>
      </w:r>
    </w:p>
    <w:p w14:paraId="1B1B5F2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try:</w:t>
      </w:r>
    </w:p>
    <w:p w14:paraId="041DEB6E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price = product["price"]</w:t>
      </w:r>
    </w:p>
    <w:p w14:paraId="0ADD9E6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 xml:space="preserve"> = product["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"]</w:t>
      </w:r>
    </w:p>
    <w:p w14:paraId="731274CF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</w:p>
    <w:p w14:paraId="26182D86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gramEnd"/>
      <w:r w:rsidRPr="00C96779">
        <w:rPr>
          <w:rFonts w:asciiTheme="majorHAnsi" w:hAnsiTheme="majorHAnsi" w:cs="Times New Roman"/>
        </w:rPr>
        <w:t>f"\</w:t>
      </w:r>
      <w:proofErr w:type="spellStart"/>
      <w:r w:rsidRPr="00C96779">
        <w:rPr>
          <w:rFonts w:asciiTheme="majorHAnsi" w:hAnsiTheme="majorHAnsi" w:cs="Times New Roman"/>
        </w:rPr>
        <w:t>nCalculating</w:t>
      </w:r>
      <w:proofErr w:type="spellEnd"/>
      <w:r w:rsidRPr="00C96779">
        <w:rPr>
          <w:rFonts w:asciiTheme="majorHAnsi" w:hAnsiTheme="majorHAnsi" w:cs="Times New Roman"/>
        </w:rPr>
        <w:t xml:space="preserve"> discount for: {product['name']}")</w:t>
      </w:r>
    </w:p>
    <w:p w14:paraId="08973EFB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discount = </w:t>
      </w:r>
      <w:proofErr w:type="spellStart"/>
      <w:r w:rsidRPr="00C96779">
        <w:rPr>
          <w:rFonts w:asciiTheme="majorHAnsi" w:hAnsiTheme="majorHAnsi" w:cs="Times New Roman"/>
        </w:rPr>
        <w:t>calculate_</w:t>
      </w:r>
      <w:proofErr w:type="gramStart"/>
      <w:r w:rsidRPr="00C96779">
        <w:rPr>
          <w:rFonts w:asciiTheme="majorHAnsi" w:hAnsiTheme="majorHAnsi" w:cs="Times New Roman"/>
        </w:rPr>
        <w:t>discount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 xml:space="preserve">price, </w:t>
      </w:r>
      <w:proofErr w:type="spellStart"/>
      <w:r w:rsidRPr="00C96779">
        <w:rPr>
          <w:rFonts w:asciiTheme="majorHAnsi" w:hAnsiTheme="majorHAnsi" w:cs="Times New Roman"/>
        </w:rPr>
        <w:t>discount_rate</w:t>
      </w:r>
      <w:proofErr w:type="spellEnd"/>
      <w:r w:rsidRPr="00C96779">
        <w:rPr>
          <w:rFonts w:asciiTheme="majorHAnsi" w:hAnsiTheme="majorHAnsi" w:cs="Times New Roman"/>
        </w:rPr>
        <w:t>)</w:t>
      </w:r>
    </w:p>
    <w:p w14:paraId="2D57D9B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spellStart"/>
      <w:r w:rsidRPr="00C96779">
        <w:rPr>
          <w:rFonts w:asciiTheme="majorHAnsi" w:hAnsiTheme="majorHAnsi" w:cs="Times New Roman"/>
        </w:rPr>
        <w:t>final_price</w:t>
      </w:r>
      <w:proofErr w:type="spellEnd"/>
      <w:r w:rsidRPr="00C96779">
        <w:rPr>
          <w:rFonts w:asciiTheme="majorHAnsi" w:hAnsiTheme="majorHAnsi" w:cs="Times New Roman"/>
        </w:rPr>
        <w:t xml:space="preserve"> = </w:t>
      </w:r>
      <w:proofErr w:type="spellStart"/>
      <w:r w:rsidRPr="00C96779">
        <w:rPr>
          <w:rFonts w:asciiTheme="majorHAnsi" w:hAnsiTheme="majorHAnsi" w:cs="Times New Roman"/>
        </w:rPr>
        <w:t>apply_</w:t>
      </w:r>
      <w:proofErr w:type="gramStart"/>
      <w:r w:rsidRPr="00C96779">
        <w:rPr>
          <w:rFonts w:asciiTheme="majorHAnsi" w:hAnsiTheme="majorHAnsi" w:cs="Times New Roman"/>
        </w:rPr>
        <w:t>discount</w:t>
      </w:r>
      <w:proofErr w:type="spellEnd"/>
      <w:r w:rsidRPr="00C96779">
        <w:rPr>
          <w:rFonts w:asciiTheme="majorHAnsi" w:hAnsiTheme="majorHAnsi" w:cs="Times New Roman"/>
        </w:rPr>
        <w:t>(</w:t>
      </w:r>
      <w:proofErr w:type="gramEnd"/>
      <w:r w:rsidRPr="00C96779">
        <w:rPr>
          <w:rFonts w:asciiTheme="majorHAnsi" w:hAnsiTheme="majorHAnsi" w:cs="Times New Roman"/>
        </w:rPr>
        <w:t>price, discount)</w:t>
      </w:r>
    </w:p>
    <w:p w14:paraId="1E48BDC4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67A4D215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spellStart"/>
      <w:proofErr w:type="gramEnd"/>
      <w:r w:rsidRPr="00C96779">
        <w:rPr>
          <w:rFonts w:asciiTheme="majorHAnsi" w:hAnsiTheme="majorHAnsi" w:cs="Times New Roman"/>
        </w:rPr>
        <w:t>f"Original</w:t>
      </w:r>
      <w:proofErr w:type="spellEnd"/>
      <w:r w:rsidRPr="00C96779">
        <w:rPr>
          <w:rFonts w:asciiTheme="majorHAnsi" w:hAnsiTheme="majorHAnsi" w:cs="Times New Roman"/>
        </w:rPr>
        <w:t xml:space="preserve"> Price: ${price}")</w:t>
      </w:r>
    </w:p>
    <w:p w14:paraId="391C4D37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spellStart"/>
      <w:proofErr w:type="gramEnd"/>
      <w:r w:rsidRPr="00C96779">
        <w:rPr>
          <w:rFonts w:asciiTheme="majorHAnsi" w:hAnsiTheme="majorHAnsi" w:cs="Times New Roman"/>
        </w:rPr>
        <w:t>f"You</w:t>
      </w:r>
      <w:proofErr w:type="spellEnd"/>
      <w:r w:rsidRPr="00C96779">
        <w:rPr>
          <w:rFonts w:asciiTheme="majorHAnsi" w:hAnsiTheme="majorHAnsi" w:cs="Times New Roman"/>
        </w:rPr>
        <w:t xml:space="preserve"> save: ${discount}")</w:t>
      </w:r>
    </w:p>
    <w:p w14:paraId="0DCB0BCD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spellStart"/>
      <w:proofErr w:type="gramEnd"/>
      <w:r w:rsidRPr="00C96779">
        <w:rPr>
          <w:rFonts w:asciiTheme="majorHAnsi" w:hAnsiTheme="majorHAnsi" w:cs="Times New Roman"/>
        </w:rPr>
        <w:t>f"Final</w:t>
      </w:r>
      <w:proofErr w:type="spellEnd"/>
      <w:r w:rsidRPr="00C96779">
        <w:rPr>
          <w:rFonts w:asciiTheme="majorHAnsi" w:hAnsiTheme="majorHAnsi" w:cs="Times New Roman"/>
        </w:rPr>
        <w:t xml:space="preserve"> Price: ${</w:t>
      </w:r>
      <w:proofErr w:type="spellStart"/>
      <w:r w:rsidRPr="00C96779">
        <w:rPr>
          <w:rFonts w:asciiTheme="majorHAnsi" w:hAnsiTheme="majorHAnsi" w:cs="Times New Roman"/>
        </w:rPr>
        <w:t>final_price</w:t>
      </w:r>
      <w:proofErr w:type="spellEnd"/>
      <w:r w:rsidRPr="00C96779">
        <w:rPr>
          <w:rFonts w:asciiTheme="majorHAnsi" w:hAnsiTheme="majorHAnsi" w:cs="Times New Roman"/>
        </w:rPr>
        <w:t>}")</w:t>
      </w:r>
    </w:p>
    <w:p w14:paraId="419082A0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</w:p>
    <w:p w14:paraId="5FF01515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except </w:t>
      </w:r>
      <w:proofErr w:type="spellStart"/>
      <w:r w:rsidRPr="00C96779">
        <w:rPr>
          <w:rFonts w:asciiTheme="majorHAnsi" w:hAnsiTheme="majorHAnsi" w:cs="Times New Roman"/>
        </w:rPr>
        <w:t>ValueError</w:t>
      </w:r>
      <w:proofErr w:type="spellEnd"/>
      <w:r w:rsidRPr="00C96779">
        <w:rPr>
          <w:rFonts w:asciiTheme="majorHAnsi" w:hAnsiTheme="majorHAnsi" w:cs="Times New Roman"/>
        </w:rPr>
        <w:t xml:space="preserve"> as e:</w:t>
      </w:r>
    </w:p>
    <w:p w14:paraId="1865A21E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gramEnd"/>
      <w:r w:rsidRPr="00C96779">
        <w:rPr>
          <w:rFonts w:asciiTheme="majorHAnsi" w:hAnsiTheme="majorHAnsi" w:cs="Times New Roman"/>
        </w:rPr>
        <w:t>f"\</w:t>
      </w:r>
      <w:proofErr w:type="spellStart"/>
      <w:r w:rsidRPr="00C96779">
        <w:rPr>
          <w:rFonts w:asciiTheme="majorHAnsi" w:hAnsiTheme="majorHAnsi" w:cs="Times New Roman"/>
        </w:rPr>
        <w:t>nOops</w:t>
      </w:r>
      <w:proofErr w:type="spellEnd"/>
      <w:r w:rsidRPr="00C96779">
        <w:rPr>
          <w:rFonts w:asciiTheme="majorHAnsi" w:hAnsiTheme="majorHAnsi" w:cs="Times New Roman"/>
        </w:rPr>
        <w:t>! Problem with {product['name']}: {str(e)}")</w:t>
      </w:r>
    </w:p>
    <w:p w14:paraId="0E092A6C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except:</w:t>
      </w:r>
    </w:p>
    <w:p w14:paraId="10AD3CB1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        </w:t>
      </w:r>
      <w:proofErr w:type="gramStart"/>
      <w:r w:rsidRPr="00C96779">
        <w:rPr>
          <w:rFonts w:asciiTheme="majorHAnsi" w:hAnsiTheme="majorHAnsi" w:cs="Times New Roman"/>
        </w:rPr>
        <w:t>print(</w:t>
      </w:r>
      <w:proofErr w:type="gramEnd"/>
      <w:r w:rsidRPr="00C96779">
        <w:rPr>
          <w:rFonts w:asciiTheme="majorHAnsi" w:hAnsiTheme="majorHAnsi" w:cs="Times New Roman"/>
        </w:rPr>
        <w:t>f"\</w:t>
      </w:r>
      <w:proofErr w:type="spellStart"/>
      <w:r w:rsidRPr="00C96779">
        <w:rPr>
          <w:rFonts w:asciiTheme="majorHAnsi" w:hAnsiTheme="majorHAnsi" w:cs="Times New Roman"/>
        </w:rPr>
        <w:t>nSomething</w:t>
      </w:r>
      <w:proofErr w:type="spellEnd"/>
      <w:r w:rsidRPr="00C96779">
        <w:rPr>
          <w:rFonts w:asciiTheme="majorHAnsi" w:hAnsiTheme="majorHAnsi" w:cs="Times New Roman"/>
        </w:rPr>
        <w:t xml:space="preserve"> went wrong with {product['name']}!")</w:t>
      </w:r>
    </w:p>
    <w:p w14:paraId="60FE0267" w14:textId="77777777" w:rsidR="00C96779" w:rsidRPr="00C96779" w:rsidRDefault="00C96779" w:rsidP="00C96779">
      <w:pPr>
        <w:rPr>
          <w:rFonts w:asciiTheme="majorHAnsi" w:hAnsiTheme="majorHAnsi" w:cs="Times New Roman"/>
        </w:rPr>
      </w:pPr>
    </w:p>
    <w:p w14:paraId="0BAF1ACA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>if __name__ == "__main__":</w:t>
      </w:r>
    </w:p>
    <w:p w14:paraId="57A3640A" w14:textId="77777777" w:rsidR="00C96779" w:rsidRPr="00C96779" w:rsidRDefault="00C96779" w:rsidP="00C96779">
      <w:pPr>
        <w:rPr>
          <w:rFonts w:asciiTheme="majorHAnsi" w:hAnsiTheme="majorHAnsi" w:cs="Times New Roman"/>
        </w:rPr>
      </w:pPr>
      <w:r w:rsidRPr="00C96779">
        <w:rPr>
          <w:rFonts w:asciiTheme="majorHAnsi" w:hAnsiTheme="majorHAnsi" w:cs="Times New Roman"/>
        </w:rPr>
        <w:t xml:space="preserve">    </w:t>
      </w:r>
      <w:proofErr w:type="gramStart"/>
      <w:r w:rsidRPr="00C96779">
        <w:rPr>
          <w:rFonts w:asciiTheme="majorHAnsi" w:hAnsiTheme="majorHAnsi" w:cs="Times New Roman"/>
        </w:rPr>
        <w:t>main(</w:t>
      </w:r>
      <w:proofErr w:type="gramEnd"/>
      <w:r w:rsidRPr="00C96779">
        <w:rPr>
          <w:rFonts w:asciiTheme="majorHAnsi" w:hAnsiTheme="majorHAnsi" w:cs="Times New Roman"/>
        </w:rPr>
        <w:t>)</w:t>
      </w:r>
    </w:p>
    <w:p w14:paraId="473EC6D2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4E5E3A48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```</w:t>
      </w:r>
    </w:p>
    <w:p w14:paraId="0FEECDC0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57580050" w14:textId="7232D38B" w:rsidR="00941448" w:rsidRPr="009005BF" w:rsidRDefault="00C96779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 xml:space="preserve">- </w:t>
      </w:r>
      <w:r w:rsidR="00941448" w:rsidRPr="009005BF">
        <w:rPr>
          <w:rFonts w:asciiTheme="majorHAnsi" w:hAnsiTheme="majorHAnsi" w:cs="Times New Roman"/>
          <w:sz w:val="28"/>
          <w:szCs w:val="28"/>
        </w:rPr>
        <w:t>How I Tested It:</w:t>
      </w:r>
    </w:p>
    <w:p w14:paraId="6610D46D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1. Ran the code with all the products</w:t>
      </w:r>
    </w:p>
    <w:p w14:paraId="2EB251DC" w14:textId="7511B2E1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lastRenderedPageBreak/>
        <w:t>2. Made sure it could handle the string "500" for the Tablet</w:t>
      </w:r>
      <w:r w:rsidR="00C96779">
        <w:rPr>
          <w:rFonts w:asciiTheme="majorHAnsi" w:hAnsiTheme="majorHAnsi" w:cs="Times New Roman"/>
        </w:rPr>
        <w:t xml:space="preserve"> (But I took them away even </w:t>
      </w:r>
      <w:r w:rsidR="009005BF">
        <w:rPr>
          <w:rFonts w:asciiTheme="majorHAnsi" w:hAnsiTheme="majorHAnsi" w:cs="Times New Roman"/>
        </w:rPr>
        <w:t>though it can handle it)</w:t>
      </w:r>
    </w:p>
    <w:p w14:paraId="09FB2CDB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3. Checked that all the discounts were calculated correctly</w:t>
      </w:r>
    </w:p>
    <w:p w14:paraId="03F48F6D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4. Tried some negative numbers to make sure it caught them</w:t>
      </w:r>
    </w:p>
    <w:p w14:paraId="582EEF1C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5. Added some invalid inputs to make sure it didn't crash</w:t>
      </w:r>
    </w:p>
    <w:p w14:paraId="1B97ECF3" w14:textId="77777777" w:rsidR="00941448" w:rsidRPr="00F56092" w:rsidRDefault="00941448" w:rsidP="00941448">
      <w:pPr>
        <w:rPr>
          <w:rFonts w:asciiTheme="majorHAnsi" w:hAnsiTheme="majorHAnsi" w:cs="Times New Roman"/>
        </w:rPr>
      </w:pPr>
    </w:p>
    <w:p w14:paraId="2E69EFB5" w14:textId="3EA896E3" w:rsidR="00941448" w:rsidRPr="009005BF" w:rsidRDefault="00941448" w:rsidP="00941448">
      <w:pPr>
        <w:rPr>
          <w:rFonts w:asciiTheme="majorHAnsi" w:hAnsiTheme="majorHAnsi" w:cs="Times New Roman"/>
          <w:sz w:val="28"/>
          <w:szCs w:val="28"/>
        </w:rPr>
      </w:pPr>
      <w:r w:rsidRPr="009005BF">
        <w:rPr>
          <w:rFonts w:asciiTheme="majorHAnsi" w:hAnsiTheme="majorHAnsi" w:cs="Times New Roman"/>
          <w:sz w:val="28"/>
          <w:szCs w:val="28"/>
        </w:rPr>
        <w:t>What's Better Now:</w:t>
      </w:r>
    </w:p>
    <w:p w14:paraId="311DCCE5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- The code doesn't crash anymore</w:t>
      </w:r>
    </w:p>
    <w:p w14:paraId="5F4A345F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- It gives friendly error messages</w:t>
      </w:r>
    </w:p>
    <w:p w14:paraId="3CC80FC8" w14:textId="5D51A3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 xml:space="preserve">- It rounds prices to 2 decimal places </w:t>
      </w:r>
      <w:r w:rsidR="009005BF">
        <w:rPr>
          <w:rFonts w:asciiTheme="majorHAnsi" w:hAnsiTheme="majorHAnsi" w:cs="Times New Roman"/>
        </w:rPr>
        <w:t xml:space="preserve">(since we are working with </w:t>
      </w:r>
      <w:r w:rsidRPr="00F56092">
        <w:rPr>
          <w:rFonts w:asciiTheme="majorHAnsi" w:hAnsiTheme="majorHAnsi" w:cs="Times New Roman"/>
        </w:rPr>
        <w:t>money)</w:t>
      </w:r>
    </w:p>
    <w:p w14:paraId="62123B61" w14:textId="77777777" w:rsidR="00941448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- It keeps going even if one product has a problem</w:t>
      </w:r>
    </w:p>
    <w:p w14:paraId="27832DD9" w14:textId="04603D07" w:rsidR="002E697D" w:rsidRPr="00F56092" w:rsidRDefault="00941448" w:rsidP="00941448">
      <w:pPr>
        <w:rPr>
          <w:rFonts w:asciiTheme="majorHAnsi" w:hAnsiTheme="majorHAnsi" w:cs="Times New Roman"/>
        </w:rPr>
      </w:pPr>
      <w:r w:rsidRPr="00F56092">
        <w:rPr>
          <w:rFonts w:asciiTheme="majorHAnsi" w:hAnsiTheme="majorHAnsi" w:cs="Times New Roman"/>
        </w:rPr>
        <w:t>- It catches negative numbers and tells you they're not allowed</w:t>
      </w:r>
    </w:p>
    <w:sectPr w:rsidR="002E697D" w:rsidRPr="00F5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C2"/>
    <w:rsid w:val="00110775"/>
    <w:rsid w:val="002E697D"/>
    <w:rsid w:val="00315823"/>
    <w:rsid w:val="00335899"/>
    <w:rsid w:val="00773B4F"/>
    <w:rsid w:val="009005BF"/>
    <w:rsid w:val="00941448"/>
    <w:rsid w:val="00A043A9"/>
    <w:rsid w:val="00A540C2"/>
    <w:rsid w:val="00B25A50"/>
    <w:rsid w:val="00B46B6D"/>
    <w:rsid w:val="00C96779"/>
    <w:rsid w:val="00E252EA"/>
    <w:rsid w:val="00E2682F"/>
    <w:rsid w:val="00F5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DD2D8"/>
  <w15:chartTrackingRefBased/>
  <w15:docId w15:val="{B506D908-1083-504C-A132-8430929D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0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0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0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0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0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Caban Rodriguez</dc:creator>
  <cp:keywords/>
  <dc:description/>
  <cp:lastModifiedBy>Bryan Caban Rodriguez</cp:lastModifiedBy>
  <cp:revision>11</cp:revision>
  <dcterms:created xsi:type="dcterms:W3CDTF">2025-01-30T19:14:00Z</dcterms:created>
  <dcterms:modified xsi:type="dcterms:W3CDTF">2025-01-31T14:10:00Z</dcterms:modified>
</cp:coreProperties>
</file>