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1935D" w14:textId="3BBECBEA" w:rsidR="008E1AD1" w:rsidRDefault="006A266D" w:rsidP="00C81DD1">
      <w:pPr>
        <w:pStyle w:val="Heading1"/>
      </w:pPr>
      <w:r>
        <w:t>Company Brief:</w:t>
      </w:r>
    </w:p>
    <w:p w14:paraId="0C2E6A07" w14:textId="750BE099" w:rsidR="00C81DD1" w:rsidRPr="00C81DD1" w:rsidRDefault="00C81DD1" w:rsidP="00C81DD1">
      <w:r w:rsidRPr="00C81DD1">
        <w:t>Quantum Leap Enterprises is a company dedicated to helping others. Our mission is to develop innovative products and services that enhance various aspects of life, including health, mental and physical well-being, spiritual growth, and financial stability. Through our offerings, we aim to foster community connections and create a harmonious world.</w:t>
      </w:r>
      <w:r w:rsidRPr="00C81DD1">
        <w:br/>
      </w:r>
      <w:r w:rsidRPr="00C81DD1">
        <w:br/>
      </w:r>
      <w:proofErr w:type="spellStart"/>
      <w:r w:rsidRPr="00C81DD1">
        <w:t>Aladin</w:t>
      </w:r>
      <w:proofErr w:type="spellEnd"/>
      <w:r w:rsidRPr="00C81DD1">
        <w:t xml:space="preserve">, the founder, brings a wealth of experience in health, marketing, and public speaking. She has also hosted a podcast, authored a book, and worked as a presenter on community radio. Currently, she collaborates with a media company in Glasgow, where she hosts her own show and has received awards for her contributions to community service. Her entrepreneurial background includes ventures in skincare, </w:t>
      </w:r>
      <w:proofErr w:type="spellStart"/>
      <w:r w:rsidRPr="00C81DD1">
        <w:t>jewelry</w:t>
      </w:r>
      <w:proofErr w:type="spellEnd"/>
      <w:r w:rsidRPr="00C81DD1">
        <w:t xml:space="preserve">, and property, blockchain, nutrition and catering. </w:t>
      </w:r>
      <w:proofErr w:type="spellStart"/>
      <w:r w:rsidRPr="00C81DD1">
        <w:t>Aladin</w:t>
      </w:r>
      <w:proofErr w:type="spellEnd"/>
      <w:r w:rsidRPr="00C81DD1">
        <w:t xml:space="preserve"> is passionate about business and has mentored young people aspiring to become entrepreneurs. She also served on the core team of a Glasgow based charity, reflecting her commitment to making a positive impact.</w:t>
      </w:r>
      <w:r w:rsidRPr="00C81DD1">
        <w:br/>
        <w:t>Our Quantum Leap advisory board consists of seven members from various industries, all united in the pursuit of this shared mission.</w:t>
      </w:r>
    </w:p>
    <w:p w14:paraId="6BA64C82" w14:textId="77777777" w:rsidR="00C81DD1" w:rsidRPr="00C81DD1" w:rsidRDefault="00C81DD1" w:rsidP="00C81DD1">
      <w:r w:rsidRPr="00C81DD1">
        <w:t>The launch of our new energy drink product is poised to generate significant economic impacts, ranging from job creation to fostering collaboration within the local community. As we prepare to bring this innovative beverage to market, we anticipate the creation of new employment opportunities, particularly for young people. By hiring them as influencers, we not only provide valuable job opportunities but also empower them to play an active role in promoting health-conscious choices among their peers.</w:t>
      </w:r>
    </w:p>
    <w:p w14:paraId="4358FC7E" w14:textId="41807980" w:rsidR="00C81DD1" w:rsidRPr="00C81DD1" w:rsidRDefault="00C81DD1" w:rsidP="00C81DD1">
      <w:r w:rsidRPr="00C81DD1">
        <w:t>Furthermore, our commitment to using local ingredients presents a unique opportunity to collaborate with local brewers, packaging companies, and water suppliers in Scotland. This collaboration supports local businesses, also strengthens the regional economy by fostering partnerships that drive innovation and sustainability.</w:t>
      </w:r>
    </w:p>
    <w:p w14:paraId="47DB4A16" w14:textId="77777777" w:rsidR="00C81DD1" w:rsidRPr="00C81DD1" w:rsidRDefault="00C81DD1" w:rsidP="00C81DD1">
      <w:r w:rsidRPr="00C81DD1">
        <w:t>We are confident that this new drink will enhance the well-being of women globally. Our goal is to expand the brand not only within the UK, but also across Europe and the USA. This is just the beginning, as we envision many more products in the future. </w:t>
      </w:r>
      <w:r w:rsidRPr="00C81DD1">
        <w:br/>
        <w:t>We also aim to collaborate with other initiatives, such as the Holistic Hub, and partner with established businesses, gyms, retailers, and more to create meaningful connections and foster growth.</w:t>
      </w:r>
    </w:p>
    <w:p w14:paraId="43C863DF" w14:textId="77777777" w:rsidR="00C81DD1" w:rsidRDefault="00C81DD1"/>
    <w:p w14:paraId="53C10733" w14:textId="77777777" w:rsidR="006A266D" w:rsidRDefault="006A266D"/>
    <w:p w14:paraId="21EA5EBD" w14:textId="77777777" w:rsidR="008E1AD1" w:rsidRDefault="008E1AD1"/>
    <w:p w14:paraId="463C0047" w14:textId="217F0B8A" w:rsidR="00B23D48" w:rsidRDefault="008E1AD1" w:rsidP="00C81DD1">
      <w:pPr>
        <w:pStyle w:val="Heading1"/>
      </w:pPr>
      <w:r>
        <w:lastRenderedPageBreak/>
        <w:t>Project Brief:</w:t>
      </w:r>
    </w:p>
    <w:p w14:paraId="167FDC72" w14:textId="3BBA381B" w:rsidR="008E1AD1" w:rsidRDefault="008E1AD1" w:rsidP="008E1AD1">
      <w:r>
        <w:t>Develop a premium natural energy drink tailored specifically for women, designed to improve energy levels, mental clarity, focus, hormone balance, immune system strength, and gut health. The drink will offer health benefits and serve as a lifestyle solution that empowers women to take control of their overall well-being.</w:t>
      </w:r>
    </w:p>
    <w:p w14:paraId="160FEE87" w14:textId="6C4B7217" w:rsidR="008E1AD1" w:rsidRDefault="008E1AD1" w:rsidP="008E1AD1">
      <w:r>
        <w:t>The project also includes creating a web platform and AI-powered app to engage women in feedback collection, offer personalized health advice, and promote an interactive experience that enhances the product's value.</w:t>
      </w:r>
    </w:p>
    <w:p w14:paraId="23805F40" w14:textId="7C3E66B0" w:rsidR="008E1AD1" w:rsidRDefault="008E1AD1" w:rsidP="008E1AD1">
      <w:r>
        <w:t>Women aged 25- 55 who are health-conscious and looking for natural solutions to boost their energy levels, mental performance, and overall health. These women are often busy professionals, mothers, or athletes who value health, sustainability, and convenience.</w:t>
      </w:r>
    </w:p>
    <w:p w14:paraId="38BAF767" w14:textId="77777777" w:rsidR="008E1AD1" w:rsidRDefault="008E1AD1" w:rsidP="008E1AD1"/>
    <w:p w14:paraId="06F0AA1A" w14:textId="77777777" w:rsidR="008E1AD1" w:rsidRPr="008E1AD1" w:rsidRDefault="008E1AD1" w:rsidP="00C81DD1">
      <w:pPr>
        <w:pStyle w:val="Heading2"/>
      </w:pPr>
      <w:r w:rsidRPr="008E1AD1">
        <w:t>Product Focus:</w:t>
      </w:r>
    </w:p>
    <w:p w14:paraId="59BA5F91" w14:textId="77777777" w:rsidR="008E1AD1" w:rsidRPr="008E1AD1" w:rsidRDefault="008E1AD1" w:rsidP="008E1AD1">
      <w:r w:rsidRPr="008E1AD1">
        <w:t>Natural Ingredients: Most ingredients are sourced from Scotland, with a special emphasis on water sourced near Aberdeen, known for its health-enhancing properties.</w:t>
      </w:r>
    </w:p>
    <w:p w14:paraId="5DF11963" w14:textId="77777777" w:rsidR="008E1AD1" w:rsidRPr="008E1AD1" w:rsidRDefault="008E1AD1" w:rsidP="008E1AD1">
      <w:r w:rsidRPr="008E1AD1">
        <w:t xml:space="preserve">Key Benefits </w:t>
      </w:r>
      <w:proofErr w:type="gramStart"/>
      <w:r w:rsidRPr="008E1AD1">
        <w:t>-  Increased</w:t>
      </w:r>
      <w:proofErr w:type="gramEnd"/>
      <w:r w:rsidRPr="008E1AD1">
        <w:t xml:space="preserve"> energy, enhanced mental clarity, focus, hormone balance, stronger immunity, and gut health support.</w:t>
      </w:r>
    </w:p>
    <w:p w14:paraId="0567D165" w14:textId="77777777" w:rsidR="008E1AD1" w:rsidRPr="008E1AD1" w:rsidRDefault="008E1AD1" w:rsidP="008E1AD1">
      <w:r w:rsidRPr="008E1AD1">
        <w:t> Hormone &amp; Gut Health Benefits:  Formulation designed with specific nutrients to support women’s hormonal cycles and digestive health.</w:t>
      </w:r>
    </w:p>
    <w:p w14:paraId="7AD8CEC7" w14:textId="77777777" w:rsidR="008E1AD1" w:rsidRPr="008E1AD1" w:rsidRDefault="008E1AD1" w:rsidP="008E1AD1"/>
    <w:p w14:paraId="6A81A63F" w14:textId="77777777" w:rsidR="008E1AD1" w:rsidRPr="008E1AD1" w:rsidRDefault="008E1AD1" w:rsidP="00C81DD1">
      <w:pPr>
        <w:pStyle w:val="Heading2"/>
      </w:pPr>
      <w:r w:rsidRPr="008E1AD1">
        <w:t>Web Platform:</w:t>
      </w:r>
    </w:p>
    <w:p w14:paraId="0AD3A5C4" w14:textId="77777777" w:rsidR="008E1AD1" w:rsidRPr="008E1AD1" w:rsidRDefault="008E1AD1" w:rsidP="008E1AD1">
      <w:r w:rsidRPr="008E1AD1">
        <w:t> User Feedback &amp; Data Collection: Women can share their thoughts and experiences with the product, allowing us to gather real-time feedback and make data-driven improvements.</w:t>
      </w:r>
    </w:p>
    <w:p w14:paraId="748B12BD" w14:textId="77777777" w:rsidR="008E1AD1" w:rsidRPr="008E1AD1" w:rsidRDefault="008E1AD1" w:rsidP="008E1AD1">
      <w:r w:rsidRPr="008E1AD1">
        <w:t>Health Advice Section: A dedicated area where women can receive personalized advice on how to improve their overall health, tailored to their specific needs and lifestyle.</w:t>
      </w:r>
    </w:p>
    <w:p w14:paraId="32CD0A97" w14:textId="2CA2E205" w:rsidR="008E1AD1" w:rsidRDefault="008E1AD1" w:rsidP="008E1AD1">
      <w:r w:rsidRPr="008E1AD1">
        <w:t>Educational Content: Articles, videos, and tips related to women’s health, wellness, and nutrition.</w:t>
      </w:r>
    </w:p>
    <w:p w14:paraId="5CE94F75" w14:textId="77777777" w:rsidR="00C81DD1" w:rsidRPr="008E1AD1" w:rsidRDefault="00C81DD1" w:rsidP="008E1AD1"/>
    <w:p w14:paraId="7F1C169F" w14:textId="77777777" w:rsidR="008E1AD1" w:rsidRPr="008E1AD1" w:rsidRDefault="008E1AD1" w:rsidP="00C81DD1">
      <w:pPr>
        <w:pStyle w:val="Heading2"/>
      </w:pPr>
      <w:r w:rsidRPr="008E1AD1">
        <w:t>AI-Powered Mobile App:</w:t>
      </w:r>
    </w:p>
    <w:p w14:paraId="739CD4CF" w14:textId="77777777" w:rsidR="008E1AD1" w:rsidRPr="008E1AD1" w:rsidRDefault="008E1AD1" w:rsidP="008E1AD1">
      <w:r w:rsidRPr="008E1AD1">
        <w:t>Health Tracking Personalized tools for tracking energy levels, mental focus, hormone balance, and gut health.</w:t>
      </w:r>
    </w:p>
    <w:p w14:paraId="629CFD90" w14:textId="77777777" w:rsidR="008E1AD1" w:rsidRPr="008E1AD1" w:rsidRDefault="008E1AD1" w:rsidP="008E1AD1">
      <w:r w:rsidRPr="008E1AD1">
        <w:lastRenderedPageBreak/>
        <w:t>Interactive Experience: Gamification elements that engage users and reward them for consistent use, offering insights and tips for optimizing health.</w:t>
      </w:r>
    </w:p>
    <w:p w14:paraId="3BB85A99" w14:textId="77777777" w:rsidR="008E1AD1" w:rsidRPr="008E1AD1" w:rsidRDefault="008E1AD1" w:rsidP="008E1AD1">
      <w:r w:rsidRPr="008E1AD1">
        <w:t>Community Engagement: A forum or community section where users can share tips, success stories, and motivation.</w:t>
      </w:r>
    </w:p>
    <w:p w14:paraId="2A787EE4" w14:textId="77777777" w:rsidR="008E1AD1" w:rsidRPr="008E1AD1" w:rsidRDefault="008E1AD1" w:rsidP="008E1AD1">
      <w:r w:rsidRPr="008E1AD1">
        <w:t>Custom Insights: AI-powered suggestions on improving health based on personal feedback and user data.</w:t>
      </w:r>
    </w:p>
    <w:p w14:paraId="6BA8CC77" w14:textId="77777777" w:rsidR="008E1AD1" w:rsidRPr="008E1AD1" w:rsidRDefault="008E1AD1" w:rsidP="008E1AD1">
      <w:r w:rsidRPr="008E1AD1">
        <w:t> </w:t>
      </w:r>
    </w:p>
    <w:p w14:paraId="5E2AD983" w14:textId="6D0FBD85" w:rsidR="008E1AD1" w:rsidRPr="008E1AD1" w:rsidRDefault="008E1AD1" w:rsidP="00C81DD1">
      <w:pPr>
        <w:pStyle w:val="Heading2"/>
      </w:pPr>
      <w:r w:rsidRPr="008E1AD1">
        <w:t>Value Proposition:</w:t>
      </w:r>
    </w:p>
    <w:p w14:paraId="2CE74DCF" w14:textId="77777777" w:rsidR="008E1AD1" w:rsidRPr="008E1AD1" w:rsidRDefault="008E1AD1" w:rsidP="008E1AD1">
      <w:r w:rsidRPr="008E1AD1">
        <w:t>More than a Drink: The product is positioned as part of a holistic health journey, offering both physical benefits and mental empowerment.</w:t>
      </w:r>
    </w:p>
    <w:p w14:paraId="40A0C229" w14:textId="77777777" w:rsidR="008E1AD1" w:rsidRPr="008E1AD1" w:rsidRDefault="008E1AD1" w:rsidP="008E1AD1">
      <w:r w:rsidRPr="008E1AD1">
        <w:t>Community-Driven: The drink, web platform, and app create a space where women can connect, support each other, and improve their health together.</w:t>
      </w:r>
    </w:p>
    <w:p w14:paraId="6CC2C6A6" w14:textId="39C34627" w:rsidR="008E1AD1" w:rsidRPr="008E1AD1" w:rsidRDefault="008E1AD1" w:rsidP="008E1AD1">
      <w:r w:rsidRPr="008E1AD1">
        <w:t>Personalized Solutions: Tailored health advice ensures every woman feels seen, understood, and catered to in her unique health journey.</w:t>
      </w:r>
    </w:p>
    <w:p w14:paraId="074BC8AB" w14:textId="77777777" w:rsidR="008E1AD1" w:rsidRPr="008E1AD1" w:rsidRDefault="008E1AD1" w:rsidP="008E1AD1">
      <w:r w:rsidRPr="008E1AD1">
        <w:t>This project aims to offer more than just an energy drink, it’s about creating a valuable lifestyle product that empowers women to optimize their health. By blending natural ingredients with innovative digital tools, we can create an engaging, impactful experience that makes a difference in the lives of our target audience.</w:t>
      </w:r>
    </w:p>
    <w:p w14:paraId="7F88D59E" w14:textId="77777777" w:rsidR="008E1AD1" w:rsidRDefault="008E1AD1" w:rsidP="008E1AD1"/>
    <w:p w14:paraId="093CA935" w14:textId="77777777" w:rsidR="008E1AD1" w:rsidRDefault="008E1AD1" w:rsidP="008E1AD1"/>
    <w:p w14:paraId="2354BD60" w14:textId="77777777" w:rsidR="008E1AD1" w:rsidRDefault="008E1AD1" w:rsidP="008E1AD1"/>
    <w:sectPr w:rsidR="008E1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D1"/>
    <w:rsid w:val="00193D58"/>
    <w:rsid w:val="001D3331"/>
    <w:rsid w:val="00551655"/>
    <w:rsid w:val="006A266D"/>
    <w:rsid w:val="008E1AD1"/>
    <w:rsid w:val="009C345A"/>
    <w:rsid w:val="00B23D48"/>
    <w:rsid w:val="00C81DD1"/>
    <w:rsid w:val="00D51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B85DAB"/>
  <w15:chartTrackingRefBased/>
  <w15:docId w15:val="{B4B27460-EBFD-D54E-B52D-BF2C77BA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1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1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AD1"/>
    <w:rPr>
      <w:rFonts w:eastAsiaTheme="majorEastAsia" w:cstheme="majorBidi"/>
      <w:color w:val="272727" w:themeColor="text1" w:themeTint="D8"/>
    </w:rPr>
  </w:style>
  <w:style w:type="paragraph" w:styleId="Title">
    <w:name w:val="Title"/>
    <w:basedOn w:val="Normal"/>
    <w:next w:val="Normal"/>
    <w:link w:val="TitleChar"/>
    <w:uiPriority w:val="10"/>
    <w:qFormat/>
    <w:rsid w:val="008E1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AD1"/>
    <w:pPr>
      <w:spacing w:before="160"/>
      <w:jc w:val="center"/>
    </w:pPr>
    <w:rPr>
      <w:i/>
      <w:iCs/>
      <w:color w:val="404040" w:themeColor="text1" w:themeTint="BF"/>
    </w:rPr>
  </w:style>
  <w:style w:type="character" w:customStyle="1" w:styleId="QuoteChar">
    <w:name w:val="Quote Char"/>
    <w:basedOn w:val="DefaultParagraphFont"/>
    <w:link w:val="Quote"/>
    <w:uiPriority w:val="29"/>
    <w:rsid w:val="008E1AD1"/>
    <w:rPr>
      <w:i/>
      <w:iCs/>
      <w:color w:val="404040" w:themeColor="text1" w:themeTint="BF"/>
    </w:rPr>
  </w:style>
  <w:style w:type="paragraph" w:styleId="ListParagraph">
    <w:name w:val="List Paragraph"/>
    <w:basedOn w:val="Normal"/>
    <w:uiPriority w:val="34"/>
    <w:qFormat/>
    <w:rsid w:val="008E1AD1"/>
    <w:pPr>
      <w:ind w:left="720"/>
      <w:contextualSpacing/>
    </w:pPr>
  </w:style>
  <w:style w:type="character" w:styleId="IntenseEmphasis">
    <w:name w:val="Intense Emphasis"/>
    <w:basedOn w:val="DefaultParagraphFont"/>
    <w:uiPriority w:val="21"/>
    <w:qFormat/>
    <w:rsid w:val="008E1AD1"/>
    <w:rPr>
      <w:i/>
      <w:iCs/>
      <w:color w:val="0F4761" w:themeColor="accent1" w:themeShade="BF"/>
    </w:rPr>
  </w:style>
  <w:style w:type="paragraph" w:styleId="IntenseQuote">
    <w:name w:val="Intense Quote"/>
    <w:basedOn w:val="Normal"/>
    <w:next w:val="Normal"/>
    <w:link w:val="IntenseQuoteChar"/>
    <w:uiPriority w:val="30"/>
    <w:qFormat/>
    <w:rsid w:val="008E1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AD1"/>
    <w:rPr>
      <w:i/>
      <w:iCs/>
      <w:color w:val="0F4761" w:themeColor="accent1" w:themeShade="BF"/>
    </w:rPr>
  </w:style>
  <w:style w:type="character" w:styleId="IntenseReference">
    <w:name w:val="Intense Reference"/>
    <w:basedOn w:val="DefaultParagraphFont"/>
    <w:uiPriority w:val="32"/>
    <w:qFormat/>
    <w:rsid w:val="008E1A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2864">
      <w:bodyDiv w:val="1"/>
      <w:marLeft w:val="0"/>
      <w:marRight w:val="0"/>
      <w:marTop w:val="0"/>
      <w:marBottom w:val="0"/>
      <w:divBdr>
        <w:top w:val="none" w:sz="0" w:space="0" w:color="auto"/>
        <w:left w:val="none" w:sz="0" w:space="0" w:color="auto"/>
        <w:bottom w:val="none" w:sz="0" w:space="0" w:color="auto"/>
        <w:right w:val="none" w:sz="0" w:space="0" w:color="auto"/>
      </w:divBdr>
    </w:div>
    <w:div w:id="67458460">
      <w:bodyDiv w:val="1"/>
      <w:marLeft w:val="0"/>
      <w:marRight w:val="0"/>
      <w:marTop w:val="0"/>
      <w:marBottom w:val="0"/>
      <w:divBdr>
        <w:top w:val="none" w:sz="0" w:space="0" w:color="auto"/>
        <w:left w:val="none" w:sz="0" w:space="0" w:color="auto"/>
        <w:bottom w:val="none" w:sz="0" w:space="0" w:color="auto"/>
        <w:right w:val="none" w:sz="0" w:space="0" w:color="auto"/>
      </w:divBdr>
    </w:div>
    <w:div w:id="124391984">
      <w:bodyDiv w:val="1"/>
      <w:marLeft w:val="0"/>
      <w:marRight w:val="0"/>
      <w:marTop w:val="0"/>
      <w:marBottom w:val="0"/>
      <w:divBdr>
        <w:top w:val="none" w:sz="0" w:space="0" w:color="auto"/>
        <w:left w:val="none" w:sz="0" w:space="0" w:color="auto"/>
        <w:bottom w:val="none" w:sz="0" w:space="0" w:color="auto"/>
        <w:right w:val="none" w:sz="0" w:space="0" w:color="auto"/>
      </w:divBdr>
    </w:div>
    <w:div w:id="978994606">
      <w:bodyDiv w:val="1"/>
      <w:marLeft w:val="0"/>
      <w:marRight w:val="0"/>
      <w:marTop w:val="0"/>
      <w:marBottom w:val="0"/>
      <w:divBdr>
        <w:top w:val="none" w:sz="0" w:space="0" w:color="auto"/>
        <w:left w:val="none" w:sz="0" w:space="0" w:color="auto"/>
        <w:bottom w:val="none" w:sz="0" w:space="0" w:color="auto"/>
        <w:right w:val="none" w:sz="0" w:space="0" w:color="auto"/>
      </w:divBdr>
      <w:divsChild>
        <w:div w:id="821508386">
          <w:marLeft w:val="0"/>
          <w:marRight w:val="0"/>
          <w:marTop w:val="0"/>
          <w:marBottom w:val="0"/>
          <w:divBdr>
            <w:top w:val="none" w:sz="0" w:space="0" w:color="auto"/>
            <w:left w:val="none" w:sz="0" w:space="0" w:color="auto"/>
            <w:bottom w:val="none" w:sz="0" w:space="0" w:color="auto"/>
            <w:right w:val="none" w:sz="0" w:space="0" w:color="auto"/>
          </w:divBdr>
        </w:div>
        <w:div w:id="1653293946">
          <w:marLeft w:val="0"/>
          <w:marRight w:val="0"/>
          <w:marTop w:val="0"/>
          <w:marBottom w:val="0"/>
          <w:divBdr>
            <w:top w:val="none" w:sz="0" w:space="0" w:color="auto"/>
            <w:left w:val="none" w:sz="0" w:space="0" w:color="auto"/>
            <w:bottom w:val="none" w:sz="0" w:space="0" w:color="auto"/>
            <w:right w:val="none" w:sz="0" w:space="0" w:color="auto"/>
          </w:divBdr>
        </w:div>
      </w:divsChild>
    </w:div>
    <w:div w:id="1677682680">
      <w:bodyDiv w:val="1"/>
      <w:marLeft w:val="0"/>
      <w:marRight w:val="0"/>
      <w:marTop w:val="0"/>
      <w:marBottom w:val="0"/>
      <w:divBdr>
        <w:top w:val="none" w:sz="0" w:space="0" w:color="auto"/>
        <w:left w:val="none" w:sz="0" w:space="0" w:color="auto"/>
        <w:bottom w:val="none" w:sz="0" w:space="0" w:color="auto"/>
        <w:right w:val="none" w:sz="0" w:space="0" w:color="auto"/>
      </w:divBdr>
    </w:div>
    <w:div w:id="2044935343">
      <w:bodyDiv w:val="1"/>
      <w:marLeft w:val="0"/>
      <w:marRight w:val="0"/>
      <w:marTop w:val="0"/>
      <w:marBottom w:val="0"/>
      <w:divBdr>
        <w:top w:val="none" w:sz="0" w:space="0" w:color="auto"/>
        <w:left w:val="none" w:sz="0" w:space="0" w:color="auto"/>
        <w:bottom w:val="none" w:sz="0" w:space="0" w:color="auto"/>
        <w:right w:val="none" w:sz="0" w:space="0" w:color="auto"/>
      </w:divBdr>
      <w:divsChild>
        <w:div w:id="816342710">
          <w:marLeft w:val="0"/>
          <w:marRight w:val="0"/>
          <w:marTop w:val="0"/>
          <w:marBottom w:val="0"/>
          <w:divBdr>
            <w:top w:val="none" w:sz="0" w:space="0" w:color="auto"/>
            <w:left w:val="none" w:sz="0" w:space="0" w:color="auto"/>
            <w:bottom w:val="none" w:sz="0" w:space="0" w:color="auto"/>
            <w:right w:val="none" w:sz="0" w:space="0" w:color="auto"/>
          </w:divBdr>
        </w:div>
        <w:div w:id="2146312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McLean (socet)</dc:creator>
  <cp:keywords/>
  <dc:description/>
  <cp:lastModifiedBy>Ross McLean (socet)</cp:lastModifiedBy>
  <cp:revision>4</cp:revision>
  <dcterms:created xsi:type="dcterms:W3CDTF">2024-09-11T09:30:00Z</dcterms:created>
  <dcterms:modified xsi:type="dcterms:W3CDTF">2024-09-12T12:41:00Z</dcterms:modified>
</cp:coreProperties>
</file>