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866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Helvetica" w:hAnsi="Helvetica" w:eastAsia="Helvetica" w:cs="Helvetica"/>
          <w:i w:val="0"/>
          <w:iCs w:val="0"/>
          <w:caps w:val="0"/>
          <w:color w:val="2D3B45"/>
          <w:spacing w:val="0"/>
          <w:sz w:val="16"/>
          <w:szCs w:val="16"/>
          <w:shd w:val="clear" w:fill="FFFFFF"/>
        </w:rPr>
        <w:t>Usecase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6"/>
          <w:szCs w:val="16"/>
          <w:shd w:val="clear" w:fill="FFFFFF"/>
        </w:rPr>
        <w:t>图</w:t>
      </w:r>
    </w:p>
    <w:p w14:paraId="33A440B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24400" cy="4042410"/>
            <wp:effectExtent l="0" t="0" r="0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042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AC8AA3">
      <w:pPr>
        <w:numPr>
          <w:ilvl w:val="0"/>
          <w:numId w:val="1"/>
        </w:numPr>
        <w:rPr>
          <w:rFonts w:ascii="Helvetica" w:hAnsi="Helvetica" w:eastAsia="Helvetica" w:cs="Helvetica"/>
          <w:i w:val="0"/>
          <w:iCs w:val="0"/>
          <w:caps w:val="0"/>
          <w:color w:val="2D3B45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2D3B45"/>
          <w:spacing w:val="0"/>
          <w:sz w:val="16"/>
          <w:szCs w:val="16"/>
          <w:shd w:val="clear" w:fill="FFFFFF"/>
        </w:rPr>
        <w:t>典型用例规约</w:t>
      </w:r>
    </w:p>
    <w:p w14:paraId="32832D09">
      <w:pPr>
        <w:numPr>
          <w:numId w:val="0"/>
        </w:numPr>
        <w:ind w:firstLine="420" w:firstLineChars="0"/>
        <w:rPr>
          <w:rFonts w:hint="eastAsia" w:ascii="Helvetica" w:hAnsi="Helvetica" w:eastAsia="宋体" w:cs="Helvetica"/>
          <w:i w:val="0"/>
          <w:iCs w:val="0"/>
          <w:caps w:val="0"/>
          <w:color w:val="2D3B45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D3B45"/>
          <w:spacing w:val="0"/>
          <w:sz w:val="16"/>
          <w:szCs w:val="16"/>
          <w:shd w:val="clear" w:fill="FFFFFF"/>
          <w:lang w:val="en-US" w:eastAsia="zh-CN"/>
        </w:rPr>
        <w:t>见附件</w:t>
      </w:r>
    </w:p>
    <w:p w14:paraId="095619F7">
      <w:pPr>
        <w:numPr>
          <w:ilvl w:val="0"/>
          <w:numId w:val="1"/>
        </w:numPr>
        <w:ind w:left="0" w:leftChars="0" w:firstLine="0" w:firstLineChars="0"/>
        <w:rPr>
          <w:rFonts w:ascii="Helvetica" w:hAnsi="Helvetica" w:eastAsia="Helvetica" w:cs="Helvetica"/>
          <w:i w:val="0"/>
          <w:iCs w:val="0"/>
          <w:caps w:val="0"/>
          <w:color w:val="2D3B45"/>
          <w:spacing w:val="0"/>
          <w:sz w:val="16"/>
          <w:szCs w:val="16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2D3B45"/>
          <w:spacing w:val="0"/>
          <w:sz w:val="16"/>
          <w:szCs w:val="16"/>
          <w:shd w:val="clear" w:fill="FFFFFF"/>
        </w:rPr>
        <w:t>概念类图</w:t>
      </w:r>
    </w:p>
    <w:p w14:paraId="558C4DBC"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39160" cy="5600065"/>
            <wp:effectExtent l="0" t="0" r="2540" b="6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5600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8FADB7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29125" cy="4568190"/>
            <wp:effectExtent l="0" t="0" r="3175" b="381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568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323CAE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2120" cy="4539615"/>
            <wp:effectExtent l="0" t="0" r="5080" b="698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4539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84DEA9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62070" cy="4942205"/>
            <wp:effectExtent l="0" t="0" r="11430" b="1079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4942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AFD89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66845" cy="4142740"/>
            <wp:effectExtent l="0" t="0" r="8255" b="1016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4142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8B0129"/>
    <w:multiLevelType w:val="singleLevel"/>
    <w:tmpl w:val="C68B012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2A2AD5"/>
    <w:rsid w:val="682A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2026-07-10T08:32:00Z</dcterms:created>
  <dc:creator>柏文昕</dc:creator>
  <cp:lastModifiedBy>柏文昕</cp:lastModifiedBy>
  <dcterms:modified xsi:type="dcterms:W3CDTF">2026-07-10T08:37:14Z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83EB71DC6F394FF8A616898D65BE3B3D_11</vt:lpwstr>
  </property>
  <property fmtid="{D5CDD505-2E9C-101B-9397-08002B2CF9AE}" pid="4" name="KSOTemplateDocerSaveRecord">
    <vt:lpwstr>eyJoZGlkIjoiYTZhNGZlM2EwNThhZGFkNWE0MmIzNTdkMGQwNWQyMGQiLCJ1c2VySWQiOiIxNjI2MjgyNjc2In0=</vt:lpwstr>
  </property>
</Properties>
</file>