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29" w:rsidRPr="00011652" w:rsidRDefault="002B5A29" w:rsidP="007B77C9">
      <w:pPr>
        <w:adjustRightInd w:val="0"/>
        <w:snapToGrid w:val="0"/>
        <w:spacing w:line="360" w:lineRule="auto"/>
        <w:jc w:val="center"/>
        <w:textAlignment w:val="baseline"/>
        <w:rPr>
          <w:rFonts w:ascii="幼圆" w:eastAsia="幼圆"/>
          <w:b/>
          <w:kern w:val="0"/>
          <w:sz w:val="32"/>
        </w:rPr>
      </w:pPr>
      <w:r w:rsidRPr="00011652">
        <w:rPr>
          <w:rFonts w:ascii="幼圆" w:eastAsia="幼圆" w:hint="eastAsia"/>
          <w:b/>
          <w:kern w:val="0"/>
          <w:sz w:val="36"/>
        </w:rPr>
        <w:t>大学物理</w:t>
      </w:r>
      <w:r w:rsidR="006455EA">
        <w:rPr>
          <w:rFonts w:ascii="幼圆" w:eastAsia="幼圆" w:hint="eastAsia"/>
          <w:kern w:val="0"/>
          <w:sz w:val="36"/>
        </w:rPr>
        <w:t>（</w:t>
      </w:r>
      <w:r w:rsidR="009E37DB" w:rsidRPr="00011652">
        <w:rPr>
          <w:rFonts w:eastAsia="幼圆"/>
          <w:kern w:val="0"/>
          <w:sz w:val="36"/>
        </w:rPr>
        <w:t>2-</w:t>
      </w:r>
      <w:r w:rsidR="00815E8B">
        <w:rPr>
          <w:rFonts w:eastAsia="幼圆"/>
          <w:kern w:val="0"/>
          <w:sz w:val="36"/>
        </w:rPr>
        <w:t>2</w:t>
      </w:r>
      <w:r w:rsidR="006455EA">
        <w:rPr>
          <w:rFonts w:ascii="幼圆" w:eastAsia="幼圆" w:hint="eastAsia"/>
          <w:kern w:val="0"/>
          <w:sz w:val="36"/>
        </w:rPr>
        <w:t>）</w:t>
      </w:r>
      <w:r w:rsidRPr="00011652">
        <w:rPr>
          <w:rFonts w:ascii="幼圆" w:eastAsia="幼圆" w:hint="eastAsia"/>
          <w:b/>
          <w:kern w:val="0"/>
          <w:sz w:val="36"/>
        </w:rPr>
        <w:t>课后作业</w:t>
      </w:r>
      <w:r w:rsidR="009E37DB" w:rsidRPr="00011652">
        <w:rPr>
          <w:rFonts w:ascii="幼圆" w:eastAsia="幼圆"/>
          <w:b/>
          <w:kern w:val="0"/>
          <w:sz w:val="36"/>
        </w:rPr>
        <w:t>1</w:t>
      </w:r>
    </w:p>
    <w:p w:rsidR="002B5A29" w:rsidRPr="00011652" w:rsidRDefault="00815E8B" w:rsidP="007B77C9">
      <w:pPr>
        <w:adjustRightInd w:val="0"/>
        <w:snapToGrid w:val="0"/>
        <w:spacing w:line="360" w:lineRule="auto"/>
        <w:jc w:val="center"/>
        <w:textAlignment w:val="baseline"/>
        <w:rPr>
          <w:rFonts w:ascii="幼圆" w:eastAsia="幼圆"/>
          <w:kern w:val="0"/>
          <w:sz w:val="32"/>
        </w:rPr>
      </w:pPr>
      <w:r>
        <w:rPr>
          <w:rFonts w:ascii="幼圆" w:eastAsia="幼圆" w:hint="eastAsia"/>
          <w:kern w:val="0"/>
          <w:sz w:val="32"/>
        </w:rPr>
        <w:t>电场强度 高斯定理</w:t>
      </w:r>
    </w:p>
    <w:p w:rsidR="002B5A29" w:rsidRPr="00011652" w:rsidRDefault="002B5A29" w:rsidP="007B77C9">
      <w:pPr>
        <w:adjustRightInd w:val="0"/>
        <w:snapToGrid w:val="0"/>
        <w:spacing w:line="360" w:lineRule="auto"/>
        <w:textAlignment w:val="baseline"/>
        <w:rPr>
          <w:b/>
          <w:sz w:val="24"/>
          <w:szCs w:val="22"/>
        </w:rPr>
      </w:pPr>
      <w:r w:rsidRPr="00011652">
        <w:rPr>
          <w:b/>
          <w:sz w:val="24"/>
          <w:szCs w:val="22"/>
        </w:rPr>
        <w:t>一、选择题</w:t>
      </w:r>
      <w:r w:rsidRPr="00011652">
        <w:rPr>
          <w:b/>
          <w:sz w:val="24"/>
          <w:szCs w:val="22"/>
        </w:rPr>
        <w:t xml:space="preserve"> </w:t>
      </w:r>
    </w:p>
    <w:p w:rsidR="00C84CE3" w:rsidRPr="000275B5" w:rsidRDefault="00815E8B" w:rsidP="006C4624">
      <w:pPr>
        <w:tabs>
          <w:tab w:val="num" w:pos="600"/>
        </w:tabs>
        <w:spacing w:line="360" w:lineRule="auto"/>
        <w:ind w:firstLineChars="200" w:firstLine="440"/>
        <w:rPr>
          <w:rFonts w:eastAsiaTheme="majorEastAsia"/>
          <w:kern w:val="0"/>
          <w:sz w:val="22"/>
          <w:szCs w:val="21"/>
        </w:rPr>
      </w:pPr>
      <w:r w:rsidRPr="00815E8B">
        <w:rPr>
          <w:rFonts w:eastAsiaTheme="majorEastAsia"/>
          <w:sz w:val="22"/>
        </w:rPr>
        <w:t>1</w:t>
      </w:r>
      <w:r w:rsidRPr="00815E8B">
        <w:rPr>
          <w:rFonts w:eastAsiaTheme="majorEastAsia"/>
          <w:sz w:val="22"/>
        </w:rPr>
        <w:t>、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【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D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】</w:t>
      </w:r>
      <w:r w:rsidRPr="00815E8B">
        <w:rPr>
          <w:rFonts w:eastAsiaTheme="majorEastAsia"/>
          <w:sz w:val="22"/>
        </w:rPr>
        <w:t>2</w:t>
      </w:r>
      <w:r w:rsidRPr="00815E8B">
        <w:rPr>
          <w:rFonts w:eastAsiaTheme="majorEastAsia"/>
          <w:sz w:val="22"/>
        </w:rPr>
        <w:t>、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【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D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】</w:t>
      </w:r>
      <w:r w:rsidRPr="00815E8B">
        <w:rPr>
          <w:rFonts w:eastAsiaTheme="majorEastAsia"/>
          <w:sz w:val="22"/>
          <w:szCs w:val="21"/>
        </w:rPr>
        <w:t>3</w:t>
      </w:r>
      <w:r w:rsidRPr="00815E8B">
        <w:rPr>
          <w:rFonts w:eastAsiaTheme="majorEastAsia"/>
          <w:kern w:val="0"/>
          <w:sz w:val="22"/>
          <w:szCs w:val="21"/>
        </w:rPr>
        <w:t>、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【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D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】</w:t>
      </w:r>
      <w:r w:rsidR="00C84CE3">
        <w:rPr>
          <w:rFonts w:eastAsiaTheme="majorEastAsia"/>
          <w:sz w:val="22"/>
          <w:szCs w:val="21"/>
        </w:rPr>
        <w:t>4</w:t>
      </w:r>
      <w:r w:rsidR="00C84CE3" w:rsidRPr="00815E8B">
        <w:rPr>
          <w:rFonts w:eastAsiaTheme="majorEastAsia"/>
          <w:sz w:val="22"/>
          <w:szCs w:val="21"/>
        </w:rPr>
        <w:t>、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【</w:t>
      </w:r>
      <w:r w:rsidR="000275B5">
        <w:rPr>
          <w:rFonts w:eastAsiaTheme="majorEastAsia" w:hint="eastAsia"/>
          <w:b/>
          <w:color w:val="FF0000"/>
          <w:kern w:val="0"/>
          <w:sz w:val="22"/>
          <w:szCs w:val="21"/>
        </w:rPr>
        <w:t>B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】</w:t>
      </w:r>
      <w:r w:rsidR="00C84CE3" w:rsidRPr="00815E8B">
        <w:rPr>
          <w:rFonts w:eastAsiaTheme="majorEastAsia"/>
          <w:kern w:val="0"/>
          <w:sz w:val="22"/>
          <w:szCs w:val="21"/>
        </w:rPr>
        <w:t xml:space="preserve"> </w:t>
      </w:r>
      <w:r w:rsidR="006C4624">
        <w:rPr>
          <w:rFonts w:eastAsiaTheme="majorEastAsia"/>
          <w:sz w:val="22"/>
          <w:szCs w:val="22"/>
        </w:rPr>
        <w:t>5</w:t>
      </w:r>
      <w:r w:rsidR="00C84CE3" w:rsidRPr="00C84CE3">
        <w:rPr>
          <w:rFonts w:eastAsiaTheme="majorEastAsia"/>
          <w:sz w:val="22"/>
          <w:szCs w:val="22"/>
        </w:rPr>
        <w:t>、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【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D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】</w:t>
      </w:r>
      <w:r w:rsidR="000A5740">
        <w:rPr>
          <w:rFonts w:eastAsiaTheme="majorEastAsia"/>
          <w:sz w:val="22"/>
        </w:rPr>
        <w:t>6</w:t>
      </w:r>
      <w:r w:rsidR="000A5740" w:rsidRPr="00815E8B">
        <w:rPr>
          <w:rFonts w:eastAsiaTheme="majorEastAsia"/>
          <w:sz w:val="22"/>
        </w:rPr>
        <w:t>、</w:t>
      </w:r>
      <w:r w:rsidR="000A5740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【</w:t>
      </w:r>
      <w:r w:rsidR="000A5740">
        <w:rPr>
          <w:rFonts w:eastAsiaTheme="majorEastAsia" w:hint="eastAsia"/>
          <w:b/>
          <w:color w:val="FF0000"/>
          <w:kern w:val="0"/>
          <w:sz w:val="22"/>
          <w:szCs w:val="21"/>
        </w:rPr>
        <w:t>C</w:t>
      </w:r>
      <w:r w:rsidR="000A5740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】</w:t>
      </w:r>
      <w:r w:rsidR="00C84CE3">
        <w:rPr>
          <w:rFonts w:eastAsiaTheme="majorEastAsia"/>
          <w:kern w:val="0"/>
          <w:sz w:val="22"/>
          <w:szCs w:val="21"/>
        </w:rPr>
        <w:t>7</w:t>
      </w:r>
      <w:r w:rsidRPr="00815E8B">
        <w:rPr>
          <w:rFonts w:eastAsiaTheme="majorEastAsia"/>
          <w:kern w:val="0"/>
          <w:sz w:val="22"/>
          <w:szCs w:val="21"/>
        </w:rPr>
        <w:t>、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【</w:t>
      </w:r>
      <w:r w:rsidR="000275B5">
        <w:rPr>
          <w:rFonts w:eastAsiaTheme="majorEastAsia" w:hint="eastAsia"/>
          <w:b/>
          <w:color w:val="FF0000"/>
          <w:kern w:val="0"/>
          <w:sz w:val="22"/>
          <w:szCs w:val="21"/>
        </w:rPr>
        <w:t>C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】</w:t>
      </w:r>
      <w:r w:rsidR="00C84CE3">
        <w:rPr>
          <w:rFonts w:eastAsiaTheme="majorEastAsia" w:hint="eastAsia"/>
          <w:kern w:val="0"/>
          <w:sz w:val="22"/>
          <w:szCs w:val="21"/>
        </w:rPr>
        <w:t>8</w:t>
      </w:r>
      <w:r w:rsidR="00C84CE3">
        <w:rPr>
          <w:rFonts w:eastAsiaTheme="majorEastAsia" w:hint="eastAsia"/>
          <w:kern w:val="0"/>
          <w:sz w:val="22"/>
          <w:szCs w:val="21"/>
        </w:rPr>
        <w:t>、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【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D</w:t>
      </w:r>
      <w:r w:rsidR="000275B5" w:rsidRPr="000275B5">
        <w:rPr>
          <w:rFonts w:eastAsiaTheme="majorEastAsia" w:hint="eastAsia"/>
          <w:b/>
          <w:color w:val="FF0000"/>
          <w:kern w:val="0"/>
          <w:sz w:val="22"/>
          <w:szCs w:val="21"/>
        </w:rPr>
        <w:t>】</w:t>
      </w:r>
    </w:p>
    <w:p w:rsidR="002B5A29" w:rsidRPr="00011652" w:rsidRDefault="002B5A29" w:rsidP="007B77C9">
      <w:pPr>
        <w:adjustRightInd w:val="0"/>
        <w:spacing w:line="360" w:lineRule="auto"/>
        <w:textAlignment w:val="baseline"/>
        <w:rPr>
          <w:kern w:val="0"/>
          <w:sz w:val="24"/>
          <w:szCs w:val="22"/>
        </w:rPr>
      </w:pPr>
      <w:r w:rsidRPr="00011652">
        <w:rPr>
          <w:b/>
          <w:sz w:val="24"/>
          <w:szCs w:val="22"/>
        </w:rPr>
        <w:t>二、简答题</w:t>
      </w:r>
    </w:p>
    <w:p w:rsidR="00085E50" w:rsidRDefault="001C73CD" w:rsidP="006C4624">
      <w:pPr>
        <w:snapToGrid w:val="0"/>
        <w:spacing w:line="360" w:lineRule="auto"/>
        <w:ind w:firstLineChars="196" w:firstLine="431"/>
        <w:rPr>
          <w:rFonts w:eastAsiaTheme="minor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1</w:t>
      </w:r>
      <w:r>
        <w:rPr>
          <w:rFonts w:eastAsiaTheme="minorEastAsia" w:hint="eastAsia"/>
          <w:sz w:val="22"/>
          <w:szCs w:val="22"/>
        </w:rPr>
        <w:t>、</w:t>
      </w:r>
      <w:r w:rsidRPr="001C73CD">
        <w:rPr>
          <w:rFonts w:eastAsiaTheme="minorEastAsia"/>
          <w:color w:val="FF0000"/>
          <w:sz w:val="22"/>
          <w:szCs w:val="22"/>
        </w:rPr>
        <w:t>答：点电荷的场强公式仅适用于点电荷，当</w:t>
      </w:r>
      <w:r w:rsidRPr="001C73CD">
        <w:rPr>
          <w:rFonts w:eastAsiaTheme="minorEastAsia"/>
          <w:i/>
          <w:color w:val="FF0000"/>
          <w:sz w:val="22"/>
          <w:szCs w:val="22"/>
        </w:rPr>
        <w:t>r</w:t>
      </w:r>
      <w:r w:rsidRPr="001C73CD">
        <w:rPr>
          <w:rFonts w:eastAsiaTheme="minorEastAsia"/>
          <w:color w:val="FF0000"/>
          <w:sz w:val="22"/>
          <w:szCs w:val="22"/>
        </w:rPr>
        <w:t>→0</w:t>
      </w:r>
      <w:r w:rsidRPr="001C73CD">
        <w:rPr>
          <w:rFonts w:eastAsiaTheme="minorEastAsia"/>
          <w:color w:val="FF0000"/>
          <w:sz w:val="22"/>
          <w:szCs w:val="22"/>
        </w:rPr>
        <w:t>时，任何带电体都不能视为点电荷，所以点电荷场强公式已不适用．</w:t>
      </w:r>
      <w:r w:rsidRPr="001C73CD">
        <w:rPr>
          <w:rFonts w:eastAsiaTheme="minorEastAsia"/>
          <w:color w:val="FF0000"/>
          <w:sz w:val="22"/>
          <w:szCs w:val="22"/>
        </w:rPr>
        <w:t xml:space="preserve"> </w:t>
      </w:r>
      <w:r w:rsidRPr="001C73CD">
        <w:rPr>
          <w:rFonts w:eastAsiaTheme="minorEastAsia"/>
          <w:color w:val="FF0000"/>
          <w:sz w:val="22"/>
          <w:szCs w:val="22"/>
        </w:rPr>
        <w:t>若仍用此式求场强</w:t>
      </w:r>
      <w:r w:rsidRPr="001C73CD">
        <w:rPr>
          <w:rFonts w:eastAsiaTheme="minorEastAsia"/>
          <w:i/>
          <w:color w:val="FF0000"/>
          <w:sz w:val="22"/>
          <w:szCs w:val="22"/>
        </w:rPr>
        <w:t>E</w:t>
      </w:r>
      <w:r w:rsidRPr="001C73CD">
        <w:rPr>
          <w:rFonts w:eastAsiaTheme="minorEastAsia"/>
          <w:color w:val="FF0000"/>
          <w:sz w:val="22"/>
          <w:szCs w:val="22"/>
        </w:rPr>
        <w:t>，其结论必然是错误的．当</w:t>
      </w:r>
      <w:r w:rsidRPr="001C73CD">
        <w:rPr>
          <w:rFonts w:eastAsiaTheme="minorEastAsia"/>
          <w:i/>
          <w:color w:val="FF0000"/>
          <w:sz w:val="22"/>
          <w:szCs w:val="22"/>
        </w:rPr>
        <w:t>r</w:t>
      </w:r>
      <w:r w:rsidRPr="001C73CD">
        <w:rPr>
          <w:rFonts w:eastAsiaTheme="minorEastAsia"/>
          <w:color w:val="FF0000"/>
          <w:sz w:val="22"/>
          <w:szCs w:val="22"/>
        </w:rPr>
        <w:t>→0</w:t>
      </w:r>
      <w:r w:rsidRPr="001C73CD">
        <w:rPr>
          <w:rFonts w:eastAsiaTheme="minorEastAsia"/>
          <w:color w:val="FF0000"/>
          <w:sz w:val="22"/>
          <w:szCs w:val="22"/>
        </w:rPr>
        <w:t>时，需要具体考虑带电体的大小和电荷分布，这样求得的</w:t>
      </w:r>
      <w:r w:rsidRPr="001C73CD">
        <w:rPr>
          <w:rFonts w:eastAsiaTheme="minorEastAsia"/>
          <w:i/>
          <w:color w:val="FF0000"/>
          <w:sz w:val="22"/>
          <w:szCs w:val="22"/>
        </w:rPr>
        <w:t>Ｅ</w:t>
      </w:r>
      <w:r w:rsidRPr="001C73CD">
        <w:rPr>
          <w:rFonts w:eastAsiaTheme="minorEastAsia"/>
          <w:color w:val="FF0000"/>
          <w:sz w:val="22"/>
          <w:szCs w:val="22"/>
        </w:rPr>
        <w:t>就有确定值．</w:t>
      </w:r>
      <w:r w:rsidRPr="001C73CD">
        <w:rPr>
          <w:rFonts w:eastAsiaTheme="minorEastAsia"/>
          <w:color w:val="FF0000"/>
          <w:sz w:val="22"/>
          <w:szCs w:val="22"/>
        </w:rPr>
        <w:t xml:space="preserve"> </w:t>
      </w:r>
    </w:p>
    <w:p w:rsidR="00815E8B" w:rsidRDefault="007326A2" w:rsidP="006C4624">
      <w:pPr>
        <w:spacing w:line="360" w:lineRule="auto"/>
        <w:ind w:firstLineChars="200" w:firstLine="440"/>
        <w:jc w:val="left"/>
        <w:rPr>
          <w:b/>
          <w:sz w:val="24"/>
          <w:szCs w:val="22"/>
        </w:rPr>
      </w:pPr>
      <w:r w:rsidRPr="001C73CD">
        <w:rPr>
          <w:rFonts w:eastAsiaTheme="minorEastAsia"/>
          <w:sz w:val="22"/>
          <w:szCs w:val="22"/>
        </w:rPr>
        <w:t>2</w:t>
      </w:r>
      <w:r w:rsidRPr="001C73CD">
        <w:rPr>
          <w:rFonts w:eastAsiaTheme="minorEastAsia"/>
          <w:sz w:val="22"/>
          <w:szCs w:val="22"/>
        </w:rPr>
        <w:t>、</w:t>
      </w:r>
      <w:r w:rsidR="001C73CD" w:rsidRPr="00C16345">
        <w:rPr>
          <w:rFonts w:eastAsiaTheme="minorEastAsia"/>
          <w:color w:val="FF0000"/>
          <w:sz w:val="22"/>
          <w:szCs w:val="22"/>
        </w:rPr>
        <w:t>答：根据高斯定理，穿过高斯面的电通量</w:t>
      </w:r>
      <w:r>
        <w:rPr>
          <w:rFonts w:eastAsiaTheme="minorEastAsia"/>
          <w:color w:val="FF0000"/>
          <w:sz w:val="22"/>
          <w:szCs w:val="22"/>
        </w:rPr>
        <w:t>仅取决于面内电量的代数和，而与面内电荷的分布情况及面外电荷无关</w:t>
      </w:r>
      <w:r>
        <w:rPr>
          <w:rFonts w:eastAsiaTheme="minorEastAsia" w:hint="eastAsia"/>
          <w:color w:val="FF0000"/>
          <w:sz w:val="22"/>
          <w:szCs w:val="22"/>
        </w:rPr>
        <w:t>，</w:t>
      </w:r>
      <w:r>
        <w:rPr>
          <w:rFonts w:eastAsiaTheme="minorEastAsia"/>
          <w:color w:val="FF0000"/>
          <w:sz w:val="22"/>
          <w:szCs w:val="22"/>
        </w:rPr>
        <w:t>而空间某点处的电场强度是由所有电荷共同</w:t>
      </w:r>
      <w:r>
        <w:rPr>
          <w:rFonts w:eastAsiaTheme="minorEastAsia" w:hint="eastAsia"/>
          <w:color w:val="FF0000"/>
          <w:sz w:val="22"/>
          <w:szCs w:val="22"/>
        </w:rPr>
        <w:t>激发</w:t>
      </w:r>
      <w:r>
        <w:rPr>
          <w:rFonts w:eastAsiaTheme="minorEastAsia"/>
          <w:color w:val="FF0000"/>
          <w:sz w:val="22"/>
          <w:szCs w:val="22"/>
        </w:rPr>
        <w:t>的</w:t>
      </w:r>
      <w:r w:rsidRPr="001C73CD">
        <w:rPr>
          <w:rFonts w:eastAsiaTheme="minorEastAsia"/>
          <w:sz w:val="22"/>
          <w:szCs w:val="22"/>
        </w:rPr>
        <w:t>．</w:t>
      </w:r>
      <w:r w:rsidR="001C73CD" w:rsidRPr="00C16345">
        <w:rPr>
          <w:rFonts w:eastAsiaTheme="minorEastAsia"/>
          <w:color w:val="FF0000"/>
          <w:sz w:val="22"/>
          <w:szCs w:val="22"/>
        </w:rPr>
        <w:t>故</w:t>
      </w:r>
      <w:r>
        <w:rPr>
          <w:rFonts w:eastAsiaTheme="minorEastAsia" w:hint="eastAsia"/>
          <w:color w:val="FF0000"/>
          <w:sz w:val="22"/>
          <w:szCs w:val="22"/>
        </w:rPr>
        <w:t>，</w:t>
      </w:r>
      <w:r>
        <w:rPr>
          <w:rFonts w:eastAsiaTheme="minorEastAsia"/>
          <w:color w:val="FF0000"/>
          <w:sz w:val="22"/>
          <w:szCs w:val="22"/>
        </w:rPr>
        <w:t>下列三种情况下</w:t>
      </w:r>
      <w:r w:rsidRPr="007326A2">
        <w:rPr>
          <w:i/>
          <w:color w:val="FF0000"/>
          <w:sz w:val="22"/>
        </w:rPr>
        <w:t>P</w:t>
      </w:r>
      <w:r w:rsidRPr="007326A2">
        <w:rPr>
          <w:color w:val="FF0000"/>
          <w:sz w:val="22"/>
        </w:rPr>
        <w:t>点的电场强度</w:t>
      </w:r>
      <w:r>
        <w:rPr>
          <w:rFonts w:eastAsiaTheme="minorEastAsia" w:hint="eastAsia"/>
          <w:color w:val="FF0000"/>
          <w:sz w:val="22"/>
          <w:szCs w:val="22"/>
        </w:rPr>
        <w:t>都</w:t>
      </w:r>
      <w:r w:rsidRPr="007326A2">
        <w:rPr>
          <w:rFonts w:eastAsiaTheme="minorEastAsia"/>
          <w:color w:val="FF0000"/>
          <w:sz w:val="22"/>
          <w:szCs w:val="22"/>
        </w:rPr>
        <w:t>会改变</w:t>
      </w:r>
      <w:r>
        <w:rPr>
          <w:rFonts w:eastAsiaTheme="minorEastAsia" w:hint="eastAsia"/>
          <w:color w:val="FF0000"/>
          <w:sz w:val="22"/>
          <w:szCs w:val="22"/>
        </w:rPr>
        <w:t>；对于电通量：</w:t>
      </w:r>
      <w:r w:rsidR="00C16345">
        <w:rPr>
          <w:rFonts w:eastAsiaTheme="minorEastAsia"/>
          <w:color w:val="FF0000"/>
          <w:sz w:val="22"/>
          <w:szCs w:val="22"/>
        </w:rPr>
        <w:t>（</w:t>
      </w:r>
      <w:r w:rsidR="001C73CD" w:rsidRPr="00C16345">
        <w:rPr>
          <w:rFonts w:eastAsiaTheme="minorEastAsia"/>
          <w:color w:val="FF0000"/>
          <w:sz w:val="22"/>
          <w:szCs w:val="22"/>
        </w:rPr>
        <w:t>1</w:t>
      </w:r>
      <w:r w:rsidR="00C16345">
        <w:rPr>
          <w:rFonts w:eastAsiaTheme="minorEastAsia"/>
          <w:color w:val="FF0000"/>
          <w:sz w:val="22"/>
          <w:szCs w:val="22"/>
        </w:rPr>
        <w:t>）</w:t>
      </w:r>
      <w:r w:rsidR="001C73CD" w:rsidRPr="00C16345">
        <w:rPr>
          <w:rFonts w:eastAsiaTheme="minorEastAsia"/>
          <w:color w:val="FF0000"/>
          <w:sz w:val="22"/>
          <w:szCs w:val="22"/>
        </w:rPr>
        <w:t>电通量不变，</w:t>
      </w:r>
      <w:r w:rsidR="001C73CD" w:rsidRPr="00C16345">
        <w:rPr>
          <w:rFonts w:eastAsiaTheme="minorEastAsia"/>
          <w:color w:val="FF0000"/>
          <w:position w:val="-32"/>
          <w:sz w:val="22"/>
          <w:szCs w:val="22"/>
        </w:rPr>
        <w:object w:dxaOrig="9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7.25pt;height:36.75pt" o:ole="" fillcolor="window">
            <v:imagedata r:id="rId8" o:title=""/>
          </v:shape>
          <o:OLEObject Type="Embed" ProgID="Equation.DSMT4" ShapeID="_x0000_i1053" DrawAspect="Content" ObjectID="_1599398264" r:id="rId9"/>
        </w:object>
      </w:r>
      <w:r w:rsidR="001C73CD" w:rsidRPr="00C16345">
        <w:rPr>
          <w:rFonts w:eastAsiaTheme="minorEastAsia"/>
          <w:color w:val="FF0000"/>
          <w:sz w:val="22"/>
          <w:szCs w:val="22"/>
        </w:rPr>
        <w:t>；</w:t>
      </w:r>
      <w:r w:rsidR="001C73CD" w:rsidRPr="00C16345">
        <w:rPr>
          <w:rFonts w:eastAsiaTheme="minorEastAsia"/>
          <w:color w:val="FF0000"/>
          <w:sz w:val="22"/>
          <w:szCs w:val="22"/>
        </w:rPr>
        <w:t xml:space="preserve"> </w:t>
      </w:r>
      <w:r w:rsidR="00C16345">
        <w:rPr>
          <w:rFonts w:eastAsiaTheme="minorEastAsia"/>
          <w:color w:val="FF0000"/>
          <w:sz w:val="22"/>
          <w:szCs w:val="22"/>
        </w:rPr>
        <w:t>（</w:t>
      </w:r>
      <w:r w:rsidR="001C73CD" w:rsidRPr="00C16345">
        <w:rPr>
          <w:rFonts w:eastAsiaTheme="minorEastAsia"/>
          <w:color w:val="FF0000"/>
          <w:sz w:val="22"/>
          <w:szCs w:val="22"/>
        </w:rPr>
        <w:t>2</w:t>
      </w:r>
      <w:r w:rsidR="00C16345">
        <w:rPr>
          <w:rFonts w:eastAsiaTheme="minorEastAsia"/>
          <w:color w:val="FF0000"/>
          <w:sz w:val="22"/>
          <w:szCs w:val="22"/>
        </w:rPr>
        <w:t>）</w:t>
      </w:r>
      <w:r w:rsidR="001C73CD" w:rsidRPr="00C16345">
        <w:rPr>
          <w:rFonts w:eastAsiaTheme="minorEastAsia"/>
          <w:color w:val="FF0000"/>
          <w:sz w:val="22"/>
          <w:szCs w:val="22"/>
        </w:rPr>
        <w:t>电通量改变，由</w:t>
      </w:r>
      <w:r w:rsidR="001C73CD" w:rsidRPr="00C16345">
        <w:rPr>
          <w:rFonts w:eastAsiaTheme="minorEastAsia"/>
          <w:color w:val="FF0000"/>
          <w:position w:val="-12"/>
          <w:sz w:val="22"/>
          <w:szCs w:val="22"/>
        </w:rPr>
        <w:object w:dxaOrig="300" w:dyaOrig="380">
          <v:shape id="_x0000_i1054" type="#_x0000_t75" style="width:15pt;height:18.75pt" o:ole="" fillcolor="window">
            <v:imagedata r:id="rId10" o:title=""/>
          </v:shape>
          <o:OLEObject Type="Embed" ProgID="Equation.DSMT4" ShapeID="_x0000_i1054" DrawAspect="Content" ObjectID="_1599398265" r:id="rId11"/>
        </w:object>
      </w:r>
      <w:r w:rsidR="001C73CD" w:rsidRPr="00C16345">
        <w:rPr>
          <w:rFonts w:eastAsiaTheme="minorEastAsia"/>
          <w:color w:val="FF0000"/>
          <w:sz w:val="22"/>
          <w:szCs w:val="22"/>
        </w:rPr>
        <w:t>变为</w:t>
      </w:r>
      <w:r w:rsidR="00C16345" w:rsidRPr="00C16345">
        <w:rPr>
          <w:rFonts w:eastAsiaTheme="minorEastAsia"/>
          <w:color w:val="FF0000"/>
          <w:position w:val="-32"/>
          <w:sz w:val="22"/>
          <w:szCs w:val="22"/>
        </w:rPr>
        <w:object w:dxaOrig="1480" w:dyaOrig="740">
          <v:shape id="_x0000_i1055" type="#_x0000_t75" style="width:67.5pt;height:33.75pt" o:ole="" fillcolor="window">
            <v:imagedata r:id="rId12" o:title=""/>
          </v:shape>
          <o:OLEObject Type="Embed" ProgID="Equation.DSMT4" ShapeID="_x0000_i1055" DrawAspect="Content" ObjectID="_1599398266" r:id="rId13"/>
        </w:object>
      </w:r>
      <w:r w:rsidR="001C73CD" w:rsidRPr="00C16345">
        <w:rPr>
          <w:rFonts w:eastAsiaTheme="minorEastAsia"/>
          <w:color w:val="FF0000"/>
          <w:sz w:val="22"/>
          <w:szCs w:val="22"/>
        </w:rPr>
        <w:t>；</w:t>
      </w:r>
      <w:r w:rsidR="001C73CD" w:rsidRPr="00C16345">
        <w:rPr>
          <w:rFonts w:eastAsiaTheme="minorEastAsia"/>
          <w:color w:val="FF0000"/>
          <w:sz w:val="22"/>
          <w:szCs w:val="22"/>
        </w:rPr>
        <w:t xml:space="preserve">  </w:t>
      </w:r>
      <w:r w:rsidR="00C16345">
        <w:rPr>
          <w:rFonts w:eastAsiaTheme="minorEastAsia"/>
          <w:color w:val="FF0000"/>
          <w:sz w:val="22"/>
          <w:szCs w:val="22"/>
        </w:rPr>
        <w:t xml:space="preserve"> </w:t>
      </w:r>
      <w:r w:rsidR="00C16345">
        <w:rPr>
          <w:rFonts w:eastAsiaTheme="minorEastAsia"/>
          <w:color w:val="FF0000"/>
          <w:sz w:val="22"/>
          <w:szCs w:val="22"/>
        </w:rPr>
        <w:t>（</w:t>
      </w:r>
      <w:r w:rsidR="001C73CD" w:rsidRPr="00C16345">
        <w:rPr>
          <w:rFonts w:eastAsiaTheme="minorEastAsia"/>
          <w:color w:val="FF0000"/>
          <w:sz w:val="22"/>
          <w:szCs w:val="22"/>
        </w:rPr>
        <w:t>3</w:t>
      </w:r>
      <w:r w:rsidR="00C16345">
        <w:rPr>
          <w:rFonts w:eastAsiaTheme="minorEastAsia"/>
          <w:color w:val="FF0000"/>
          <w:sz w:val="22"/>
          <w:szCs w:val="22"/>
        </w:rPr>
        <w:t>）</w:t>
      </w:r>
      <w:r w:rsidR="001C73CD" w:rsidRPr="00C16345">
        <w:rPr>
          <w:rFonts w:eastAsiaTheme="minorEastAsia"/>
          <w:color w:val="FF0000"/>
          <w:sz w:val="22"/>
          <w:szCs w:val="22"/>
        </w:rPr>
        <w:t>电通量不变，仍为</w:t>
      </w:r>
      <w:r w:rsidR="001C73CD" w:rsidRPr="00C16345">
        <w:rPr>
          <w:rFonts w:eastAsiaTheme="minorEastAsia"/>
          <w:color w:val="FF0000"/>
          <w:position w:val="-12"/>
          <w:sz w:val="22"/>
          <w:szCs w:val="22"/>
        </w:rPr>
        <w:object w:dxaOrig="300" w:dyaOrig="380">
          <v:shape id="_x0000_i1056" type="#_x0000_t75" style="width:15pt;height:18.75pt" o:ole="" fillcolor="window">
            <v:imagedata r:id="rId10" o:title=""/>
          </v:shape>
          <o:OLEObject Type="Embed" ProgID="Equation.DSMT4" ShapeID="_x0000_i1056" DrawAspect="Content" ObjectID="_1599398267" r:id="rId14"/>
        </w:object>
      </w:r>
      <w:r w:rsidR="001C73CD" w:rsidRPr="00C16345">
        <w:rPr>
          <w:rFonts w:eastAsiaTheme="minorEastAsia"/>
          <w:color w:val="FF0000"/>
          <w:sz w:val="22"/>
          <w:szCs w:val="22"/>
        </w:rPr>
        <w:t>．</w:t>
      </w:r>
      <w:r w:rsidR="001C73CD" w:rsidRPr="001C73CD">
        <w:rPr>
          <w:rFonts w:eastAsiaTheme="minorEastAsia"/>
          <w:sz w:val="22"/>
          <w:szCs w:val="22"/>
        </w:rPr>
        <w:t xml:space="preserve">   </w:t>
      </w:r>
    </w:p>
    <w:p w:rsidR="00CC2AE6" w:rsidRDefault="002B5A29" w:rsidP="00727950">
      <w:pPr>
        <w:spacing w:line="360" w:lineRule="auto"/>
        <w:rPr>
          <w:b/>
          <w:sz w:val="24"/>
          <w:szCs w:val="22"/>
        </w:rPr>
      </w:pPr>
      <w:r w:rsidRPr="00011652">
        <w:rPr>
          <w:b/>
          <w:sz w:val="24"/>
          <w:szCs w:val="22"/>
        </w:rPr>
        <w:t>三、计算题</w:t>
      </w:r>
    </w:p>
    <w:p w:rsidR="004D1351" w:rsidRPr="001C73CD" w:rsidRDefault="006C4624" w:rsidP="006C4624">
      <w:pPr>
        <w:adjustRightInd w:val="0"/>
        <w:spacing w:line="360" w:lineRule="auto"/>
        <w:ind w:firstLineChars="200" w:firstLine="440"/>
        <w:textAlignment w:val="baseline"/>
        <w:rPr>
          <w:rFonts w:eastAsiaTheme="minorEastAsia"/>
          <w:color w:val="FF0000"/>
          <w:sz w:val="22"/>
          <w:szCs w:val="22"/>
        </w:rPr>
      </w:pPr>
      <w:r>
        <w:rPr>
          <w:rFonts w:eastAsiaTheme="minorEastAsia"/>
          <w:noProof/>
          <w:color w:val="FF0000"/>
          <w:sz w:val="22"/>
          <w:szCs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4055110</wp:posOffset>
            </wp:positionH>
            <wp:positionV relativeFrom="margin">
              <wp:posOffset>4721225</wp:posOffset>
            </wp:positionV>
            <wp:extent cx="2000250" cy="4762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3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E8B" w:rsidRPr="001C73CD">
        <w:rPr>
          <w:rFonts w:eastAsiaTheme="minorEastAsia"/>
          <w:kern w:val="0"/>
          <w:sz w:val="22"/>
          <w:szCs w:val="22"/>
        </w:rPr>
        <w:t>1</w:t>
      </w:r>
      <w:r w:rsidR="00815E8B" w:rsidRPr="001C73CD">
        <w:rPr>
          <w:rFonts w:eastAsiaTheme="minorEastAsia"/>
          <w:kern w:val="0"/>
          <w:sz w:val="22"/>
          <w:szCs w:val="22"/>
        </w:rPr>
        <w:t>、</w:t>
      </w:r>
      <w:r w:rsidR="00815E8B" w:rsidRPr="001C73CD">
        <w:rPr>
          <w:rFonts w:eastAsiaTheme="minorEastAsia"/>
          <w:kern w:val="0"/>
          <w:sz w:val="22"/>
          <w:szCs w:val="22"/>
        </w:rPr>
        <w:t xml:space="preserve">  </w:t>
      </w:r>
      <w:r w:rsidR="00815E8B" w:rsidRPr="001C73CD">
        <w:rPr>
          <w:rFonts w:eastAsiaTheme="minorEastAsia"/>
          <w:color w:val="FF0000"/>
          <w:kern w:val="0"/>
          <w:sz w:val="22"/>
          <w:szCs w:val="22"/>
        </w:rPr>
        <w:t xml:space="preserve"> </w:t>
      </w:r>
      <w:r w:rsidR="008030A1">
        <w:rPr>
          <w:rFonts w:eastAsiaTheme="minorEastAsia"/>
          <w:color w:val="FF0000"/>
          <w:kern w:val="0"/>
          <w:sz w:val="22"/>
          <w:szCs w:val="22"/>
        </w:rPr>
        <w:t xml:space="preserve"> </w:t>
      </w:r>
      <w:r w:rsidR="004D1351" w:rsidRPr="001C73CD">
        <w:rPr>
          <w:rFonts w:eastAsiaTheme="minorEastAsia"/>
          <w:bCs/>
          <w:color w:val="FF0000"/>
          <w:sz w:val="22"/>
          <w:szCs w:val="22"/>
        </w:rPr>
        <w:t>解</w:t>
      </w:r>
      <w:r w:rsidR="004D1351" w:rsidRPr="001C73CD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4D1351" w:rsidRPr="001C73CD">
        <w:rPr>
          <w:rFonts w:eastAsiaTheme="minorEastAsia"/>
          <w:color w:val="FF0000"/>
          <w:sz w:val="22"/>
          <w:szCs w:val="22"/>
        </w:rPr>
        <w:t xml:space="preserve"> </w:t>
      </w:r>
      <w:r w:rsidR="004D1351" w:rsidRPr="001C73CD">
        <w:rPr>
          <w:rFonts w:eastAsiaTheme="minorEastAsia"/>
          <w:color w:val="FF0000"/>
          <w:sz w:val="22"/>
          <w:szCs w:val="22"/>
        </w:rPr>
        <w:t>建立如图所示坐标系</w:t>
      </w:r>
      <w:r w:rsidR="00387B49" w:rsidRPr="00387B49">
        <w:rPr>
          <w:rFonts w:eastAsiaTheme="minorEastAsia"/>
          <w:i/>
          <w:color w:val="FF0000"/>
          <w:sz w:val="22"/>
          <w:szCs w:val="22"/>
        </w:rPr>
        <w:t>O</w:t>
      </w:r>
      <w:r w:rsidR="004D1351" w:rsidRPr="001C73CD">
        <w:rPr>
          <w:rFonts w:eastAsiaTheme="minorEastAsia"/>
          <w:i/>
          <w:iCs/>
          <w:color w:val="FF0000"/>
          <w:sz w:val="22"/>
          <w:szCs w:val="22"/>
        </w:rPr>
        <w:t>x</w:t>
      </w:r>
      <w:r w:rsidR="004D1351" w:rsidRPr="001C73CD">
        <w:rPr>
          <w:rFonts w:eastAsiaTheme="minorEastAsia"/>
          <w:color w:val="FF0000"/>
          <w:sz w:val="22"/>
          <w:szCs w:val="22"/>
        </w:rPr>
        <w:t>，在带电直导线上距</w:t>
      </w:r>
      <w:r w:rsidR="004D1351" w:rsidRPr="001C73CD">
        <w:rPr>
          <w:rFonts w:eastAsiaTheme="minorEastAsia"/>
          <w:i/>
          <w:iCs/>
          <w:color w:val="FF0000"/>
          <w:sz w:val="22"/>
          <w:szCs w:val="22"/>
        </w:rPr>
        <w:t>O</w:t>
      </w:r>
      <w:r w:rsidR="004D1351" w:rsidRPr="001C73CD">
        <w:rPr>
          <w:rFonts w:eastAsiaTheme="minorEastAsia"/>
          <w:color w:val="FF0000"/>
          <w:sz w:val="22"/>
          <w:szCs w:val="22"/>
        </w:rPr>
        <w:t>点为</w:t>
      </w:r>
      <w:r w:rsidR="004D1351" w:rsidRPr="001C73CD">
        <w:rPr>
          <w:rFonts w:eastAsiaTheme="minorEastAsia"/>
          <w:i/>
          <w:iCs/>
          <w:color w:val="FF0000"/>
          <w:sz w:val="22"/>
          <w:szCs w:val="22"/>
        </w:rPr>
        <w:t>x</w:t>
      </w:r>
      <w:r w:rsidR="004D1351" w:rsidRPr="001C73CD">
        <w:rPr>
          <w:rFonts w:eastAsiaTheme="minorEastAsia"/>
          <w:color w:val="FF0000"/>
          <w:sz w:val="22"/>
          <w:szCs w:val="22"/>
        </w:rPr>
        <w:t>处取</w:t>
      </w:r>
      <w:proofErr w:type="gramStart"/>
      <w:r w:rsidR="004D1351" w:rsidRPr="001C73CD">
        <w:rPr>
          <w:rFonts w:eastAsiaTheme="minorEastAsia"/>
          <w:color w:val="FF0000"/>
          <w:sz w:val="22"/>
          <w:szCs w:val="22"/>
        </w:rPr>
        <w:t>电荷元</w:t>
      </w:r>
      <w:proofErr w:type="gramEnd"/>
      <w:r w:rsidR="004D1351" w:rsidRPr="001C73CD">
        <w:rPr>
          <w:rFonts w:eastAsiaTheme="minorEastAsia"/>
          <w:color w:val="FF0000"/>
          <w:position w:val="-22"/>
          <w:sz w:val="22"/>
          <w:szCs w:val="22"/>
        </w:rPr>
        <w:object w:dxaOrig="920" w:dyaOrig="580">
          <v:shape id="_x0000_i1057" type="#_x0000_t75" style="width:45.75pt;height:29.25pt" o:ole="">
            <v:imagedata r:id="rId16" o:title=""/>
          </v:shape>
          <o:OLEObject Type="Embed" ProgID="Equation.3" ShapeID="_x0000_i1057" DrawAspect="Content" ObjectID="_1599398268" r:id="rId17"/>
        </w:object>
      </w:r>
      <w:r w:rsidR="004D1351" w:rsidRPr="001C73CD">
        <w:rPr>
          <w:rFonts w:eastAsiaTheme="minorEastAsia"/>
          <w:color w:val="FF0000"/>
          <w:sz w:val="22"/>
          <w:szCs w:val="22"/>
        </w:rPr>
        <w:t>，它在</w:t>
      </w:r>
      <w:r w:rsidR="004D1351" w:rsidRPr="001C73CD">
        <w:rPr>
          <w:rFonts w:eastAsiaTheme="minorEastAsia"/>
          <w:i/>
          <w:iCs/>
          <w:color w:val="FF0000"/>
          <w:sz w:val="22"/>
          <w:szCs w:val="22"/>
        </w:rPr>
        <w:t>P</w:t>
      </w:r>
      <w:r w:rsidR="004D1351" w:rsidRPr="001C73CD">
        <w:rPr>
          <w:rFonts w:eastAsiaTheme="minorEastAsia"/>
          <w:color w:val="FF0000"/>
          <w:sz w:val="22"/>
          <w:szCs w:val="22"/>
        </w:rPr>
        <w:t>点产生的电场强度为</w:t>
      </w:r>
      <w:r w:rsidR="008030A1">
        <w:rPr>
          <w:rFonts w:eastAsiaTheme="minorEastAsia" w:hint="eastAsia"/>
          <w:color w:val="FF0000"/>
          <w:sz w:val="22"/>
          <w:szCs w:val="22"/>
        </w:rPr>
        <w:t xml:space="preserve"> </w:t>
      </w:r>
      <w:r w:rsidR="008030A1">
        <w:rPr>
          <w:rFonts w:eastAsiaTheme="minorEastAsia"/>
          <w:color w:val="FF0000"/>
          <w:sz w:val="22"/>
          <w:szCs w:val="22"/>
        </w:rPr>
        <w:t xml:space="preserve"> </w:t>
      </w:r>
      <w:r w:rsidR="008030A1" w:rsidRPr="008030A1">
        <w:rPr>
          <w:rFonts w:eastAsiaTheme="minorEastAsia"/>
          <w:color w:val="FF0000"/>
          <w:position w:val="-36"/>
          <w:sz w:val="22"/>
          <w:szCs w:val="22"/>
        </w:rPr>
        <w:object w:dxaOrig="4500" w:dyaOrig="740">
          <v:shape id="_x0000_i1058" type="#_x0000_t75" style="width:225pt;height:36.75pt" o:ole="">
            <v:imagedata r:id="rId18" o:title=""/>
          </v:shape>
          <o:OLEObject Type="Embed" ProgID="Equation.DSMT4" ShapeID="_x0000_i1058" DrawAspect="Content" ObjectID="_1599398269" r:id="rId19"/>
        </w:object>
      </w:r>
    </w:p>
    <w:p w:rsidR="004D1351" w:rsidRPr="001C73CD" w:rsidRDefault="004D1351" w:rsidP="008030A1">
      <w:pPr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color w:val="FF0000"/>
          <w:sz w:val="22"/>
          <w:szCs w:val="22"/>
        </w:rPr>
        <w:t>则整个带电直导线在</w:t>
      </w:r>
      <w:r w:rsidRPr="001C73CD">
        <w:rPr>
          <w:rFonts w:eastAsiaTheme="minorEastAsia"/>
          <w:i/>
          <w:iCs/>
          <w:color w:val="FF0000"/>
          <w:sz w:val="22"/>
          <w:szCs w:val="22"/>
        </w:rPr>
        <w:t>P</w:t>
      </w:r>
      <w:r w:rsidRPr="001C73CD">
        <w:rPr>
          <w:rFonts w:eastAsiaTheme="minorEastAsia"/>
          <w:color w:val="FF0000"/>
          <w:sz w:val="22"/>
          <w:szCs w:val="22"/>
        </w:rPr>
        <w:t>点产生的电场强度为</w:t>
      </w:r>
    </w:p>
    <w:p w:rsidR="004D1351" w:rsidRPr="001C73CD" w:rsidRDefault="004D1351" w:rsidP="00085E50">
      <w:pPr>
        <w:ind w:firstLineChars="471" w:firstLine="1036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color w:val="FF0000"/>
          <w:position w:val="-30"/>
          <w:sz w:val="22"/>
          <w:szCs w:val="22"/>
        </w:rPr>
        <w:object w:dxaOrig="4060" w:dyaOrig="660">
          <v:shape id="_x0000_i1059" type="#_x0000_t75" style="width:203.25pt;height:33pt" o:ole="">
            <v:imagedata r:id="rId20" o:title=""/>
          </v:shape>
          <o:OLEObject Type="Embed" ProgID="Equation.3" ShapeID="_x0000_i1059" DrawAspect="Content" ObjectID="_1599398270" r:id="rId21"/>
        </w:object>
      </w:r>
      <w:r w:rsidR="00085E50">
        <w:rPr>
          <w:rFonts w:eastAsiaTheme="minorEastAsia"/>
          <w:color w:val="FF0000"/>
          <w:sz w:val="22"/>
          <w:szCs w:val="22"/>
        </w:rPr>
        <w:t xml:space="preserve">   </w:t>
      </w:r>
      <w:r w:rsidRPr="001C73CD">
        <w:rPr>
          <w:rFonts w:eastAsiaTheme="minorEastAsia"/>
          <w:color w:val="FF0000"/>
          <w:sz w:val="22"/>
          <w:szCs w:val="22"/>
        </w:rPr>
        <w:t>故</w:t>
      </w:r>
      <w:r w:rsidR="008030A1">
        <w:rPr>
          <w:rFonts w:eastAsiaTheme="minorEastAsia" w:hint="eastAsia"/>
          <w:color w:val="FF0000"/>
          <w:sz w:val="22"/>
          <w:szCs w:val="22"/>
        </w:rPr>
        <w:t xml:space="preserve"> </w:t>
      </w:r>
      <w:r w:rsidR="001C73CD" w:rsidRPr="001C73CD">
        <w:rPr>
          <w:rFonts w:eastAsiaTheme="minorEastAsia"/>
          <w:color w:val="FF0000"/>
          <w:position w:val="-34"/>
          <w:sz w:val="22"/>
          <w:szCs w:val="22"/>
        </w:rPr>
        <w:object w:dxaOrig="2280" w:dyaOrig="740">
          <v:shape id="_x0000_i1060" type="#_x0000_t75" style="width:114pt;height:36.75pt" o:ole="">
            <v:imagedata r:id="rId22" o:title=""/>
          </v:shape>
          <o:OLEObject Type="Embed" ProgID="Equation.DSMT4" ShapeID="_x0000_i1060" DrawAspect="Content" ObjectID="_1599398271" r:id="rId23"/>
        </w:object>
      </w:r>
    </w:p>
    <w:p w:rsidR="004D1351" w:rsidRPr="001C73CD" w:rsidRDefault="00815E8B" w:rsidP="006C4624">
      <w:pPr>
        <w:widowControl/>
        <w:spacing w:line="360" w:lineRule="auto"/>
        <w:ind w:firstLineChars="200" w:firstLine="440"/>
        <w:jc w:val="left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sz w:val="22"/>
          <w:szCs w:val="22"/>
        </w:rPr>
        <w:t>2</w:t>
      </w:r>
      <w:r w:rsidRPr="001C73CD">
        <w:rPr>
          <w:rFonts w:eastAsiaTheme="minorEastAsia"/>
          <w:sz w:val="22"/>
          <w:szCs w:val="22"/>
        </w:rPr>
        <w:t>、</w:t>
      </w:r>
      <w:r w:rsidR="004D1351" w:rsidRPr="001C73CD">
        <w:rPr>
          <w:rFonts w:eastAsiaTheme="minorEastAsia"/>
          <w:bCs/>
          <w:color w:val="FF0000"/>
          <w:sz w:val="22"/>
          <w:szCs w:val="22"/>
        </w:rPr>
        <w:t>解</w:t>
      </w:r>
      <w:r w:rsidR="004D1351" w:rsidRPr="001C73CD">
        <w:rPr>
          <w:rFonts w:eastAsiaTheme="minorEastAsia"/>
          <w:bCs/>
          <w:color w:val="FF0000"/>
          <w:sz w:val="22"/>
          <w:szCs w:val="22"/>
        </w:rPr>
        <w:t xml:space="preserve">  </w:t>
      </w:r>
      <w:r w:rsidR="004D1351" w:rsidRPr="001C73CD">
        <w:rPr>
          <w:rFonts w:eastAsiaTheme="minorEastAsia"/>
          <w:color w:val="FF0000"/>
          <w:sz w:val="22"/>
          <w:szCs w:val="22"/>
        </w:rPr>
        <w:t>上半部产生的场强</w:t>
      </w:r>
    </w:p>
    <w:p w:rsidR="004D1351" w:rsidRPr="001C73CD" w:rsidRDefault="004D1351" w:rsidP="004D1351">
      <w:pPr>
        <w:ind w:firstLine="435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color w:val="FF0000"/>
          <w:sz w:val="22"/>
          <w:szCs w:val="22"/>
        </w:rPr>
        <w:t>将上半部分成无穷多小段，取其中任</w:t>
      </w:r>
      <w:proofErr w:type="gramStart"/>
      <w:r w:rsidRPr="001C73CD">
        <w:rPr>
          <w:rFonts w:eastAsiaTheme="minorEastAsia"/>
          <w:color w:val="FF0000"/>
          <w:sz w:val="22"/>
          <w:szCs w:val="22"/>
        </w:rPr>
        <w:t>一</w:t>
      </w:r>
      <w:proofErr w:type="gramEnd"/>
      <w:r w:rsidRPr="001C73CD">
        <w:rPr>
          <w:rFonts w:eastAsiaTheme="minorEastAsia"/>
          <w:color w:val="FF0000"/>
          <w:sz w:val="22"/>
          <w:szCs w:val="22"/>
        </w:rPr>
        <w:t>小段</w:t>
      </w:r>
      <w:r w:rsidRPr="001C73CD">
        <w:rPr>
          <w:rFonts w:eastAsiaTheme="minorEastAsia"/>
          <w:color w:val="FF0000"/>
          <w:sz w:val="22"/>
          <w:szCs w:val="22"/>
        </w:rPr>
        <w:t>d</w:t>
      </w:r>
      <w:r w:rsidRPr="001C73CD">
        <w:rPr>
          <w:rFonts w:eastAsiaTheme="minorEastAsia"/>
          <w:i/>
          <w:iCs/>
          <w:color w:val="FF0000"/>
          <w:sz w:val="22"/>
          <w:szCs w:val="22"/>
        </w:rPr>
        <w:t>l</w:t>
      </w:r>
      <w:r w:rsidR="00C16345">
        <w:rPr>
          <w:rFonts w:eastAsiaTheme="minorEastAsia"/>
          <w:color w:val="FF0000"/>
          <w:sz w:val="22"/>
          <w:szCs w:val="22"/>
        </w:rPr>
        <w:t>（</w:t>
      </w:r>
      <w:r w:rsidRPr="001C73CD">
        <w:rPr>
          <w:rFonts w:eastAsiaTheme="minorEastAsia"/>
          <w:color w:val="FF0000"/>
          <w:sz w:val="22"/>
          <w:szCs w:val="22"/>
        </w:rPr>
        <w:t>所带电量</w:t>
      </w:r>
      <w:r w:rsidRPr="001C73CD">
        <w:rPr>
          <w:rFonts w:eastAsiaTheme="minorEastAsia"/>
          <w:color w:val="FF0000"/>
          <w:position w:val="-28"/>
          <w:sz w:val="22"/>
          <w:szCs w:val="22"/>
        </w:rPr>
        <w:object w:dxaOrig="1200" w:dyaOrig="639">
          <v:shape id="_x0000_i1061" type="#_x0000_t75" style="width:60pt;height:32.25pt" o:ole="">
            <v:imagedata r:id="rId24" o:title=""/>
          </v:shape>
          <o:OLEObject Type="Embed" ProgID="Equation.3" ShapeID="_x0000_i1061" DrawAspect="Content" ObjectID="_1599398272" r:id="rId25"/>
        </w:object>
      </w:r>
      <w:r w:rsidR="00C16345">
        <w:rPr>
          <w:rFonts w:eastAsiaTheme="minorEastAsia"/>
          <w:color w:val="FF0000"/>
          <w:sz w:val="22"/>
          <w:szCs w:val="22"/>
        </w:rPr>
        <w:t>）</w:t>
      </w:r>
    </w:p>
    <w:p w:rsidR="004D1351" w:rsidRPr="001C73CD" w:rsidRDefault="004D1351" w:rsidP="004D1351">
      <w:pPr>
        <w:ind w:firstLine="435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color w:val="FF0000"/>
          <w:sz w:val="22"/>
          <w:szCs w:val="22"/>
        </w:rPr>
        <w:t>在</w:t>
      </w:r>
      <w:r w:rsidRPr="001C73CD">
        <w:rPr>
          <w:rFonts w:eastAsiaTheme="minorEastAsia"/>
          <w:i/>
          <w:iCs/>
          <w:color w:val="FF0000"/>
          <w:sz w:val="22"/>
          <w:szCs w:val="22"/>
        </w:rPr>
        <w:t>O</w:t>
      </w:r>
      <w:r w:rsidRPr="001C73CD">
        <w:rPr>
          <w:rFonts w:eastAsiaTheme="minorEastAsia"/>
          <w:color w:val="FF0000"/>
          <w:sz w:val="22"/>
          <w:szCs w:val="22"/>
        </w:rPr>
        <w:t>点产生的场强</w:t>
      </w:r>
      <w:r w:rsidR="004C615E" w:rsidRPr="004C615E">
        <w:rPr>
          <w:rFonts w:eastAsiaTheme="minorEastAsia"/>
          <w:color w:val="FF0000"/>
          <w:position w:val="-30"/>
          <w:sz w:val="22"/>
          <w:szCs w:val="22"/>
        </w:rPr>
        <w:object w:dxaOrig="1480" w:dyaOrig="680">
          <v:shape id="_x0000_i1062" type="#_x0000_t75" style="width:74.25pt;height:33.75pt" o:ole="">
            <v:imagedata r:id="rId26" o:title=""/>
          </v:shape>
          <o:OLEObject Type="Embed" ProgID="Equation.DSMT4" ShapeID="_x0000_i1062" DrawAspect="Content" ObjectID="_1599398273" r:id="rId27"/>
        </w:object>
      </w:r>
      <w:r w:rsidRPr="001C73CD">
        <w:rPr>
          <w:rFonts w:eastAsiaTheme="minorEastAsia"/>
          <w:color w:val="FF0000"/>
          <w:sz w:val="22"/>
          <w:szCs w:val="22"/>
        </w:rPr>
        <w:t xml:space="preserve">   </w:t>
      </w:r>
      <w:r w:rsidRPr="001C73CD">
        <w:rPr>
          <w:rFonts w:eastAsiaTheme="minorEastAsia"/>
          <w:color w:val="FF0000"/>
          <w:sz w:val="22"/>
          <w:szCs w:val="22"/>
        </w:rPr>
        <w:t>方向如图所示</w:t>
      </w:r>
    </w:p>
    <w:p w:rsidR="004D1351" w:rsidRPr="001C73CD" w:rsidRDefault="004D1351" w:rsidP="004D1351">
      <w:pPr>
        <w:ind w:firstLine="435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color w:val="FF0000"/>
          <w:sz w:val="22"/>
          <w:szCs w:val="22"/>
        </w:rPr>
        <w:t>下半部产生的场强</w:t>
      </w:r>
    </w:p>
    <w:p w:rsidR="004D1351" w:rsidRPr="001C73CD" w:rsidRDefault="00960308" w:rsidP="004D1351">
      <w:pPr>
        <w:ind w:firstLine="435"/>
        <w:rPr>
          <w:rFonts w:eastAsiaTheme="minorEastAsia"/>
          <w:color w:val="FF0000"/>
          <w:sz w:val="22"/>
          <w:szCs w:val="22"/>
        </w:rPr>
      </w:pPr>
      <w:r>
        <w:rPr>
          <w:rFonts w:eastAsiaTheme="minorEastAsia"/>
          <w:noProof/>
          <w:color w:val="FF0000"/>
          <w:sz w:val="22"/>
          <w:szCs w:val="22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206375</wp:posOffset>
            </wp:positionV>
            <wp:extent cx="1433830" cy="1266825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3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51" w:rsidRPr="001C73CD">
        <w:rPr>
          <w:rFonts w:eastAsiaTheme="minorEastAsia"/>
          <w:color w:val="FF0000"/>
          <w:sz w:val="22"/>
          <w:szCs w:val="22"/>
        </w:rPr>
        <w:t>以</w:t>
      </w:r>
      <w:r w:rsidR="004D1351" w:rsidRPr="001C73CD">
        <w:rPr>
          <w:rFonts w:eastAsiaTheme="minorEastAsia"/>
          <w:i/>
          <w:iCs/>
          <w:color w:val="FF0000"/>
          <w:sz w:val="22"/>
          <w:szCs w:val="22"/>
        </w:rPr>
        <w:t>x</w:t>
      </w:r>
      <w:r w:rsidR="004D1351" w:rsidRPr="001C73CD">
        <w:rPr>
          <w:rFonts w:eastAsiaTheme="minorEastAsia"/>
          <w:color w:val="FF0000"/>
          <w:sz w:val="22"/>
          <w:szCs w:val="22"/>
        </w:rPr>
        <w:t>轴为</w:t>
      </w:r>
      <w:proofErr w:type="gramStart"/>
      <w:r w:rsidR="004D1351" w:rsidRPr="001C73CD">
        <w:rPr>
          <w:rFonts w:eastAsiaTheme="minorEastAsia"/>
          <w:color w:val="FF0000"/>
          <w:sz w:val="22"/>
          <w:szCs w:val="22"/>
        </w:rPr>
        <w:t>对称轴取跟</w:t>
      </w:r>
      <w:proofErr w:type="gramEnd"/>
      <w:r w:rsidR="004D1351" w:rsidRPr="001C73CD">
        <w:rPr>
          <w:rFonts w:eastAsiaTheme="minorEastAsia"/>
          <w:color w:val="FF0000"/>
          <w:sz w:val="22"/>
          <w:szCs w:val="22"/>
        </w:rPr>
        <w:t>d</w:t>
      </w:r>
      <w:r w:rsidR="004D1351" w:rsidRPr="001C73CD">
        <w:rPr>
          <w:rFonts w:eastAsiaTheme="minorEastAsia"/>
          <w:i/>
          <w:iCs/>
          <w:color w:val="FF0000"/>
          <w:sz w:val="22"/>
          <w:szCs w:val="22"/>
        </w:rPr>
        <w:t>l</w:t>
      </w:r>
      <w:r w:rsidR="004D1351" w:rsidRPr="001C73CD">
        <w:rPr>
          <w:rFonts w:eastAsiaTheme="minorEastAsia"/>
          <w:color w:val="FF0000"/>
          <w:sz w:val="22"/>
          <w:szCs w:val="22"/>
        </w:rPr>
        <w:t>对称的</w:t>
      </w:r>
      <w:proofErr w:type="gramStart"/>
      <w:r w:rsidR="004D1351" w:rsidRPr="001C73CD">
        <w:rPr>
          <w:rFonts w:eastAsiaTheme="minorEastAsia"/>
          <w:color w:val="FF0000"/>
          <w:sz w:val="22"/>
          <w:szCs w:val="22"/>
        </w:rPr>
        <w:t>一</w:t>
      </w:r>
      <w:proofErr w:type="gramEnd"/>
      <w:r w:rsidR="004D1351" w:rsidRPr="001C73CD">
        <w:rPr>
          <w:rFonts w:eastAsiaTheme="minorEastAsia"/>
          <w:color w:val="FF0000"/>
          <w:sz w:val="22"/>
          <w:szCs w:val="22"/>
        </w:rPr>
        <w:t>小段</w:t>
      </w:r>
      <w:r w:rsidR="004D1351" w:rsidRPr="001C73CD">
        <w:rPr>
          <w:rFonts w:eastAsiaTheme="minorEastAsia"/>
          <w:color w:val="FF0000"/>
          <w:position w:val="-6"/>
          <w:sz w:val="22"/>
          <w:szCs w:val="22"/>
        </w:rPr>
        <w:object w:dxaOrig="320" w:dyaOrig="279">
          <v:shape id="_x0000_i1063" type="#_x0000_t75" style="width:15.75pt;height:14.25pt" o:ole="">
            <v:imagedata r:id="rId29" o:title=""/>
          </v:shape>
          <o:OLEObject Type="Embed" ProgID="Equation.3" ShapeID="_x0000_i1063" DrawAspect="Content" ObjectID="_1599398274" r:id="rId30"/>
        </w:object>
      </w:r>
      <w:r w:rsidR="00C16345">
        <w:rPr>
          <w:rFonts w:eastAsiaTheme="minorEastAsia"/>
          <w:color w:val="FF0000"/>
          <w:sz w:val="22"/>
          <w:szCs w:val="22"/>
        </w:rPr>
        <w:t>（</w:t>
      </w:r>
      <w:r w:rsidR="004D1351" w:rsidRPr="001C73CD">
        <w:rPr>
          <w:rFonts w:eastAsiaTheme="minorEastAsia"/>
          <w:color w:val="FF0000"/>
          <w:sz w:val="22"/>
          <w:szCs w:val="22"/>
        </w:rPr>
        <w:t>所带电量</w:t>
      </w:r>
      <w:r w:rsidR="004C615E" w:rsidRPr="004C615E">
        <w:rPr>
          <w:rFonts w:eastAsiaTheme="minorEastAsia"/>
          <w:color w:val="FF0000"/>
          <w:position w:val="-30"/>
          <w:sz w:val="22"/>
          <w:szCs w:val="22"/>
        </w:rPr>
        <w:object w:dxaOrig="1460" w:dyaOrig="680">
          <v:shape id="_x0000_i1064" type="#_x0000_t75" style="width:72.75pt;height:33.75pt" o:ole="">
            <v:imagedata r:id="rId31" o:title=""/>
          </v:shape>
          <o:OLEObject Type="Embed" ProgID="Equation.DSMT4" ShapeID="_x0000_i1064" DrawAspect="Content" ObjectID="_1599398275" r:id="rId32"/>
        </w:object>
      </w:r>
      <w:r w:rsidR="00C16345">
        <w:rPr>
          <w:rFonts w:eastAsiaTheme="minorEastAsia"/>
          <w:color w:val="FF0000"/>
          <w:sz w:val="22"/>
          <w:szCs w:val="22"/>
        </w:rPr>
        <w:t>）</w:t>
      </w:r>
    </w:p>
    <w:p w:rsidR="004D1351" w:rsidRPr="001C73CD" w:rsidRDefault="004D1351" w:rsidP="004D1351">
      <w:pPr>
        <w:ind w:firstLine="435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color w:val="FF0000"/>
          <w:sz w:val="22"/>
          <w:szCs w:val="22"/>
        </w:rPr>
        <w:t>在</w:t>
      </w:r>
      <w:r w:rsidRPr="001C73CD">
        <w:rPr>
          <w:rFonts w:eastAsiaTheme="minorEastAsia"/>
          <w:i/>
          <w:iCs/>
          <w:color w:val="FF0000"/>
          <w:sz w:val="22"/>
          <w:szCs w:val="22"/>
        </w:rPr>
        <w:t>O</w:t>
      </w:r>
      <w:r w:rsidRPr="001C73CD">
        <w:rPr>
          <w:rFonts w:eastAsiaTheme="minorEastAsia"/>
          <w:color w:val="FF0000"/>
          <w:sz w:val="22"/>
          <w:szCs w:val="22"/>
        </w:rPr>
        <w:t>点产生的场强</w:t>
      </w:r>
      <w:r w:rsidR="004C615E" w:rsidRPr="001C73CD">
        <w:rPr>
          <w:rFonts w:eastAsiaTheme="minorEastAsia"/>
          <w:color w:val="FF0000"/>
          <w:position w:val="-30"/>
          <w:sz w:val="22"/>
          <w:szCs w:val="22"/>
        </w:rPr>
        <w:object w:dxaOrig="1460" w:dyaOrig="680">
          <v:shape id="_x0000_i1065" type="#_x0000_t75" style="width:72.75pt;height:33.75pt" o:ole="">
            <v:imagedata r:id="rId33" o:title=""/>
          </v:shape>
          <o:OLEObject Type="Embed" ProgID="Equation.DSMT4" ShapeID="_x0000_i1065" DrawAspect="Content" ObjectID="_1599398276" r:id="rId34"/>
        </w:object>
      </w:r>
      <w:r w:rsidRPr="001C73CD">
        <w:rPr>
          <w:rFonts w:eastAsiaTheme="minorEastAsia"/>
          <w:color w:val="FF0000"/>
          <w:sz w:val="22"/>
          <w:szCs w:val="22"/>
        </w:rPr>
        <w:t xml:space="preserve">   </w:t>
      </w:r>
      <w:r w:rsidRPr="001C73CD">
        <w:rPr>
          <w:rFonts w:eastAsiaTheme="minorEastAsia"/>
          <w:color w:val="FF0000"/>
          <w:sz w:val="22"/>
          <w:szCs w:val="22"/>
        </w:rPr>
        <w:t>方向如图所示</w:t>
      </w:r>
    </w:p>
    <w:p w:rsidR="004D1351" w:rsidRPr="001C73CD" w:rsidRDefault="004D1351" w:rsidP="004D1351">
      <w:pPr>
        <w:ind w:firstLine="435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color w:val="FF0000"/>
          <w:sz w:val="22"/>
          <w:szCs w:val="22"/>
        </w:rPr>
        <w:t>根据对称性，在</w:t>
      </w:r>
      <w:r w:rsidRPr="001C73CD">
        <w:rPr>
          <w:rFonts w:eastAsiaTheme="minorEastAsia"/>
          <w:i/>
          <w:iCs/>
          <w:color w:val="FF0000"/>
          <w:sz w:val="22"/>
          <w:szCs w:val="22"/>
        </w:rPr>
        <w:t>x</w:t>
      </w:r>
      <w:r w:rsidRPr="001C73CD">
        <w:rPr>
          <w:rFonts w:eastAsiaTheme="minorEastAsia"/>
          <w:color w:val="FF0000"/>
          <w:sz w:val="22"/>
          <w:szCs w:val="22"/>
        </w:rPr>
        <w:t>方向的合场强相互抵消，只存在</w:t>
      </w:r>
      <w:r w:rsidRPr="001C73CD">
        <w:rPr>
          <w:rFonts w:eastAsiaTheme="minorEastAsia"/>
          <w:i/>
          <w:iCs/>
          <w:color w:val="FF0000"/>
          <w:sz w:val="22"/>
          <w:szCs w:val="22"/>
        </w:rPr>
        <w:t>y</w:t>
      </w:r>
      <w:r w:rsidRPr="001C73CD">
        <w:rPr>
          <w:rFonts w:eastAsiaTheme="minorEastAsia"/>
          <w:color w:val="FF0000"/>
          <w:sz w:val="22"/>
          <w:szCs w:val="22"/>
        </w:rPr>
        <w:t>方向的场强分量</w:t>
      </w:r>
      <w:r w:rsidR="004C615E" w:rsidRPr="001C73CD">
        <w:rPr>
          <w:rFonts w:eastAsiaTheme="minorEastAsia"/>
          <w:color w:val="FF0000"/>
          <w:position w:val="-30"/>
          <w:sz w:val="22"/>
          <w:szCs w:val="22"/>
        </w:rPr>
        <w:object w:dxaOrig="3240" w:dyaOrig="680">
          <v:shape id="_x0000_i1066" type="#_x0000_t75" style="width:142.5pt;height:31.5pt" o:ole="">
            <v:imagedata r:id="rId35" o:title=""/>
          </v:shape>
          <o:OLEObject Type="Embed" ProgID="Equation.DSMT4" ShapeID="_x0000_i1066" DrawAspect="Content" ObjectID="_1599398277" r:id="rId36"/>
        </w:object>
      </w:r>
    </w:p>
    <w:p w:rsidR="00815E8B" w:rsidRPr="001C73CD" w:rsidRDefault="004D1351" w:rsidP="004C615E">
      <w:pPr>
        <w:ind w:firstLine="435"/>
        <w:rPr>
          <w:rFonts w:eastAsiaTheme="minorEastAsia"/>
          <w:kern w:val="0"/>
          <w:sz w:val="22"/>
          <w:szCs w:val="22"/>
        </w:rPr>
      </w:pPr>
      <w:r w:rsidRPr="001C73CD">
        <w:rPr>
          <w:rFonts w:eastAsiaTheme="minorEastAsia"/>
          <w:color w:val="FF0000"/>
          <w:sz w:val="22"/>
          <w:szCs w:val="22"/>
        </w:rPr>
        <w:t>总场强</w:t>
      </w:r>
      <w:r w:rsidR="004C615E" w:rsidRPr="004C615E">
        <w:rPr>
          <w:rFonts w:eastAsiaTheme="minorEastAsia"/>
          <w:color w:val="FF0000"/>
          <w:position w:val="-30"/>
          <w:sz w:val="22"/>
          <w:szCs w:val="22"/>
        </w:rPr>
        <w:object w:dxaOrig="7740" w:dyaOrig="960">
          <v:shape id="_x0000_i1067" type="#_x0000_t75" style="width:387pt;height:48pt" o:ole="">
            <v:imagedata r:id="rId37" o:title=""/>
          </v:shape>
          <o:OLEObject Type="Embed" ProgID="Equation.DSMT4" ShapeID="_x0000_i1067" DrawAspect="Content" ObjectID="_1599398278" r:id="rId38"/>
        </w:object>
      </w:r>
    </w:p>
    <w:p w:rsidR="004D1351" w:rsidRPr="001C73CD" w:rsidRDefault="004D1351" w:rsidP="006C4624">
      <w:pPr>
        <w:spacing w:line="360" w:lineRule="auto"/>
        <w:ind w:firstLineChars="200" w:firstLine="440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sz w:val="22"/>
          <w:szCs w:val="22"/>
        </w:rPr>
        <w:t>3</w:t>
      </w:r>
      <w:r w:rsidR="00815E8B" w:rsidRPr="001C73CD">
        <w:rPr>
          <w:rFonts w:eastAsiaTheme="minorEastAsia"/>
          <w:sz w:val="22"/>
          <w:szCs w:val="22"/>
        </w:rPr>
        <w:t>、</w:t>
      </w:r>
      <w:r w:rsidRPr="001C73CD">
        <w:rPr>
          <w:rFonts w:eastAsiaTheme="minorEastAsia"/>
          <w:bCs/>
          <w:color w:val="FF0000"/>
          <w:sz w:val="22"/>
          <w:szCs w:val="22"/>
        </w:rPr>
        <w:t>解</w:t>
      </w:r>
      <w:r w:rsidRPr="001C73CD">
        <w:rPr>
          <w:rFonts w:eastAsiaTheme="minorEastAsia"/>
          <w:bCs/>
          <w:color w:val="FF0000"/>
          <w:sz w:val="22"/>
          <w:szCs w:val="22"/>
        </w:rPr>
        <w:t xml:space="preserve">  </w:t>
      </w:r>
      <w:r w:rsidRPr="001C73CD">
        <w:rPr>
          <w:rFonts w:eastAsiaTheme="minorEastAsia"/>
          <w:color w:val="FF0000"/>
          <w:sz w:val="22"/>
          <w:szCs w:val="22"/>
        </w:rPr>
        <w:t>在空腔内分别填上密度为</w:t>
      </w:r>
      <w:r w:rsidRPr="001C73CD">
        <w:rPr>
          <w:rFonts w:eastAsiaTheme="minorEastAsia"/>
          <w:color w:val="FF0000"/>
          <w:position w:val="-10"/>
          <w:sz w:val="22"/>
          <w:szCs w:val="22"/>
        </w:rPr>
        <w:object w:dxaOrig="400" w:dyaOrig="260">
          <v:shape id="_x0000_i1080" type="#_x0000_t75" style="width:20.25pt;height:12.75pt" o:ole="">
            <v:imagedata r:id="rId39" o:title=""/>
          </v:shape>
          <o:OLEObject Type="Embed" ProgID="Equation.3" ShapeID="_x0000_i1080" DrawAspect="Content" ObjectID="_1599398279" r:id="rId40"/>
        </w:object>
      </w:r>
      <w:r w:rsidRPr="001C73CD">
        <w:rPr>
          <w:rFonts w:eastAsiaTheme="minorEastAsia"/>
          <w:color w:val="FF0000"/>
          <w:sz w:val="22"/>
          <w:szCs w:val="22"/>
        </w:rPr>
        <w:t>的电荷和密度为</w:t>
      </w:r>
      <w:r w:rsidRPr="001C73CD">
        <w:rPr>
          <w:rFonts w:eastAsiaTheme="minorEastAsia"/>
          <w:color w:val="FF0000"/>
          <w:position w:val="-10"/>
          <w:sz w:val="22"/>
          <w:szCs w:val="22"/>
        </w:rPr>
        <w:object w:dxaOrig="400" w:dyaOrig="260">
          <v:shape id="_x0000_i1081" type="#_x0000_t75" style="width:20.25pt;height:12.75pt" o:ole="">
            <v:imagedata r:id="rId41" o:title=""/>
          </v:shape>
          <o:OLEObject Type="Embed" ProgID="Equation.3" ShapeID="_x0000_i1081" DrawAspect="Content" ObjectID="_1599398280" r:id="rId42"/>
        </w:object>
      </w:r>
      <w:r w:rsidRPr="001C73CD">
        <w:rPr>
          <w:rFonts w:eastAsiaTheme="minorEastAsia"/>
          <w:color w:val="FF0000"/>
          <w:sz w:val="22"/>
          <w:szCs w:val="22"/>
        </w:rPr>
        <w:t>的电荷</w:t>
      </w:r>
      <w:r w:rsidR="001C73CD">
        <w:rPr>
          <w:rFonts w:eastAsiaTheme="minorEastAsia"/>
          <w:color w:val="FF0000"/>
          <w:sz w:val="22"/>
          <w:szCs w:val="22"/>
        </w:rPr>
        <w:t>．</w:t>
      </w:r>
    </w:p>
    <w:p w:rsidR="004D1351" w:rsidRPr="001C73CD" w:rsidRDefault="001C73CD" w:rsidP="004D1351">
      <w:pPr>
        <w:ind w:firstLine="435"/>
        <w:rPr>
          <w:rFonts w:eastAsiaTheme="minorEastAsia"/>
          <w:color w:val="FF0000"/>
          <w:sz w:val="22"/>
          <w:szCs w:val="22"/>
        </w:rPr>
      </w:pPr>
      <w:r>
        <w:rPr>
          <w:rFonts w:eastAsiaTheme="minorEastAsia" w:hint="eastAsia"/>
          <w:color w:val="FF0000"/>
          <w:sz w:val="22"/>
          <w:szCs w:val="22"/>
        </w:rPr>
        <w:t>（</w:t>
      </w:r>
      <w:r>
        <w:rPr>
          <w:rFonts w:eastAsiaTheme="minorEastAsia" w:hint="eastAsia"/>
          <w:color w:val="FF0000"/>
          <w:sz w:val="22"/>
          <w:szCs w:val="22"/>
        </w:rPr>
        <w:t>1</w:t>
      </w:r>
      <w:r>
        <w:rPr>
          <w:rFonts w:eastAsiaTheme="minorEastAsia" w:hint="eastAsia"/>
          <w:color w:val="FF0000"/>
          <w:sz w:val="22"/>
          <w:szCs w:val="22"/>
        </w:rPr>
        <w:t>）</w:t>
      </w:r>
      <w:r w:rsidR="004D1351" w:rsidRPr="001C73CD">
        <w:rPr>
          <w:rFonts w:eastAsiaTheme="minorEastAsia"/>
          <w:color w:val="FF0000"/>
          <w:sz w:val="22"/>
          <w:szCs w:val="22"/>
        </w:rPr>
        <w:t xml:space="preserve"> </w:t>
      </w:r>
      <w:r w:rsidR="004D1351" w:rsidRPr="001C73CD">
        <w:rPr>
          <w:rFonts w:eastAsiaTheme="minorEastAsia"/>
          <w:color w:val="FF0000"/>
          <w:position w:val="-6"/>
          <w:sz w:val="22"/>
          <w:szCs w:val="22"/>
        </w:rPr>
        <w:object w:dxaOrig="300" w:dyaOrig="279">
          <v:shape id="_x0000_i1082" type="#_x0000_t75" style="width:15pt;height:14.25pt" o:ole="">
            <v:imagedata r:id="rId43" o:title=""/>
          </v:shape>
          <o:OLEObject Type="Embed" ProgID="Equation.3" ShapeID="_x0000_i1082" DrawAspect="Content" ObjectID="_1599398281" r:id="rId44"/>
        </w:object>
      </w:r>
      <w:r w:rsidR="004D1351" w:rsidRPr="001C73CD">
        <w:rPr>
          <w:rFonts w:eastAsiaTheme="minorEastAsia"/>
          <w:color w:val="FF0000"/>
          <w:sz w:val="22"/>
          <w:szCs w:val="22"/>
        </w:rPr>
        <w:t>处的场强是密度为</w:t>
      </w:r>
      <w:r w:rsidR="004D1351" w:rsidRPr="001C73CD">
        <w:rPr>
          <w:rFonts w:eastAsiaTheme="minorEastAsia"/>
          <w:color w:val="FF0000"/>
          <w:position w:val="-10"/>
          <w:sz w:val="22"/>
          <w:szCs w:val="22"/>
        </w:rPr>
        <w:object w:dxaOrig="220" w:dyaOrig="260">
          <v:shape id="_x0000_i1083" type="#_x0000_t75" style="width:11.25pt;height:12.75pt" o:ole="">
            <v:imagedata r:id="rId45" o:title=""/>
          </v:shape>
          <o:OLEObject Type="Embed" ProgID="Equation.3" ShapeID="_x0000_i1083" DrawAspect="Content" ObjectID="_1599398282" r:id="rId46"/>
        </w:object>
      </w:r>
      <w:r w:rsidR="004D1351" w:rsidRPr="001C73CD">
        <w:rPr>
          <w:rFonts w:eastAsiaTheme="minorEastAsia"/>
          <w:color w:val="FF0000"/>
          <w:sz w:val="22"/>
          <w:szCs w:val="22"/>
        </w:rPr>
        <w:t>的大球和</w:t>
      </w:r>
      <w:r w:rsidR="004D1351" w:rsidRPr="001C73CD">
        <w:rPr>
          <w:rFonts w:eastAsiaTheme="minorEastAsia"/>
          <w:color w:val="FF0000"/>
          <w:position w:val="-10"/>
          <w:sz w:val="22"/>
          <w:szCs w:val="22"/>
        </w:rPr>
        <w:object w:dxaOrig="400" w:dyaOrig="260">
          <v:shape id="_x0000_i1084" type="#_x0000_t75" style="width:20.25pt;height:12.75pt" o:ole="">
            <v:imagedata r:id="rId41" o:title=""/>
          </v:shape>
          <o:OLEObject Type="Embed" ProgID="Equation.3" ShapeID="_x0000_i1084" DrawAspect="Content" ObjectID="_1599398283" r:id="rId47"/>
        </w:object>
      </w:r>
      <w:r w:rsidR="004D1351" w:rsidRPr="001C73CD">
        <w:rPr>
          <w:rFonts w:eastAsiaTheme="minorEastAsia"/>
          <w:color w:val="FF0000"/>
          <w:sz w:val="22"/>
          <w:szCs w:val="22"/>
        </w:rPr>
        <w:t>的小球所产生的场强的叠加</w:t>
      </w:r>
      <w:r>
        <w:rPr>
          <w:rFonts w:eastAsiaTheme="minorEastAsia"/>
          <w:color w:val="FF0000"/>
          <w:sz w:val="22"/>
          <w:szCs w:val="22"/>
        </w:rPr>
        <w:t>．</w:t>
      </w:r>
    </w:p>
    <w:p w:rsidR="004D1351" w:rsidRPr="001C73CD" w:rsidRDefault="006C4624" w:rsidP="004D1351">
      <w:pPr>
        <w:ind w:firstLine="435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noProof/>
          <w:color w:val="FF0000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2D7C8073" wp14:editId="1C5877CC">
            <wp:simplePos x="0" y="0"/>
            <wp:positionH relativeFrom="margin">
              <wp:posOffset>4863465</wp:posOffset>
            </wp:positionH>
            <wp:positionV relativeFrom="margin">
              <wp:posOffset>3582670</wp:posOffset>
            </wp:positionV>
            <wp:extent cx="1582420" cy="1235710"/>
            <wp:effectExtent l="0" t="0" r="0" b="254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习题1-12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51" w:rsidRPr="001C73CD">
        <w:rPr>
          <w:rFonts w:eastAsiaTheme="minorEastAsia"/>
          <w:color w:val="FF0000"/>
          <w:sz w:val="22"/>
          <w:szCs w:val="22"/>
        </w:rPr>
        <w:t>大球产生场强：在球体内做半径为</w:t>
      </w:r>
      <w:r w:rsidR="004D1351" w:rsidRPr="001C73CD">
        <w:rPr>
          <w:rFonts w:eastAsiaTheme="minorEastAsia"/>
          <w:i/>
          <w:iCs/>
          <w:color w:val="FF0000"/>
          <w:sz w:val="22"/>
          <w:szCs w:val="22"/>
        </w:rPr>
        <w:t>d</w:t>
      </w:r>
      <w:r w:rsidR="004D1351" w:rsidRPr="001C73CD">
        <w:rPr>
          <w:rFonts w:eastAsiaTheme="minorEastAsia"/>
          <w:color w:val="FF0000"/>
          <w:sz w:val="22"/>
          <w:szCs w:val="22"/>
        </w:rPr>
        <w:t>的同心高斯球面，应用高斯定理</w:t>
      </w:r>
    </w:p>
    <w:p w:rsidR="004D1351" w:rsidRPr="001C73CD" w:rsidRDefault="004D1351" w:rsidP="004C615E">
      <w:pPr>
        <w:ind w:firstLineChars="1000" w:firstLine="2200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color w:val="FF0000"/>
          <w:position w:val="-28"/>
          <w:sz w:val="22"/>
          <w:szCs w:val="22"/>
        </w:rPr>
        <w:object w:dxaOrig="1900" w:dyaOrig="900">
          <v:shape id="_x0000_i1085" type="#_x0000_t75" style="width:95.25pt;height:45pt" o:ole="">
            <v:imagedata r:id="rId49" o:title=""/>
          </v:shape>
          <o:OLEObject Type="Embed" ProgID="Equation.3" ShapeID="_x0000_i1085" DrawAspect="Content" ObjectID="_1599398284" r:id="rId50"/>
        </w:object>
      </w:r>
      <w:r w:rsidRPr="001C73CD">
        <w:rPr>
          <w:rFonts w:eastAsiaTheme="minorEastAsia"/>
          <w:color w:val="FF0000"/>
          <w:sz w:val="22"/>
          <w:szCs w:val="22"/>
        </w:rPr>
        <w:t xml:space="preserve">     </w:t>
      </w:r>
      <w:r w:rsidR="004C615E" w:rsidRPr="001C73CD">
        <w:rPr>
          <w:rFonts w:eastAsiaTheme="minorEastAsia"/>
          <w:color w:val="FF0000"/>
          <w:position w:val="-28"/>
          <w:sz w:val="22"/>
          <w:szCs w:val="22"/>
        </w:rPr>
        <w:object w:dxaOrig="800" w:dyaOrig="639">
          <v:shape id="_x0000_i1086" type="#_x0000_t75" style="width:39.75pt;height:32.25pt" o:ole="">
            <v:imagedata r:id="rId51" o:title=""/>
          </v:shape>
          <o:OLEObject Type="Embed" ProgID="Equation.3" ShapeID="_x0000_i1086" DrawAspect="Content" ObjectID="_1599398285" r:id="rId52"/>
        </w:object>
      </w:r>
      <w:r w:rsidRPr="001C73CD">
        <w:rPr>
          <w:rFonts w:eastAsiaTheme="minorEastAsia"/>
          <w:color w:val="FF0000"/>
          <w:sz w:val="22"/>
          <w:szCs w:val="22"/>
        </w:rPr>
        <w:t xml:space="preserve">        </w:t>
      </w:r>
    </w:p>
    <w:p w:rsidR="004D1351" w:rsidRPr="001C73CD" w:rsidRDefault="004D1351" w:rsidP="004D1351">
      <w:pPr>
        <w:ind w:firstLine="435"/>
        <w:rPr>
          <w:rFonts w:eastAsiaTheme="minorEastAsia"/>
          <w:color w:val="FF0000"/>
          <w:sz w:val="22"/>
          <w:szCs w:val="22"/>
        </w:rPr>
      </w:pPr>
      <w:r w:rsidRPr="00960308">
        <w:rPr>
          <w:rFonts w:eastAsiaTheme="minorEastAsia"/>
          <w:color w:val="FF0000"/>
          <w:sz w:val="22"/>
          <w:szCs w:val="22"/>
        </w:rPr>
        <w:t>而小球产生场强由于对称性为</w:t>
      </w:r>
      <w:r w:rsidRPr="00960308">
        <w:rPr>
          <w:rFonts w:eastAsiaTheme="minorEastAsia"/>
          <w:color w:val="FF0000"/>
          <w:sz w:val="22"/>
          <w:szCs w:val="22"/>
        </w:rPr>
        <w:t>0</w:t>
      </w:r>
      <w:r w:rsidR="00960308" w:rsidRPr="00960308">
        <w:rPr>
          <w:rFonts w:eastAsiaTheme="minorEastAsia"/>
          <w:color w:val="FF0000"/>
          <w:sz w:val="22"/>
          <w:szCs w:val="22"/>
        </w:rPr>
        <w:t>．</w:t>
      </w:r>
      <w:r w:rsidRPr="001C73CD">
        <w:rPr>
          <w:rFonts w:eastAsiaTheme="minorEastAsia"/>
          <w:color w:val="FF0000"/>
          <w:sz w:val="22"/>
          <w:szCs w:val="22"/>
        </w:rPr>
        <w:t>因此</w:t>
      </w:r>
      <w:r w:rsidRPr="001C73CD">
        <w:rPr>
          <w:rFonts w:eastAsiaTheme="minorEastAsia"/>
          <w:color w:val="FF0000"/>
          <w:position w:val="-6"/>
          <w:sz w:val="22"/>
          <w:szCs w:val="22"/>
        </w:rPr>
        <w:object w:dxaOrig="300" w:dyaOrig="279">
          <v:shape id="_x0000_i1087" type="#_x0000_t75" style="width:15pt;height:14.25pt" o:ole="">
            <v:imagedata r:id="rId43" o:title=""/>
          </v:shape>
          <o:OLEObject Type="Embed" ProgID="Equation.3" ShapeID="_x0000_i1087" DrawAspect="Content" ObjectID="_1599398286" r:id="rId53"/>
        </w:object>
      </w:r>
      <w:r w:rsidRPr="001C73CD">
        <w:rPr>
          <w:rFonts w:eastAsiaTheme="minorEastAsia"/>
          <w:color w:val="FF0000"/>
          <w:sz w:val="22"/>
          <w:szCs w:val="22"/>
        </w:rPr>
        <w:t>点的场强</w:t>
      </w:r>
      <w:r w:rsidRPr="001C73CD">
        <w:rPr>
          <w:rFonts w:eastAsiaTheme="minorEastAsia"/>
          <w:color w:val="FF0000"/>
          <w:sz w:val="22"/>
          <w:szCs w:val="22"/>
        </w:rPr>
        <w:t xml:space="preserve">   </w:t>
      </w:r>
      <w:r w:rsidRPr="001C73CD">
        <w:rPr>
          <w:rFonts w:eastAsiaTheme="minorEastAsia"/>
          <w:color w:val="FF0000"/>
          <w:position w:val="-32"/>
          <w:sz w:val="22"/>
          <w:szCs w:val="22"/>
        </w:rPr>
        <w:object w:dxaOrig="1260" w:dyaOrig="720">
          <v:shape id="_x0000_i1088" type="#_x0000_t75" style="width:63pt;height:36pt" o:ole="">
            <v:imagedata r:id="rId54" o:title=""/>
          </v:shape>
          <o:OLEObject Type="Embed" ProgID="Equation.DSMT4" ShapeID="_x0000_i1088" DrawAspect="Content" ObjectID="_1599398287" r:id="rId55"/>
        </w:object>
      </w:r>
    </w:p>
    <w:p w:rsidR="004D1351" w:rsidRPr="001C73CD" w:rsidRDefault="001C73CD" w:rsidP="004D1351">
      <w:pPr>
        <w:ind w:firstLine="435"/>
        <w:rPr>
          <w:rFonts w:eastAsiaTheme="minorEastAsia"/>
          <w:color w:val="FF0000"/>
          <w:sz w:val="22"/>
          <w:szCs w:val="22"/>
        </w:rPr>
      </w:pPr>
      <w:r>
        <w:rPr>
          <w:rFonts w:eastAsiaTheme="minorEastAsia" w:hint="eastAsia"/>
          <w:color w:val="FF0000"/>
          <w:sz w:val="22"/>
          <w:szCs w:val="22"/>
        </w:rPr>
        <w:t>（</w:t>
      </w:r>
      <w:r w:rsidRPr="001C73CD">
        <w:rPr>
          <w:rFonts w:eastAsiaTheme="minorEastAsia"/>
          <w:color w:val="FF0000"/>
          <w:sz w:val="22"/>
          <w:szCs w:val="22"/>
        </w:rPr>
        <w:t>2</w:t>
      </w:r>
      <w:r>
        <w:rPr>
          <w:rFonts w:eastAsiaTheme="minorEastAsia" w:hint="eastAsia"/>
          <w:color w:val="FF0000"/>
          <w:sz w:val="22"/>
          <w:szCs w:val="22"/>
        </w:rPr>
        <w:t>）</w:t>
      </w:r>
      <w:r w:rsidR="004D1351" w:rsidRPr="001C73CD">
        <w:rPr>
          <w:rFonts w:eastAsiaTheme="minorEastAsia"/>
          <w:i/>
          <w:iCs/>
          <w:color w:val="FF0000"/>
          <w:sz w:val="22"/>
          <w:szCs w:val="22"/>
        </w:rPr>
        <w:t>P</w:t>
      </w:r>
      <w:r w:rsidR="004D1351" w:rsidRPr="001C73CD">
        <w:rPr>
          <w:rFonts w:eastAsiaTheme="minorEastAsia"/>
          <w:color w:val="FF0000"/>
          <w:sz w:val="22"/>
          <w:szCs w:val="22"/>
        </w:rPr>
        <w:t>点的场强也是两球场强的叠加</w:t>
      </w:r>
      <w:r>
        <w:rPr>
          <w:rFonts w:eastAsiaTheme="minorEastAsia"/>
          <w:color w:val="FF0000"/>
          <w:sz w:val="22"/>
          <w:szCs w:val="22"/>
        </w:rPr>
        <w:t>．</w:t>
      </w:r>
    </w:p>
    <w:p w:rsidR="00085E50" w:rsidRDefault="004D1351" w:rsidP="004D1351">
      <w:pPr>
        <w:ind w:firstLine="435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color w:val="FF0000"/>
          <w:sz w:val="22"/>
          <w:szCs w:val="22"/>
        </w:rPr>
        <w:t>同理大球产生的场强</w:t>
      </w:r>
      <w:r w:rsidRPr="001C73CD">
        <w:rPr>
          <w:rFonts w:eastAsiaTheme="minorEastAsia"/>
          <w:color w:val="FF0000"/>
          <w:sz w:val="22"/>
          <w:szCs w:val="22"/>
        </w:rPr>
        <w:t xml:space="preserve">        </w:t>
      </w:r>
      <w:r w:rsidRPr="001C73CD">
        <w:rPr>
          <w:rFonts w:eastAsiaTheme="minorEastAsia"/>
          <w:color w:val="FF0000"/>
          <w:position w:val="-32"/>
          <w:sz w:val="22"/>
          <w:szCs w:val="22"/>
        </w:rPr>
        <w:object w:dxaOrig="1359" w:dyaOrig="720">
          <v:shape id="_x0000_i1089" type="#_x0000_t75" style="width:68.25pt;height:36pt" o:ole="">
            <v:imagedata r:id="rId56" o:title=""/>
          </v:shape>
          <o:OLEObject Type="Embed" ProgID="Equation.DSMT4" ShapeID="_x0000_i1089" DrawAspect="Content" ObjectID="_1599398288" r:id="rId57"/>
        </w:object>
      </w:r>
    </w:p>
    <w:p w:rsidR="004D1351" w:rsidRPr="001C73CD" w:rsidRDefault="004D1351" w:rsidP="004D1351">
      <w:pPr>
        <w:ind w:firstLine="435"/>
        <w:rPr>
          <w:rFonts w:eastAsiaTheme="minorEastAsia"/>
          <w:color w:val="FF0000"/>
          <w:sz w:val="22"/>
          <w:szCs w:val="22"/>
        </w:rPr>
      </w:pPr>
      <w:r w:rsidRPr="001C73CD">
        <w:rPr>
          <w:rFonts w:eastAsiaTheme="minorEastAsia"/>
          <w:color w:val="FF0000"/>
          <w:sz w:val="22"/>
          <w:szCs w:val="22"/>
        </w:rPr>
        <w:t>小球产生的场强</w:t>
      </w:r>
      <w:r w:rsidRPr="001C73CD">
        <w:rPr>
          <w:rFonts w:eastAsiaTheme="minorEastAsia"/>
          <w:color w:val="FF0000"/>
          <w:sz w:val="22"/>
          <w:szCs w:val="22"/>
        </w:rPr>
        <w:t xml:space="preserve">     </w:t>
      </w:r>
      <w:r w:rsidRPr="001C73CD">
        <w:rPr>
          <w:rFonts w:eastAsiaTheme="minorEastAsia"/>
          <w:color w:val="FF0000"/>
          <w:position w:val="-28"/>
          <w:sz w:val="22"/>
          <w:szCs w:val="22"/>
        </w:rPr>
        <w:object w:dxaOrig="1980" w:dyaOrig="900">
          <v:shape id="_x0000_i1090" type="#_x0000_t75" style="width:99pt;height:45pt" o:ole="">
            <v:imagedata r:id="rId58" o:title=""/>
          </v:shape>
          <o:OLEObject Type="Embed" ProgID="Equation.3" ShapeID="_x0000_i1090" DrawAspect="Content" ObjectID="_1599398289" r:id="rId59"/>
        </w:object>
      </w:r>
      <w:r w:rsidRPr="001C73CD">
        <w:rPr>
          <w:rFonts w:eastAsiaTheme="minorEastAsia"/>
          <w:color w:val="FF0000"/>
          <w:sz w:val="22"/>
          <w:szCs w:val="22"/>
        </w:rPr>
        <w:t xml:space="preserve">        </w:t>
      </w:r>
      <w:r w:rsidRPr="001C73CD">
        <w:rPr>
          <w:rFonts w:eastAsiaTheme="minorEastAsia"/>
          <w:color w:val="FF0000"/>
          <w:position w:val="-32"/>
          <w:sz w:val="22"/>
          <w:szCs w:val="22"/>
        </w:rPr>
        <w:object w:dxaOrig="1540" w:dyaOrig="740">
          <v:shape id="_x0000_i1091" type="#_x0000_t75" style="width:77.25pt;height:36.75pt" o:ole="">
            <v:imagedata r:id="rId60" o:title=""/>
          </v:shape>
          <o:OLEObject Type="Embed" ProgID="Equation.DSMT4" ShapeID="_x0000_i1091" DrawAspect="Content" ObjectID="_1599398290" r:id="rId61"/>
        </w:object>
      </w:r>
      <w:bookmarkStart w:id="0" w:name="_GoBack"/>
      <w:bookmarkEnd w:id="0"/>
    </w:p>
    <w:p w:rsidR="00CC2AE6" w:rsidRPr="00EA56BF" w:rsidRDefault="004D1351" w:rsidP="00960308">
      <w:pPr>
        <w:ind w:firstLine="435"/>
        <w:rPr>
          <w:rFonts w:eastAsiaTheme="minorEastAsia"/>
          <w:sz w:val="22"/>
          <w:szCs w:val="22"/>
        </w:rPr>
      </w:pPr>
      <w:r w:rsidRPr="004D1351">
        <w:rPr>
          <w:rFonts w:hint="eastAsia"/>
          <w:color w:val="FF0000"/>
        </w:rPr>
        <w:t>合场强</w:t>
      </w:r>
      <w:r w:rsidRPr="004D1351">
        <w:rPr>
          <w:rFonts w:hint="eastAsia"/>
          <w:color w:val="FF0000"/>
        </w:rPr>
        <w:t xml:space="preserve">         </w:t>
      </w:r>
      <w:r w:rsidRPr="004D1351">
        <w:rPr>
          <w:color w:val="FF0000"/>
          <w:position w:val="-34"/>
        </w:rPr>
        <w:object w:dxaOrig="4980" w:dyaOrig="800">
          <v:shape id="_x0000_i1092" type="#_x0000_t75" style="width:249pt;height:39.75pt" o:ole="">
            <v:imagedata r:id="rId62" o:title=""/>
          </v:shape>
          <o:OLEObject Type="Embed" ProgID="Equation.DSMT4" ShapeID="_x0000_i1092" DrawAspect="Content" ObjectID="_1599398291" r:id="rId63"/>
        </w:object>
      </w:r>
    </w:p>
    <w:sectPr w:rsidR="00CC2AE6" w:rsidRPr="00EA56BF" w:rsidSect="006178D0"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DE8" w:rsidRDefault="003A3DE8">
      <w:r>
        <w:separator/>
      </w:r>
    </w:p>
  </w:endnote>
  <w:endnote w:type="continuationSeparator" w:id="0">
    <w:p w:rsidR="003A3DE8" w:rsidRDefault="003A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DE8" w:rsidRDefault="003A3DE8" w:rsidP="00BF325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A3DE8" w:rsidRDefault="003A3DE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DE8" w:rsidRDefault="003A3DE8">
    <w:pPr>
      <w:pStyle w:val="a5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0E5E7B" wp14:editId="744B8B71">
          <wp:simplePos x="0" y="0"/>
          <wp:positionH relativeFrom="margin">
            <wp:posOffset>4660900</wp:posOffset>
          </wp:positionH>
          <wp:positionV relativeFrom="margin">
            <wp:posOffset>8815070</wp:posOffset>
          </wp:positionV>
          <wp:extent cx="1530513" cy="476250"/>
          <wp:effectExtent l="0" t="0" r="0" b="0"/>
          <wp:wrapSquare wrapText="bothSides"/>
          <wp:docPr id="2" name="图片 2" descr="http://www.ogedata.com/file/upload/201412/12/16-48-42-53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ogedata.com/file/upload/201412/12/16-48-42-53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513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</w:t>
    </w:r>
    <w:r>
      <w:fldChar w:fldCharType="begin"/>
    </w:r>
    <w:r>
      <w:instrText>PAGE   \* MERGEFORMAT</w:instrText>
    </w:r>
    <w:r>
      <w:fldChar w:fldCharType="separate"/>
    </w:r>
    <w:r w:rsidR="006C4624" w:rsidRPr="006C4624">
      <w:rPr>
        <w:noProof/>
        <w:lang w:val="zh-CN"/>
      </w:rPr>
      <w:t>2</w:t>
    </w:r>
    <w:r>
      <w:fldChar w:fldCharType="end"/>
    </w:r>
  </w:p>
  <w:p w:rsidR="003A3DE8" w:rsidRDefault="003A3DE8" w:rsidP="008B4828">
    <w:pPr>
      <w:pStyle w:val="a5"/>
      <w:ind w:firstLineChars="1950" w:firstLine="35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DE8" w:rsidRDefault="003A3DE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6178D0">
      <w:rPr>
        <w:noProof/>
        <w:lang w:val="zh-CN"/>
      </w:rPr>
      <w:t>0</w:t>
    </w:r>
    <w:r>
      <w:fldChar w:fldCharType="end"/>
    </w:r>
  </w:p>
  <w:p w:rsidR="003A3DE8" w:rsidRDefault="003A3D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DE8" w:rsidRDefault="003A3DE8">
      <w:r>
        <w:separator/>
      </w:r>
    </w:p>
  </w:footnote>
  <w:footnote w:type="continuationSeparator" w:id="0">
    <w:p w:rsidR="003A3DE8" w:rsidRDefault="003A3D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DE8" w:rsidRPr="00E92433" w:rsidRDefault="003A3DE8" w:rsidP="00026979">
    <w:pPr>
      <w:pStyle w:val="a4"/>
      <w:jc w:val="left"/>
      <w:rPr>
        <w:u w:val="single"/>
      </w:rPr>
    </w:pPr>
    <w:r>
      <w:rPr>
        <w:noProof/>
      </w:rPr>
      <w:drawing>
        <wp:inline distT="0" distB="0" distL="0" distR="0" wp14:anchorId="066799B0" wp14:editId="4F7FB53A">
          <wp:extent cx="845185" cy="238125"/>
          <wp:effectExtent l="0" t="0" r="0" b="9525"/>
          <wp:docPr id="10" name="图片 10" descr="https://gss1.bdstatic.com/-vo3dSag_xI4khGkpoWK1HF6hhy/baike/c0%3Dbaike80%2C5%2C5%2C80%2C26/sign=ff7913f049fbfbedc8543e2d19999c53/b7003af33a87e95090fc71a312385343faf2b4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gss1.bdstatic.com/-vo3dSag_xI4khGkpoWK1HF6hhy/baike/c0%3Dbaike80%2C5%2C5%2C80%2C26/sign=ff7913f049fbfbedc8543e2d19999c53/b7003af33a87e95090fc71a312385343faf2b41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382"/>
                  <a:stretch/>
                </pic:blipFill>
                <pic:spPr bwMode="auto">
                  <a:xfrm>
                    <a:off x="0" y="0"/>
                    <a:ext cx="888986" cy="2504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</w:t>
    </w:r>
    <w:r>
      <w:t xml:space="preserve">                   </w:t>
    </w:r>
    <w:r>
      <w:rPr>
        <w:rFonts w:hint="eastAsia"/>
      </w:rPr>
      <w:t xml:space="preserve"> </w:t>
    </w:r>
    <w:r>
      <w:rPr>
        <w:rFonts w:hint="eastAsia"/>
      </w:rPr>
      <w:t>班级</w:t>
    </w:r>
    <w:r w:rsidRPr="00E92433">
      <w:rPr>
        <w:rFonts w:hint="eastAsia"/>
        <w:u w:val="single"/>
      </w:rPr>
      <w:t xml:space="preserve"> </w:t>
    </w:r>
    <w:r w:rsidRPr="00E92433">
      <w:rPr>
        <w:u w:val="single"/>
      </w:rPr>
      <w:t xml:space="preserve">          </w:t>
    </w:r>
    <w:r>
      <w:rPr>
        <w:rFonts w:hint="eastAsia"/>
      </w:rPr>
      <w:t>姓名</w:t>
    </w:r>
    <w:r w:rsidRPr="00E92433">
      <w:rPr>
        <w:rFonts w:hint="eastAsia"/>
        <w:u w:val="single"/>
      </w:rPr>
      <w:t xml:space="preserve">           </w:t>
    </w:r>
    <w:r>
      <w:rPr>
        <w:rFonts w:hint="eastAsia"/>
      </w:rPr>
      <w:t>学号</w:t>
    </w:r>
    <w:r w:rsidRPr="00E92433">
      <w:rPr>
        <w:rFonts w:hint="eastAsia"/>
        <w:u w:val="single"/>
      </w:rPr>
      <w:t xml:space="preserve">           </w:t>
    </w:r>
  </w:p>
  <w:p w:rsidR="003A3DE8" w:rsidRPr="00026979" w:rsidRDefault="003A3DE8" w:rsidP="005331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DE8" w:rsidRPr="008B4828" w:rsidRDefault="003A3DE8">
    <w:pPr>
      <w:pStyle w:val="a4"/>
      <w:rPr>
        <w:u w:val="single"/>
      </w:rPr>
    </w:pPr>
    <w:r>
      <w:rPr>
        <w:rFonts w:hint="eastAsia"/>
      </w:rPr>
      <w:t>严谨、求实！</w:t>
    </w:r>
    <w:r>
      <w:rPr>
        <w:rFonts w:hint="eastAsia"/>
      </w:rPr>
      <w:t xml:space="preserve">                                              </w:t>
    </w:r>
    <w:r>
      <w:rPr>
        <w:rFonts w:hint="eastAsia"/>
      </w:rPr>
      <w:t>班级</w:t>
    </w:r>
    <w:r w:rsidRPr="008B4828">
      <w:rPr>
        <w:rFonts w:hint="eastAsia"/>
        <w:u w:val="single"/>
      </w:rPr>
      <w:t xml:space="preserve">          </w:t>
    </w:r>
    <w:r>
      <w:rPr>
        <w:rFonts w:hint="eastAsia"/>
      </w:rPr>
      <w:t>姓名</w:t>
    </w:r>
    <w:r w:rsidRPr="008B4828">
      <w:rPr>
        <w:rFonts w:hint="eastAsia"/>
        <w:u w:val="single"/>
      </w:rPr>
      <w:t xml:space="preserve">    </w:t>
    </w:r>
    <w:r>
      <w:rPr>
        <w:rFonts w:hint="eastAsia"/>
        <w:u w:val="single"/>
      </w:rPr>
      <w:t xml:space="preserve">  </w:t>
    </w:r>
    <w:r w:rsidRPr="008B4828">
      <w:rPr>
        <w:rFonts w:hint="eastAsia"/>
        <w:u w:val="single"/>
      </w:rPr>
      <w:t xml:space="preserve">      </w:t>
    </w:r>
    <w:r>
      <w:rPr>
        <w:rFonts w:hint="eastAsia"/>
      </w:rPr>
      <w:t xml:space="preserve"> </w:t>
    </w:r>
    <w:r>
      <w:rPr>
        <w:rFonts w:hint="eastAsia"/>
      </w:rPr>
      <w:t>学号</w:t>
    </w:r>
    <w:r w:rsidRPr="008B4828">
      <w:rPr>
        <w:rFonts w:hint="eastAsia"/>
        <w:u w:val="single"/>
      </w:rPr>
      <w:t xml:space="preserve"> </w:t>
    </w:r>
    <w:r>
      <w:rPr>
        <w:rFonts w:hint="eastAsia"/>
        <w:u w:val="single"/>
      </w:rPr>
      <w:t xml:space="preserve">                </w:t>
    </w:r>
    <w:r>
      <w:rPr>
        <w:rFonts w:hint="eastAsia"/>
      </w:rPr>
      <w:t xml:space="preserve">                         </w:t>
    </w:r>
    <w:r>
      <w:rPr>
        <w:rFonts w:hint="eastAsia"/>
        <w:u w:val="single"/>
      </w:rPr>
      <w:t xml:space="preserve">     </w:t>
    </w:r>
    <w:r w:rsidRPr="008B4828">
      <w:rPr>
        <w:rFonts w:hint="eastAsia"/>
        <w:u w:val="single"/>
      </w:rPr>
      <w:t xml:space="preserve">  </w:t>
    </w:r>
  </w:p>
  <w:p w:rsidR="003A3DE8" w:rsidRPr="008B4828" w:rsidRDefault="003A3DE8" w:rsidP="003B01A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E3C44"/>
    <w:multiLevelType w:val="hybridMultilevel"/>
    <w:tmpl w:val="4016E344"/>
    <w:lvl w:ilvl="0" w:tplc="5638069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5B58FD"/>
    <w:multiLevelType w:val="hybridMultilevel"/>
    <w:tmpl w:val="30AA33CC"/>
    <w:lvl w:ilvl="0" w:tplc="B2FE426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AB4AF6"/>
    <w:multiLevelType w:val="hybridMultilevel"/>
    <w:tmpl w:val="CE5E8C92"/>
    <w:lvl w:ilvl="0" w:tplc="218AF46E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9F3B9B"/>
    <w:multiLevelType w:val="singleLevel"/>
    <w:tmpl w:val="DD6C21C0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4" w15:restartNumberingAfterBreak="0">
    <w:nsid w:val="2C462561"/>
    <w:multiLevelType w:val="hybridMultilevel"/>
    <w:tmpl w:val="DEBA38DA"/>
    <w:lvl w:ilvl="0" w:tplc="5148AC06">
      <w:start w:val="2"/>
      <w:numFmt w:val="decimal"/>
      <w:lvlText w:val="%1)"/>
      <w:lvlJc w:val="left"/>
      <w:pPr>
        <w:tabs>
          <w:tab w:val="num" w:pos="1352"/>
        </w:tabs>
        <w:ind w:left="1352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7"/>
        </w:tabs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7"/>
        </w:tabs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7"/>
        </w:tabs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7"/>
        </w:tabs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7"/>
        </w:tabs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7"/>
        </w:tabs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7"/>
        </w:tabs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7"/>
        </w:tabs>
        <w:ind w:left="4637" w:hanging="420"/>
      </w:pPr>
    </w:lvl>
  </w:abstractNum>
  <w:abstractNum w:abstractNumId="5" w15:restartNumberingAfterBreak="0">
    <w:nsid w:val="387D56FD"/>
    <w:multiLevelType w:val="hybridMultilevel"/>
    <w:tmpl w:val="32C2920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9A491E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B7BAFEB4">
      <w:start w:val="1"/>
      <w:numFmt w:val="japaneseCounting"/>
      <w:lvlText w:val="%3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 w:tplc="C338D7DC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  <w:rPr>
        <w:rFonts w:hint="default"/>
        <w:color w:val="auto"/>
      </w:rPr>
    </w:lvl>
    <w:lvl w:ilvl="4" w:tplc="0409000F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BC4669"/>
    <w:multiLevelType w:val="hybridMultilevel"/>
    <w:tmpl w:val="CB840FEE"/>
    <w:lvl w:ilvl="0" w:tplc="99641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BD66DAC">
      <w:start w:val="4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C642A1"/>
    <w:multiLevelType w:val="singleLevel"/>
    <w:tmpl w:val="D22EC6AA"/>
    <w:lvl w:ilvl="0">
      <w:start w:val="4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eastAsia"/>
      </w:rPr>
    </w:lvl>
  </w:abstractNum>
  <w:abstractNum w:abstractNumId="8" w15:restartNumberingAfterBreak="0">
    <w:nsid w:val="4EF37D5B"/>
    <w:multiLevelType w:val="hybridMultilevel"/>
    <w:tmpl w:val="DF80EB8A"/>
    <w:lvl w:ilvl="0" w:tplc="0B8A2A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14646F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2B77CF6"/>
    <w:multiLevelType w:val="hybridMultilevel"/>
    <w:tmpl w:val="D5B4E264"/>
    <w:lvl w:ilvl="0" w:tplc="DAC8D2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EF9446D"/>
    <w:multiLevelType w:val="hybridMultilevel"/>
    <w:tmpl w:val="5924122E"/>
    <w:lvl w:ilvl="0" w:tplc="513867C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657B77E4"/>
    <w:multiLevelType w:val="multilevel"/>
    <w:tmpl w:val="EA205794"/>
    <w:lvl w:ilvl="0">
      <w:start w:val="1"/>
      <w:numFmt w:val="chineseCountingThousand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nothing"/>
      <w:lvlText w:val="第%2节  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0" w:firstLine="0"/>
      </w:pPr>
      <w:rPr>
        <w:rFonts w:ascii="楷体_GB2312" w:eastAsia="楷体_GB2312" w:hint="eastAsia"/>
        <w:sz w:val="28"/>
      </w:rPr>
    </w:lvl>
    <w:lvl w:ilvl="3">
      <w:start w:val="1"/>
      <w:numFmt w:val="chineseCountingThousand"/>
      <w:suff w:val="nothing"/>
      <w:lvlText w:val="(%4)"/>
      <w:lvlJc w:val="center"/>
      <w:pPr>
        <w:ind w:left="0" w:firstLine="964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chineseCountingThousand"/>
      <w:suff w:val="nothing"/>
      <w:lvlText w:val="第%5条  "/>
      <w:lvlJc w:val="left"/>
      <w:pPr>
        <w:ind w:left="0" w:firstLine="851"/>
      </w:pPr>
      <w:rPr>
        <w:rFonts w:ascii="黑体" w:eastAsia="黑体" w:hint="eastAsia"/>
        <w:sz w:val="24"/>
      </w:rPr>
    </w:lvl>
    <w:lvl w:ilvl="5">
      <w:start w:val="1"/>
      <w:numFmt w:val="decimal"/>
      <w:suff w:val="nothing"/>
      <w:lvlText w:val="%6.  "/>
      <w:lvlJc w:val="left"/>
      <w:pPr>
        <w:ind w:left="851" w:firstLine="0"/>
      </w:pPr>
      <w:rPr>
        <w:rFonts w:hint="eastAsia"/>
      </w:rPr>
    </w:lvl>
    <w:lvl w:ilvl="6">
      <w:start w:val="1"/>
      <w:numFmt w:val="decimal"/>
      <w:suff w:val="nothing"/>
      <w:lvlText w:val="(%7)  "/>
      <w:lvlJc w:val="left"/>
      <w:pPr>
        <w:ind w:left="1361" w:hanging="34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C874004"/>
    <w:multiLevelType w:val="hybridMultilevel"/>
    <w:tmpl w:val="073E2BFA"/>
    <w:lvl w:ilvl="0" w:tplc="D46E106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A1D7BDD"/>
    <w:multiLevelType w:val="hybridMultilevel"/>
    <w:tmpl w:val="3646745C"/>
    <w:lvl w:ilvl="0" w:tplc="1C24F9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8E04D0"/>
    <w:multiLevelType w:val="hybridMultilevel"/>
    <w:tmpl w:val="CA500434"/>
    <w:lvl w:ilvl="0" w:tplc="A08EDF9A">
      <w:start w:val="2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5" w15:restartNumberingAfterBreak="0">
    <w:nsid w:val="7DE2241D"/>
    <w:multiLevelType w:val="hybridMultilevel"/>
    <w:tmpl w:val="BABC3A9E"/>
    <w:lvl w:ilvl="0" w:tplc="604493CE">
      <w:start w:val="2"/>
      <w:numFmt w:val="decimal"/>
      <w:lvlText w:val="%1.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0"/>
  </w:num>
  <w:num w:numId="5">
    <w:abstractNumId w:val="12"/>
  </w:num>
  <w:num w:numId="6">
    <w:abstractNumId w:val="6"/>
  </w:num>
  <w:num w:numId="7">
    <w:abstractNumId w:val="10"/>
  </w:num>
  <w:num w:numId="8">
    <w:abstractNumId w:val="4"/>
  </w:num>
  <w:num w:numId="9">
    <w:abstractNumId w:val="14"/>
  </w:num>
  <w:num w:numId="10">
    <w:abstractNumId w:val="1"/>
  </w:num>
  <w:num w:numId="11">
    <w:abstractNumId w:val="15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C3"/>
    <w:rsid w:val="00001EE7"/>
    <w:rsid w:val="00011652"/>
    <w:rsid w:val="00016F20"/>
    <w:rsid w:val="00017FF3"/>
    <w:rsid w:val="00026979"/>
    <w:rsid w:val="000269DD"/>
    <w:rsid w:val="00026CAD"/>
    <w:rsid w:val="000275B5"/>
    <w:rsid w:val="00030112"/>
    <w:rsid w:val="00032071"/>
    <w:rsid w:val="000347CC"/>
    <w:rsid w:val="000408EA"/>
    <w:rsid w:val="00047DBC"/>
    <w:rsid w:val="00051247"/>
    <w:rsid w:val="000527E3"/>
    <w:rsid w:val="00054EFA"/>
    <w:rsid w:val="00056130"/>
    <w:rsid w:val="0005798F"/>
    <w:rsid w:val="000647DD"/>
    <w:rsid w:val="0006685C"/>
    <w:rsid w:val="000703B3"/>
    <w:rsid w:val="00085E50"/>
    <w:rsid w:val="00086B93"/>
    <w:rsid w:val="00090B38"/>
    <w:rsid w:val="00094877"/>
    <w:rsid w:val="000A4FC6"/>
    <w:rsid w:val="000A5740"/>
    <w:rsid w:val="000A7C42"/>
    <w:rsid w:val="000B1232"/>
    <w:rsid w:val="000C448F"/>
    <w:rsid w:val="000C4A5A"/>
    <w:rsid w:val="000C79FA"/>
    <w:rsid w:val="000D4EB0"/>
    <w:rsid w:val="000E0D28"/>
    <w:rsid w:val="000E38E0"/>
    <w:rsid w:val="000F05FC"/>
    <w:rsid w:val="000F423A"/>
    <w:rsid w:val="000F5EEB"/>
    <w:rsid w:val="00102B4B"/>
    <w:rsid w:val="00106003"/>
    <w:rsid w:val="00110D6B"/>
    <w:rsid w:val="00111620"/>
    <w:rsid w:val="00113271"/>
    <w:rsid w:val="001150ED"/>
    <w:rsid w:val="00120C93"/>
    <w:rsid w:val="00121350"/>
    <w:rsid w:val="001237CF"/>
    <w:rsid w:val="00123812"/>
    <w:rsid w:val="00123C11"/>
    <w:rsid w:val="0012659E"/>
    <w:rsid w:val="00131E0B"/>
    <w:rsid w:val="0013710D"/>
    <w:rsid w:val="00142F71"/>
    <w:rsid w:val="0014345B"/>
    <w:rsid w:val="0016011A"/>
    <w:rsid w:val="001608EA"/>
    <w:rsid w:val="0016579B"/>
    <w:rsid w:val="00170F65"/>
    <w:rsid w:val="00171527"/>
    <w:rsid w:val="00173000"/>
    <w:rsid w:val="00175CA0"/>
    <w:rsid w:val="001762F2"/>
    <w:rsid w:val="00177217"/>
    <w:rsid w:val="0018057D"/>
    <w:rsid w:val="0018116E"/>
    <w:rsid w:val="0018482B"/>
    <w:rsid w:val="001A3E16"/>
    <w:rsid w:val="001A69DA"/>
    <w:rsid w:val="001B07E7"/>
    <w:rsid w:val="001C73CD"/>
    <w:rsid w:val="001D066D"/>
    <w:rsid w:val="001E0316"/>
    <w:rsid w:val="001E06AE"/>
    <w:rsid w:val="001E1CB2"/>
    <w:rsid w:val="001E38C5"/>
    <w:rsid w:val="001E7362"/>
    <w:rsid w:val="00207245"/>
    <w:rsid w:val="002079E7"/>
    <w:rsid w:val="00215730"/>
    <w:rsid w:val="00221DE6"/>
    <w:rsid w:val="00224BA2"/>
    <w:rsid w:val="00226F2B"/>
    <w:rsid w:val="0023215F"/>
    <w:rsid w:val="00232928"/>
    <w:rsid w:val="002415FD"/>
    <w:rsid w:val="00241E42"/>
    <w:rsid w:val="002443BA"/>
    <w:rsid w:val="00247815"/>
    <w:rsid w:val="0025630F"/>
    <w:rsid w:val="00257657"/>
    <w:rsid w:val="00257A39"/>
    <w:rsid w:val="00262D84"/>
    <w:rsid w:val="00275F41"/>
    <w:rsid w:val="002869ED"/>
    <w:rsid w:val="00293F20"/>
    <w:rsid w:val="00296E4A"/>
    <w:rsid w:val="002A30A3"/>
    <w:rsid w:val="002B5A29"/>
    <w:rsid w:val="002B76CB"/>
    <w:rsid w:val="002C4066"/>
    <w:rsid w:val="002D0405"/>
    <w:rsid w:val="002D4C3E"/>
    <w:rsid w:val="002E66E4"/>
    <w:rsid w:val="002F4266"/>
    <w:rsid w:val="002F4980"/>
    <w:rsid w:val="002F7111"/>
    <w:rsid w:val="003118F5"/>
    <w:rsid w:val="00323FD4"/>
    <w:rsid w:val="00327309"/>
    <w:rsid w:val="00334BCA"/>
    <w:rsid w:val="0034473F"/>
    <w:rsid w:val="00344ADD"/>
    <w:rsid w:val="0034503D"/>
    <w:rsid w:val="00350B19"/>
    <w:rsid w:val="003616E9"/>
    <w:rsid w:val="0036359A"/>
    <w:rsid w:val="00366A61"/>
    <w:rsid w:val="00366F01"/>
    <w:rsid w:val="00366F56"/>
    <w:rsid w:val="003769AC"/>
    <w:rsid w:val="00387B49"/>
    <w:rsid w:val="0039145A"/>
    <w:rsid w:val="00391AC6"/>
    <w:rsid w:val="00392141"/>
    <w:rsid w:val="003937D7"/>
    <w:rsid w:val="00396273"/>
    <w:rsid w:val="00396291"/>
    <w:rsid w:val="003A3DE8"/>
    <w:rsid w:val="003A7238"/>
    <w:rsid w:val="003B01AF"/>
    <w:rsid w:val="003B09D1"/>
    <w:rsid w:val="003C1987"/>
    <w:rsid w:val="003D27CF"/>
    <w:rsid w:val="003E3E07"/>
    <w:rsid w:val="003F4B86"/>
    <w:rsid w:val="004073DE"/>
    <w:rsid w:val="004217CF"/>
    <w:rsid w:val="004253B6"/>
    <w:rsid w:val="004263A0"/>
    <w:rsid w:val="0043113D"/>
    <w:rsid w:val="00441DEE"/>
    <w:rsid w:val="00442A91"/>
    <w:rsid w:val="00442BD3"/>
    <w:rsid w:val="004542A2"/>
    <w:rsid w:val="004558DC"/>
    <w:rsid w:val="0045598D"/>
    <w:rsid w:val="0046458B"/>
    <w:rsid w:val="0046589C"/>
    <w:rsid w:val="00474C0C"/>
    <w:rsid w:val="00482E73"/>
    <w:rsid w:val="00484220"/>
    <w:rsid w:val="00485E8E"/>
    <w:rsid w:val="004900CB"/>
    <w:rsid w:val="00492C30"/>
    <w:rsid w:val="00492EE4"/>
    <w:rsid w:val="00494BF6"/>
    <w:rsid w:val="004960D5"/>
    <w:rsid w:val="004A696C"/>
    <w:rsid w:val="004B482D"/>
    <w:rsid w:val="004C0371"/>
    <w:rsid w:val="004C615E"/>
    <w:rsid w:val="004D1351"/>
    <w:rsid w:val="004D19CA"/>
    <w:rsid w:val="004E0796"/>
    <w:rsid w:val="004E0F1B"/>
    <w:rsid w:val="004E6011"/>
    <w:rsid w:val="004F1BF1"/>
    <w:rsid w:val="004F5110"/>
    <w:rsid w:val="0050167B"/>
    <w:rsid w:val="005107B8"/>
    <w:rsid w:val="00517B27"/>
    <w:rsid w:val="005258D3"/>
    <w:rsid w:val="0053311D"/>
    <w:rsid w:val="0055632D"/>
    <w:rsid w:val="00563C56"/>
    <w:rsid w:val="005645CC"/>
    <w:rsid w:val="00564A03"/>
    <w:rsid w:val="005775AB"/>
    <w:rsid w:val="00584A88"/>
    <w:rsid w:val="00595B5D"/>
    <w:rsid w:val="005A40CF"/>
    <w:rsid w:val="005A4921"/>
    <w:rsid w:val="005A4A41"/>
    <w:rsid w:val="005A54A0"/>
    <w:rsid w:val="005A58C4"/>
    <w:rsid w:val="005B3801"/>
    <w:rsid w:val="005B5787"/>
    <w:rsid w:val="005C10C5"/>
    <w:rsid w:val="005C1FB9"/>
    <w:rsid w:val="005C5782"/>
    <w:rsid w:val="005D59F4"/>
    <w:rsid w:val="005D7F5F"/>
    <w:rsid w:val="005E3085"/>
    <w:rsid w:val="005E4CC6"/>
    <w:rsid w:val="005E712D"/>
    <w:rsid w:val="005F1E56"/>
    <w:rsid w:val="005F4338"/>
    <w:rsid w:val="005F6596"/>
    <w:rsid w:val="006008A6"/>
    <w:rsid w:val="00602AD5"/>
    <w:rsid w:val="006037C1"/>
    <w:rsid w:val="006127FC"/>
    <w:rsid w:val="00613AA9"/>
    <w:rsid w:val="006178D0"/>
    <w:rsid w:val="0062302C"/>
    <w:rsid w:val="00631684"/>
    <w:rsid w:val="006328FF"/>
    <w:rsid w:val="00632DDD"/>
    <w:rsid w:val="00635CCE"/>
    <w:rsid w:val="00642B19"/>
    <w:rsid w:val="006455EA"/>
    <w:rsid w:val="00646184"/>
    <w:rsid w:val="00653435"/>
    <w:rsid w:val="006535ED"/>
    <w:rsid w:val="006647F6"/>
    <w:rsid w:val="00673DDC"/>
    <w:rsid w:val="006823B1"/>
    <w:rsid w:val="0068288D"/>
    <w:rsid w:val="006908B3"/>
    <w:rsid w:val="00692B69"/>
    <w:rsid w:val="00693A3E"/>
    <w:rsid w:val="006A04F1"/>
    <w:rsid w:val="006A2340"/>
    <w:rsid w:val="006A3CFB"/>
    <w:rsid w:val="006A585B"/>
    <w:rsid w:val="006A711A"/>
    <w:rsid w:val="006A7A1C"/>
    <w:rsid w:val="006B7B68"/>
    <w:rsid w:val="006C4624"/>
    <w:rsid w:val="006D0C47"/>
    <w:rsid w:val="006D225B"/>
    <w:rsid w:val="006D5E80"/>
    <w:rsid w:val="006D799A"/>
    <w:rsid w:val="006E1C64"/>
    <w:rsid w:val="006E2F73"/>
    <w:rsid w:val="006F0EE1"/>
    <w:rsid w:val="006F3A1D"/>
    <w:rsid w:val="00700B40"/>
    <w:rsid w:val="00702A22"/>
    <w:rsid w:val="007153C8"/>
    <w:rsid w:val="0072166E"/>
    <w:rsid w:val="00722A48"/>
    <w:rsid w:val="00723876"/>
    <w:rsid w:val="00727950"/>
    <w:rsid w:val="007326A2"/>
    <w:rsid w:val="007414DF"/>
    <w:rsid w:val="00743C78"/>
    <w:rsid w:val="00744E28"/>
    <w:rsid w:val="007500BC"/>
    <w:rsid w:val="00751204"/>
    <w:rsid w:val="0075206B"/>
    <w:rsid w:val="00752DCB"/>
    <w:rsid w:val="007544F0"/>
    <w:rsid w:val="00760014"/>
    <w:rsid w:val="00760929"/>
    <w:rsid w:val="00770D9F"/>
    <w:rsid w:val="00772AAF"/>
    <w:rsid w:val="0077689B"/>
    <w:rsid w:val="007771E6"/>
    <w:rsid w:val="00781F90"/>
    <w:rsid w:val="0078742E"/>
    <w:rsid w:val="00792D20"/>
    <w:rsid w:val="007A03F0"/>
    <w:rsid w:val="007B0BE8"/>
    <w:rsid w:val="007B5E12"/>
    <w:rsid w:val="007B77C9"/>
    <w:rsid w:val="007C1DC3"/>
    <w:rsid w:val="007C3696"/>
    <w:rsid w:val="007C7667"/>
    <w:rsid w:val="007D014A"/>
    <w:rsid w:val="007D5836"/>
    <w:rsid w:val="007E6F92"/>
    <w:rsid w:val="007E7986"/>
    <w:rsid w:val="007F08CB"/>
    <w:rsid w:val="007F1DFC"/>
    <w:rsid w:val="007F5087"/>
    <w:rsid w:val="008030A1"/>
    <w:rsid w:val="008044A3"/>
    <w:rsid w:val="00804504"/>
    <w:rsid w:val="00811840"/>
    <w:rsid w:val="00815E03"/>
    <w:rsid w:val="00815E8B"/>
    <w:rsid w:val="00820911"/>
    <w:rsid w:val="00821118"/>
    <w:rsid w:val="00823531"/>
    <w:rsid w:val="008236FB"/>
    <w:rsid w:val="0082649E"/>
    <w:rsid w:val="00827EBB"/>
    <w:rsid w:val="00831A0A"/>
    <w:rsid w:val="00834965"/>
    <w:rsid w:val="00835E4D"/>
    <w:rsid w:val="00857A6F"/>
    <w:rsid w:val="0086081B"/>
    <w:rsid w:val="0086207C"/>
    <w:rsid w:val="00867279"/>
    <w:rsid w:val="008721A9"/>
    <w:rsid w:val="00883C32"/>
    <w:rsid w:val="00886789"/>
    <w:rsid w:val="00891AD2"/>
    <w:rsid w:val="00893765"/>
    <w:rsid w:val="008953CB"/>
    <w:rsid w:val="00895495"/>
    <w:rsid w:val="008A02C2"/>
    <w:rsid w:val="008A19B2"/>
    <w:rsid w:val="008A37BC"/>
    <w:rsid w:val="008A44A8"/>
    <w:rsid w:val="008A724E"/>
    <w:rsid w:val="008A79CE"/>
    <w:rsid w:val="008B0083"/>
    <w:rsid w:val="008B4828"/>
    <w:rsid w:val="008B56E6"/>
    <w:rsid w:val="008C10E8"/>
    <w:rsid w:val="008D181B"/>
    <w:rsid w:val="008D296A"/>
    <w:rsid w:val="008E0EF3"/>
    <w:rsid w:val="008E4265"/>
    <w:rsid w:val="008E5051"/>
    <w:rsid w:val="008E7020"/>
    <w:rsid w:val="008E7490"/>
    <w:rsid w:val="008F0CCF"/>
    <w:rsid w:val="008F1E56"/>
    <w:rsid w:val="008F2515"/>
    <w:rsid w:val="008F31DC"/>
    <w:rsid w:val="008F551E"/>
    <w:rsid w:val="00901318"/>
    <w:rsid w:val="0090156F"/>
    <w:rsid w:val="00904627"/>
    <w:rsid w:val="009055EE"/>
    <w:rsid w:val="00911C73"/>
    <w:rsid w:val="0091322E"/>
    <w:rsid w:val="0091465E"/>
    <w:rsid w:val="00936CDC"/>
    <w:rsid w:val="0094702E"/>
    <w:rsid w:val="009553DF"/>
    <w:rsid w:val="009573C2"/>
    <w:rsid w:val="00960308"/>
    <w:rsid w:val="00962940"/>
    <w:rsid w:val="00972AE9"/>
    <w:rsid w:val="00982DEF"/>
    <w:rsid w:val="00983B9F"/>
    <w:rsid w:val="0098482F"/>
    <w:rsid w:val="00987BB4"/>
    <w:rsid w:val="0099132B"/>
    <w:rsid w:val="00991E32"/>
    <w:rsid w:val="00994F69"/>
    <w:rsid w:val="00997FF4"/>
    <w:rsid w:val="009A5A21"/>
    <w:rsid w:val="009A5C88"/>
    <w:rsid w:val="009A63C5"/>
    <w:rsid w:val="009A6E4F"/>
    <w:rsid w:val="009A756B"/>
    <w:rsid w:val="009B1EAF"/>
    <w:rsid w:val="009B75D6"/>
    <w:rsid w:val="009C3F2B"/>
    <w:rsid w:val="009D068E"/>
    <w:rsid w:val="009D37B5"/>
    <w:rsid w:val="009D3E9B"/>
    <w:rsid w:val="009D4A6B"/>
    <w:rsid w:val="009D526E"/>
    <w:rsid w:val="009E37DB"/>
    <w:rsid w:val="009E54E0"/>
    <w:rsid w:val="009E68EE"/>
    <w:rsid w:val="00A00D0A"/>
    <w:rsid w:val="00A14EAC"/>
    <w:rsid w:val="00A218DA"/>
    <w:rsid w:val="00A258F7"/>
    <w:rsid w:val="00A264BB"/>
    <w:rsid w:val="00A26546"/>
    <w:rsid w:val="00A34982"/>
    <w:rsid w:val="00A414EE"/>
    <w:rsid w:val="00A44102"/>
    <w:rsid w:val="00A451F2"/>
    <w:rsid w:val="00A46F97"/>
    <w:rsid w:val="00A474F8"/>
    <w:rsid w:val="00A5060F"/>
    <w:rsid w:val="00A5290D"/>
    <w:rsid w:val="00A538D1"/>
    <w:rsid w:val="00A56F82"/>
    <w:rsid w:val="00A60318"/>
    <w:rsid w:val="00A61CCF"/>
    <w:rsid w:val="00A657B6"/>
    <w:rsid w:val="00A66F4D"/>
    <w:rsid w:val="00A71DF3"/>
    <w:rsid w:val="00A74AF2"/>
    <w:rsid w:val="00A75E1A"/>
    <w:rsid w:val="00A87B89"/>
    <w:rsid w:val="00A91BC5"/>
    <w:rsid w:val="00A93C0A"/>
    <w:rsid w:val="00AA6781"/>
    <w:rsid w:val="00AA701D"/>
    <w:rsid w:val="00AA7336"/>
    <w:rsid w:val="00AB0F32"/>
    <w:rsid w:val="00AB1DA4"/>
    <w:rsid w:val="00AB2AB3"/>
    <w:rsid w:val="00AC02AA"/>
    <w:rsid w:val="00AC613E"/>
    <w:rsid w:val="00AC6ED3"/>
    <w:rsid w:val="00AC7277"/>
    <w:rsid w:val="00AD1892"/>
    <w:rsid w:val="00AF0474"/>
    <w:rsid w:val="00AF09BF"/>
    <w:rsid w:val="00AF1128"/>
    <w:rsid w:val="00AF2433"/>
    <w:rsid w:val="00AF4C38"/>
    <w:rsid w:val="00B00037"/>
    <w:rsid w:val="00B06410"/>
    <w:rsid w:val="00B11CB7"/>
    <w:rsid w:val="00B1359F"/>
    <w:rsid w:val="00B2129D"/>
    <w:rsid w:val="00B24329"/>
    <w:rsid w:val="00B325A4"/>
    <w:rsid w:val="00B32A3E"/>
    <w:rsid w:val="00B33F7D"/>
    <w:rsid w:val="00B534F0"/>
    <w:rsid w:val="00B53A48"/>
    <w:rsid w:val="00B56349"/>
    <w:rsid w:val="00B6654F"/>
    <w:rsid w:val="00B7172E"/>
    <w:rsid w:val="00B71DE2"/>
    <w:rsid w:val="00B71E9F"/>
    <w:rsid w:val="00B75340"/>
    <w:rsid w:val="00B766D5"/>
    <w:rsid w:val="00B87D55"/>
    <w:rsid w:val="00B933B0"/>
    <w:rsid w:val="00B975FC"/>
    <w:rsid w:val="00BA2661"/>
    <w:rsid w:val="00BB6CE3"/>
    <w:rsid w:val="00BC121B"/>
    <w:rsid w:val="00BC4075"/>
    <w:rsid w:val="00BC5B3C"/>
    <w:rsid w:val="00BD00BF"/>
    <w:rsid w:val="00BD463C"/>
    <w:rsid w:val="00BE3D6B"/>
    <w:rsid w:val="00BE4736"/>
    <w:rsid w:val="00BE52CF"/>
    <w:rsid w:val="00BF3253"/>
    <w:rsid w:val="00C0544F"/>
    <w:rsid w:val="00C07034"/>
    <w:rsid w:val="00C16345"/>
    <w:rsid w:val="00C24065"/>
    <w:rsid w:val="00C26DED"/>
    <w:rsid w:val="00C27084"/>
    <w:rsid w:val="00C33BA8"/>
    <w:rsid w:val="00C43105"/>
    <w:rsid w:val="00C54481"/>
    <w:rsid w:val="00C56A4F"/>
    <w:rsid w:val="00C600C8"/>
    <w:rsid w:val="00C63D2E"/>
    <w:rsid w:val="00C64844"/>
    <w:rsid w:val="00C65624"/>
    <w:rsid w:val="00C65F04"/>
    <w:rsid w:val="00C72B7B"/>
    <w:rsid w:val="00C84CE3"/>
    <w:rsid w:val="00C85B90"/>
    <w:rsid w:val="00C90A96"/>
    <w:rsid w:val="00CA3380"/>
    <w:rsid w:val="00CA36B0"/>
    <w:rsid w:val="00CA5F8A"/>
    <w:rsid w:val="00CA7B2F"/>
    <w:rsid w:val="00CB21F5"/>
    <w:rsid w:val="00CB4D72"/>
    <w:rsid w:val="00CB695A"/>
    <w:rsid w:val="00CB6AA8"/>
    <w:rsid w:val="00CC057A"/>
    <w:rsid w:val="00CC1219"/>
    <w:rsid w:val="00CC22C0"/>
    <w:rsid w:val="00CC23FC"/>
    <w:rsid w:val="00CC2AE6"/>
    <w:rsid w:val="00CC696A"/>
    <w:rsid w:val="00CE0839"/>
    <w:rsid w:val="00CF6654"/>
    <w:rsid w:val="00CF7C42"/>
    <w:rsid w:val="00D1307C"/>
    <w:rsid w:val="00D16437"/>
    <w:rsid w:val="00D1769D"/>
    <w:rsid w:val="00D217AE"/>
    <w:rsid w:val="00D23200"/>
    <w:rsid w:val="00D24E6E"/>
    <w:rsid w:val="00D266C7"/>
    <w:rsid w:val="00D305F2"/>
    <w:rsid w:val="00D35800"/>
    <w:rsid w:val="00D422F6"/>
    <w:rsid w:val="00D43E14"/>
    <w:rsid w:val="00D457BE"/>
    <w:rsid w:val="00D45B8B"/>
    <w:rsid w:val="00D476C7"/>
    <w:rsid w:val="00D51508"/>
    <w:rsid w:val="00D51BD7"/>
    <w:rsid w:val="00D53202"/>
    <w:rsid w:val="00D539DE"/>
    <w:rsid w:val="00D57D45"/>
    <w:rsid w:val="00D643EA"/>
    <w:rsid w:val="00D643F4"/>
    <w:rsid w:val="00D6771B"/>
    <w:rsid w:val="00D714CE"/>
    <w:rsid w:val="00D72066"/>
    <w:rsid w:val="00D72DE0"/>
    <w:rsid w:val="00D72F8C"/>
    <w:rsid w:val="00D85640"/>
    <w:rsid w:val="00D9556F"/>
    <w:rsid w:val="00D97052"/>
    <w:rsid w:val="00DA43E3"/>
    <w:rsid w:val="00DA6A8A"/>
    <w:rsid w:val="00DB6228"/>
    <w:rsid w:val="00DC0A9F"/>
    <w:rsid w:val="00DC3675"/>
    <w:rsid w:val="00DC47BA"/>
    <w:rsid w:val="00DC52C7"/>
    <w:rsid w:val="00DC64E8"/>
    <w:rsid w:val="00DC74D1"/>
    <w:rsid w:val="00DC755E"/>
    <w:rsid w:val="00DD0CEE"/>
    <w:rsid w:val="00DD1D0B"/>
    <w:rsid w:val="00DD71AF"/>
    <w:rsid w:val="00DE3F89"/>
    <w:rsid w:val="00DE5C66"/>
    <w:rsid w:val="00DE61A6"/>
    <w:rsid w:val="00DF40D8"/>
    <w:rsid w:val="00E05BDE"/>
    <w:rsid w:val="00E0607A"/>
    <w:rsid w:val="00E113F7"/>
    <w:rsid w:val="00E145EC"/>
    <w:rsid w:val="00E23488"/>
    <w:rsid w:val="00E2789B"/>
    <w:rsid w:val="00E3704A"/>
    <w:rsid w:val="00E37579"/>
    <w:rsid w:val="00E44A09"/>
    <w:rsid w:val="00E4647A"/>
    <w:rsid w:val="00E53A34"/>
    <w:rsid w:val="00E56B49"/>
    <w:rsid w:val="00E65AF9"/>
    <w:rsid w:val="00E678B1"/>
    <w:rsid w:val="00E81EF8"/>
    <w:rsid w:val="00E83833"/>
    <w:rsid w:val="00E84528"/>
    <w:rsid w:val="00E857F6"/>
    <w:rsid w:val="00E87020"/>
    <w:rsid w:val="00E95B88"/>
    <w:rsid w:val="00EA56BF"/>
    <w:rsid w:val="00EB188B"/>
    <w:rsid w:val="00EB3311"/>
    <w:rsid w:val="00EB6A17"/>
    <w:rsid w:val="00EB6C0C"/>
    <w:rsid w:val="00EB7A67"/>
    <w:rsid w:val="00EC1F70"/>
    <w:rsid w:val="00EC25E1"/>
    <w:rsid w:val="00EC3CB3"/>
    <w:rsid w:val="00ED077A"/>
    <w:rsid w:val="00EF00EC"/>
    <w:rsid w:val="00EF1CE4"/>
    <w:rsid w:val="00EF40A1"/>
    <w:rsid w:val="00EF4493"/>
    <w:rsid w:val="00EF6A86"/>
    <w:rsid w:val="00EF75A0"/>
    <w:rsid w:val="00F01FB1"/>
    <w:rsid w:val="00F05236"/>
    <w:rsid w:val="00F1600E"/>
    <w:rsid w:val="00F23930"/>
    <w:rsid w:val="00F338D2"/>
    <w:rsid w:val="00F35E8B"/>
    <w:rsid w:val="00F51CD7"/>
    <w:rsid w:val="00F51F1F"/>
    <w:rsid w:val="00F52942"/>
    <w:rsid w:val="00F53498"/>
    <w:rsid w:val="00F624E4"/>
    <w:rsid w:val="00F724EB"/>
    <w:rsid w:val="00F75250"/>
    <w:rsid w:val="00F863DD"/>
    <w:rsid w:val="00F918F7"/>
    <w:rsid w:val="00F95CC8"/>
    <w:rsid w:val="00FA03F6"/>
    <w:rsid w:val="00FA1ED3"/>
    <w:rsid w:val="00FB110F"/>
    <w:rsid w:val="00FB5137"/>
    <w:rsid w:val="00FB6C35"/>
    <w:rsid w:val="00FC04BB"/>
    <w:rsid w:val="00FC5436"/>
    <w:rsid w:val="00FD0DB5"/>
    <w:rsid w:val="00FE1EAD"/>
    <w:rsid w:val="00FE2C36"/>
    <w:rsid w:val="00FE3F11"/>
    <w:rsid w:val="00FE5495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."/>
  <w:listSeparator w:val=","/>
  <w15:chartTrackingRefBased/>
  <w15:docId w15:val="{5260CFE8-8C0D-44E3-896D-59C759B2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3">
    <w:name w:val="标题3"/>
    <w:basedOn w:val="a"/>
    <w:pPr>
      <w:widowControl/>
      <w:adjustRightInd w:val="0"/>
      <w:spacing w:line="400" w:lineRule="exact"/>
      <w:jc w:val="center"/>
      <w:textAlignment w:val="baseline"/>
    </w:pPr>
    <w:rPr>
      <w:rFonts w:ascii="宋体" w:hAnsi="宋体"/>
      <w:spacing w:val="10"/>
      <w:kern w:val="0"/>
      <w:sz w:val="24"/>
      <w:szCs w:val="20"/>
    </w:rPr>
  </w:style>
  <w:style w:type="paragraph" w:styleId="a4">
    <w:name w:val="header"/>
    <w:basedOn w:val="a"/>
    <w:link w:val="Char"/>
    <w:uiPriority w:val="99"/>
    <w:rsid w:val="00EB1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EB1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C7277"/>
  </w:style>
  <w:style w:type="table" w:styleId="a7">
    <w:name w:val="Table Grid"/>
    <w:basedOn w:val="a1"/>
    <w:rsid w:val="00F51F1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rsid w:val="00772AAF"/>
    <w:rPr>
      <w:rFonts w:ascii="宋体" w:hAnsi="Courier New" w:cs="Courier New"/>
      <w:szCs w:val="21"/>
    </w:rPr>
  </w:style>
  <w:style w:type="character" w:customStyle="1" w:styleId="Char">
    <w:name w:val="页眉 Char"/>
    <w:link w:val="a4"/>
    <w:uiPriority w:val="99"/>
    <w:rsid w:val="008B4828"/>
    <w:rPr>
      <w:kern w:val="2"/>
      <w:sz w:val="18"/>
      <w:szCs w:val="18"/>
    </w:rPr>
  </w:style>
  <w:style w:type="paragraph" w:styleId="a9">
    <w:name w:val="Balloon Text"/>
    <w:basedOn w:val="a"/>
    <w:link w:val="Char1"/>
    <w:rsid w:val="008B4828"/>
    <w:rPr>
      <w:sz w:val="18"/>
      <w:szCs w:val="18"/>
    </w:rPr>
  </w:style>
  <w:style w:type="character" w:customStyle="1" w:styleId="Char1">
    <w:name w:val="批注框文本 Char"/>
    <w:link w:val="a9"/>
    <w:rsid w:val="008B4828"/>
    <w:rPr>
      <w:kern w:val="2"/>
      <w:sz w:val="18"/>
      <w:szCs w:val="18"/>
    </w:rPr>
  </w:style>
  <w:style w:type="paragraph" w:styleId="aa">
    <w:name w:val="Block Text"/>
    <w:basedOn w:val="a"/>
    <w:rsid w:val="00ED077A"/>
    <w:pPr>
      <w:widowControl/>
      <w:ind w:leftChars="532" w:left="1277" w:rightChars="282" w:right="677" w:firstLineChars="400" w:firstLine="960"/>
    </w:pPr>
    <w:rPr>
      <w:kern w:val="0"/>
      <w:sz w:val="24"/>
      <w:szCs w:val="20"/>
    </w:rPr>
  </w:style>
  <w:style w:type="character" w:customStyle="1" w:styleId="Char0">
    <w:name w:val="页脚 Char"/>
    <w:link w:val="a5"/>
    <w:uiPriority w:val="99"/>
    <w:rsid w:val="006178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png"/><Relationship Id="rId56" Type="http://schemas.openxmlformats.org/officeDocument/2006/relationships/image" Target="media/image25.wmf"/><Relationship Id="rId64" Type="http://schemas.openxmlformats.org/officeDocument/2006/relationships/header" Target="header1.xml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header" Target="header2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88D62-67A7-4CB6-A29F-07825BAE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Pages>2</Pages>
  <Words>651</Words>
  <Characters>797</Characters>
  <Application>Microsoft Office Word</Application>
  <DocSecurity>0</DocSecurity>
  <Lines>6</Lines>
  <Paragraphs>2</Paragraphs>
  <ScaleCrop>false</ScaleCrop>
  <Company>math.seu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石油大学09-10高数2-1试卷 A卷</dc:title>
  <dc:subject/>
  <dc:creator>吴大焕</dc:creator>
  <cp:keywords/>
  <cp:lastModifiedBy>Windows 用户</cp:lastModifiedBy>
  <cp:revision>3</cp:revision>
  <cp:lastPrinted>2018-02-28T09:43:00Z</cp:lastPrinted>
  <dcterms:created xsi:type="dcterms:W3CDTF">2018-09-25T08:25:00Z</dcterms:created>
  <dcterms:modified xsi:type="dcterms:W3CDTF">2018-09-25T08:28:00Z</dcterms:modified>
</cp:coreProperties>
</file>