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2E" w:rsidRPr="00C5772E" w:rsidRDefault="00C5772E" w:rsidP="00C5772E">
      <w:pPr>
        <w:adjustRightInd w:val="0"/>
        <w:snapToGrid w:val="0"/>
        <w:spacing w:line="360" w:lineRule="auto"/>
        <w:jc w:val="center"/>
        <w:textAlignment w:val="baseline"/>
        <w:rPr>
          <w:rFonts w:ascii="Times New Roman" w:eastAsia="幼圆" w:hAnsi="Times New Roman" w:cs="Times New Roman"/>
          <w:b/>
          <w:kern w:val="0"/>
          <w:sz w:val="32"/>
          <w:szCs w:val="24"/>
        </w:rPr>
      </w:pPr>
      <w:r w:rsidRPr="00C5772E">
        <w:rPr>
          <w:rFonts w:ascii="Times New Roman" w:eastAsia="幼圆" w:hAnsi="Times New Roman" w:cs="Times New Roman"/>
          <w:b/>
          <w:kern w:val="0"/>
          <w:sz w:val="36"/>
          <w:szCs w:val="24"/>
        </w:rPr>
        <w:t>大学物理</w:t>
      </w:r>
      <w:r w:rsidRPr="00C5772E">
        <w:rPr>
          <w:rFonts w:ascii="Times New Roman" w:eastAsia="幼圆" w:hAnsi="Times New Roman" w:cs="Times New Roman"/>
          <w:b/>
          <w:kern w:val="0"/>
          <w:sz w:val="36"/>
          <w:szCs w:val="24"/>
        </w:rPr>
        <w:t>(2-2)</w:t>
      </w:r>
      <w:r w:rsidRPr="00C5772E">
        <w:rPr>
          <w:rFonts w:ascii="Times New Roman" w:eastAsia="幼圆" w:hAnsi="Times New Roman" w:cs="Times New Roman"/>
          <w:b/>
          <w:kern w:val="0"/>
          <w:sz w:val="36"/>
          <w:szCs w:val="24"/>
        </w:rPr>
        <w:t>课后作业</w:t>
      </w:r>
      <w:r w:rsidRPr="00C5772E">
        <w:rPr>
          <w:rFonts w:ascii="Times New Roman" w:eastAsia="幼圆" w:hAnsi="Times New Roman" w:cs="Times New Roman"/>
          <w:b/>
          <w:kern w:val="0"/>
          <w:sz w:val="36"/>
          <w:szCs w:val="24"/>
        </w:rPr>
        <w:t>11</w:t>
      </w:r>
      <w:r w:rsidRPr="00C5772E">
        <w:rPr>
          <w:rFonts w:ascii="Times New Roman" w:eastAsia="幼圆" w:hAnsi="Times New Roman" w:cs="Times New Roman"/>
          <w:b/>
          <w:kern w:val="0"/>
          <w:sz w:val="32"/>
          <w:szCs w:val="24"/>
        </w:rPr>
        <w:t xml:space="preserve"> </w:t>
      </w:r>
      <w:r w:rsidRPr="00C5772E">
        <w:rPr>
          <w:rFonts w:ascii="Times New Roman" w:eastAsia="幼圆" w:hAnsi="Times New Roman" w:cs="Times New Roman"/>
          <w:b/>
          <w:kern w:val="0"/>
          <w:sz w:val="36"/>
          <w:szCs w:val="24"/>
        </w:rPr>
        <w:t>答案</w:t>
      </w:r>
    </w:p>
    <w:p w:rsidR="00F205D9" w:rsidRPr="00C5772E" w:rsidRDefault="008E5ECE" w:rsidP="00F85879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 w:hAnsi="Times New Roman" w:cs="Times New Roman"/>
          <w:kern w:val="0"/>
          <w:sz w:val="32"/>
          <w:szCs w:val="32"/>
        </w:rPr>
      </w:pPr>
      <w:r w:rsidRPr="00C5772E">
        <w:rPr>
          <w:rFonts w:ascii="幼圆" w:eastAsia="幼圆" w:hAnsi="Times New Roman" w:cs="Times New Roman" w:hint="eastAsia"/>
          <w:kern w:val="0"/>
          <w:sz w:val="32"/>
          <w:szCs w:val="32"/>
        </w:rPr>
        <w:t>量子物理基础</w:t>
      </w:r>
      <w:r w:rsidR="00B51BA5" w:rsidRPr="00C5772E">
        <w:rPr>
          <w:rFonts w:ascii="幼圆" w:eastAsia="幼圆" w:hAnsi="Times New Roman" w:cs="Times New Roman" w:hint="eastAsia"/>
          <w:kern w:val="0"/>
          <w:sz w:val="32"/>
          <w:szCs w:val="32"/>
        </w:rPr>
        <w:t xml:space="preserve"> </w:t>
      </w:r>
      <w:r w:rsidRPr="00C5772E">
        <w:rPr>
          <w:rFonts w:ascii="Times New Roman" w:eastAsia="幼圆" w:hAnsi="Times New Roman" w:cs="Times New Roman"/>
          <w:kern w:val="0"/>
          <w:sz w:val="32"/>
          <w:szCs w:val="32"/>
        </w:rPr>
        <w:t>（</w:t>
      </w:r>
      <w:r w:rsidR="00AF3080" w:rsidRPr="00C5772E">
        <w:rPr>
          <w:rFonts w:ascii="Times New Roman" w:eastAsia="幼圆" w:hAnsi="Times New Roman" w:cs="Times New Roman"/>
          <w:kern w:val="0"/>
          <w:sz w:val="32"/>
          <w:szCs w:val="32"/>
        </w:rPr>
        <w:t>2</w:t>
      </w:r>
      <w:r w:rsidRPr="00C5772E">
        <w:rPr>
          <w:rFonts w:ascii="Times New Roman" w:eastAsia="幼圆" w:hAnsi="Times New Roman" w:cs="Times New Roman"/>
          <w:kern w:val="0"/>
          <w:sz w:val="32"/>
          <w:szCs w:val="32"/>
        </w:rPr>
        <w:t>）</w:t>
      </w:r>
    </w:p>
    <w:p w:rsidR="00F01F10" w:rsidRPr="00C5772E" w:rsidRDefault="00F01F10" w:rsidP="00C5772E">
      <w:pPr>
        <w:adjustRightInd w:val="0"/>
        <w:snapToGrid w:val="0"/>
        <w:spacing w:line="36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5772E">
        <w:rPr>
          <w:rFonts w:ascii="Times New Roman" w:hAnsi="Times New Roman" w:cs="Times New Roman"/>
          <w:b/>
          <w:sz w:val="24"/>
          <w:szCs w:val="24"/>
        </w:rPr>
        <w:t>一、选择题</w:t>
      </w:r>
      <w:r w:rsidR="00072B72" w:rsidRPr="00C5772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727B0E" w:rsidRPr="00C5772E" w:rsidRDefault="00A34AAC" w:rsidP="00E6561C">
      <w:pPr>
        <w:adjustRightInd w:val="0"/>
        <w:snapToGrid w:val="0"/>
        <w:spacing w:line="360" w:lineRule="auto"/>
        <w:ind w:firstLineChars="200" w:firstLine="446"/>
        <w:rPr>
          <w:rFonts w:ascii="Times New Roman" w:hAnsi="Times New Roman" w:cs="Times New Roman"/>
          <w:b/>
          <w:sz w:val="22"/>
        </w:rPr>
      </w:pPr>
      <w:r w:rsidRPr="00C5772E">
        <w:rPr>
          <w:rFonts w:ascii="Times New Roman" w:eastAsiaTheme="majorEastAsia" w:hAnsi="Times New Roman" w:cs="Times New Roman"/>
          <w:kern w:val="0"/>
          <w:sz w:val="22"/>
        </w:rPr>
        <w:t>1</w:t>
      </w:r>
      <w:r w:rsidRPr="00C5772E">
        <w:rPr>
          <w:rFonts w:ascii="Times New Roman" w:eastAsiaTheme="majorEastAsia" w:hAnsi="Times New Roman" w:cs="Times New Roman"/>
          <w:kern w:val="0"/>
          <w:sz w:val="22"/>
        </w:rPr>
        <w:t>、</w:t>
      </w:r>
      <w:r w:rsidR="00AF3080" w:rsidRPr="00C5772E">
        <w:rPr>
          <w:rFonts w:ascii="Times New Roman" w:hAnsi="Times New Roman" w:cs="Times New Roman"/>
          <w:color w:val="FF0000"/>
          <w:sz w:val="22"/>
        </w:rPr>
        <w:t>【</w:t>
      </w:r>
      <w:r w:rsidR="00AF3080" w:rsidRPr="00C5772E">
        <w:rPr>
          <w:rFonts w:ascii="Times New Roman" w:hAnsi="Times New Roman" w:cs="Times New Roman"/>
          <w:color w:val="FF0000"/>
          <w:sz w:val="22"/>
        </w:rPr>
        <w:t>C</w:t>
      </w:r>
      <w:r w:rsidR="00AF3080" w:rsidRPr="00C5772E">
        <w:rPr>
          <w:rFonts w:ascii="Times New Roman" w:hAnsi="Times New Roman" w:cs="Times New Roman"/>
          <w:color w:val="FF0000"/>
          <w:sz w:val="22"/>
        </w:rPr>
        <w:t>】</w:t>
      </w:r>
      <w:r w:rsidR="00DE5011" w:rsidRPr="00C5772E">
        <w:rPr>
          <w:rFonts w:ascii="Times New Roman" w:hAnsi="Times New Roman" w:cs="Times New Roman" w:hint="eastAsia"/>
          <w:sz w:val="22"/>
        </w:rPr>
        <w:t>2</w:t>
      </w:r>
      <w:r w:rsidR="00DE5011" w:rsidRPr="00C5772E">
        <w:rPr>
          <w:rFonts w:ascii="Times New Roman" w:hAnsi="Times New Roman" w:cs="Times New Roman"/>
          <w:sz w:val="22"/>
        </w:rPr>
        <w:t>、</w:t>
      </w:r>
      <w:r w:rsidR="00AF3080" w:rsidRPr="00C5772E">
        <w:rPr>
          <w:rFonts w:ascii="Times New Roman" w:hAnsi="Times New Roman" w:hint="eastAsia"/>
          <w:sz w:val="22"/>
        </w:rPr>
        <w:t xml:space="preserve"> </w:t>
      </w:r>
      <w:r w:rsidR="00AF3080" w:rsidRPr="00C5772E">
        <w:rPr>
          <w:rFonts w:ascii="Times New Roman" w:hAnsi="Times New Roman" w:cs="Times New Roman"/>
          <w:color w:val="FF0000"/>
          <w:sz w:val="22"/>
        </w:rPr>
        <w:t>【</w:t>
      </w:r>
      <w:r w:rsidR="00AF3080" w:rsidRPr="00C5772E">
        <w:rPr>
          <w:rFonts w:ascii="Times New Roman" w:hAnsi="Times New Roman" w:cs="Times New Roman"/>
          <w:color w:val="FF0000"/>
          <w:sz w:val="22"/>
        </w:rPr>
        <w:t>C</w:t>
      </w:r>
      <w:r w:rsidR="00AF3080" w:rsidRPr="00C5772E">
        <w:rPr>
          <w:rFonts w:ascii="Times New Roman" w:hAnsi="Times New Roman" w:cs="Times New Roman"/>
          <w:color w:val="FF0000"/>
          <w:sz w:val="22"/>
        </w:rPr>
        <w:t>】</w:t>
      </w:r>
      <w:r w:rsidR="005B0E26" w:rsidRPr="00C5772E">
        <w:rPr>
          <w:rFonts w:ascii="Times New Roman" w:hAnsi="Times New Roman" w:cs="Times New Roman" w:hint="eastAsia"/>
          <w:kern w:val="0"/>
          <w:sz w:val="22"/>
        </w:rPr>
        <w:t>3</w:t>
      </w:r>
      <w:r w:rsidR="005B0E26" w:rsidRPr="00C5772E">
        <w:rPr>
          <w:rFonts w:ascii="Times New Roman" w:hAnsi="Times New Roman" w:cs="Times New Roman"/>
          <w:kern w:val="0"/>
          <w:sz w:val="22"/>
        </w:rPr>
        <w:t>、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【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A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】</w:t>
      </w:r>
      <w:r w:rsidR="005B0E26" w:rsidRPr="00C5772E">
        <w:rPr>
          <w:rFonts w:ascii="Times New Roman" w:hAnsi="Times New Roman" w:cs="Times New Roman" w:hint="eastAsia"/>
          <w:sz w:val="22"/>
        </w:rPr>
        <w:t>4</w:t>
      </w:r>
      <w:r w:rsidR="005B0E26" w:rsidRPr="00C5772E">
        <w:rPr>
          <w:rFonts w:ascii="Times New Roman" w:hAnsi="Times New Roman" w:cs="Times New Roman"/>
          <w:sz w:val="22"/>
        </w:rPr>
        <w:t>、</w:t>
      </w:r>
      <w:r w:rsidR="00C5772E" w:rsidRPr="00C5772E">
        <w:rPr>
          <w:rFonts w:ascii="Times New Roman" w:hAnsi="Times New Roman" w:cs="Times New Roman"/>
          <w:color w:val="FF0000"/>
          <w:sz w:val="22"/>
        </w:rPr>
        <w:t>【</w:t>
      </w:r>
      <w:r w:rsidR="00C5772E" w:rsidRPr="00C5772E">
        <w:rPr>
          <w:rFonts w:ascii="Times New Roman" w:hAnsi="Times New Roman" w:cs="Times New Roman"/>
          <w:color w:val="FF0000"/>
          <w:sz w:val="22"/>
        </w:rPr>
        <w:t>D</w:t>
      </w:r>
      <w:r w:rsidR="00C5772E" w:rsidRPr="00C5772E">
        <w:rPr>
          <w:rFonts w:ascii="Times New Roman" w:hAnsi="Times New Roman" w:cs="Times New Roman"/>
          <w:color w:val="FF0000"/>
          <w:sz w:val="22"/>
        </w:rPr>
        <w:t>】</w:t>
      </w:r>
      <w:r w:rsidRPr="00C5772E">
        <w:rPr>
          <w:rFonts w:ascii="Times New Roman" w:hAnsi="Times New Roman" w:cs="Times New Roman" w:hint="eastAsia"/>
          <w:sz w:val="22"/>
        </w:rPr>
        <w:t>5</w:t>
      </w:r>
      <w:r w:rsidRPr="00C5772E">
        <w:rPr>
          <w:rFonts w:ascii="Times New Roman" w:hAnsi="Times New Roman" w:cs="Times New Roman" w:hint="eastAsia"/>
          <w:sz w:val="22"/>
        </w:rPr>
        <w:t>、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【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B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】</w:t>
      </w:r>
      <w:r w:rsidR="00F23DCD" w:rsidRPr="00C5772E">
        <w:rPr>
          <w:rFonts w:ascii="Times New Roman" w:hAnsi="Times New Roman" w:cs="Times New Roman"/>
          <w:sz w:val="22"/>
        </w:rPr>
        <w:t>6</w:t>
      </w:r>
      <w:r w:rsidR="00F23DCD" w:rsidRPr="00C5772E">
        <w:rPr>
          <w:rFonts w:ascii="Times New Roman" w:hAnsi="Times New Roman" w:cs="Times New Roman"/>
          <w:sz w:val="22"/>
        </w:rPr>
        <w:t>、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【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A</w:t>
      </w:r>
      <w:r w:rsidR="00DE5011" w:rsidRPr="00C5772E">
        <w:rPr>
          <w:rFonts w:ascii="Times New Roman" w:hAnsi="Times New Roman" w:cs="Times New Roman"/>
          <w:color w:val="FF0000"/>
          <w:sz w:val="22"/>
        </w:rPr>
        <w:t>】</w:t>
      </w:r>
      <w:r w:rsidR="00F23DCD" w:rsidRPr="00C5772E">
        <w:rPr>
          <w:rFonts w:ascii="Times New Roman" w:hAnsi="Times New Roman" w:cs="Times New Roman"/>
          <w:sz w:val="22"/>
        </w:rPr>
        <w:t>7</w:t>
      </w:r>
      <w:r w:rsidRPr="00C5772E">
        <w:rPr>
          <w:rFonts w:ascii="Times New Roman" w:hAnsi="Times New Roman" w:cs="Times New Roman" w:hint="eastAsia"/>
          <w:sz w:val="22"/>
        </w:rPr>
        <w:t>、</w:t>
      </w:r>
      <w:r w:rsidR="00826653" w:rsidRPr="00C5772E">
        <w:rPr>
          <w:rFonts w:ascii="Times New Roman" w:hAnsi="Times New Roman" w:cs="Times New Roman"/>
          <w:color w:val="FF0000"/>
          <w:sz w:val="22"/>
        </w:rPr>
        <w:t>【</w:t>
      </w:r>
      <w:r w:rsidR="00826653" w:rsidRPr="00C5772E">
        <w:rPr>
          <w:rFonts w:ascii="Times New Roman" w:hAnsi="Times New Roman" w:cs="Times New Roman"/>
          <w:color w:val="FF0000"/>
          <w:sz w:val="22"/>
        </w:rPr>
        <w:t>D</w:t>
      </w:r>
      <w:r w:rsidR="00826653" w:rsidRPr="00C5772E">
        <w:rPr>
          <w:rFonts w:ascii="Times New Roman" w:hAnsi="Times New Roman" w:cs="Times New Roman"/>
          <w:color w:val="FF0000"/>
          <w:sz w:val="22"/>
        </w:rPr>
        <w:t>】</w:t>
      </w:r>
      <w:r w:rsidR="00727B0E" w:rsidRPr="00C5772E">
        <w:rPr>
          <w:rFonts w:ascii="Times New Roman" w:hAnsi="Times New Roman"/>
          <w:sz w:val="22"/>
        </w:rPr>
        <w:t>8</w:t>
      </w:r>
      <w:r w:rsidR="00727B0E" w:rsidRPr="00C5772E">
        <w:rPr>
          <w:rFonts w:ascii="Times New Roman" w:hAnsi="Times New Roman" w:hint="eastAsia"/>
          <w:sz w:val="22"/>
        </w:rPr>
        <w:t>、</w:t>
      </w:r>
      <w:r w:rsidR="00826653" w:rsidRPr="00C5772E">
        <w:rPr>
          <w:rFonts w:ascii="Times New Roman" w:eastAsiaTheme="majorEastAsia" w:hAnsi="Times New Roman" w:cs="Times New Roman"/>
          <w:color w:val="FF0000"/>
          <w:sz w:val="22"/>
        </w:rPr>
        <w:t>【</w:t>
      </w:r>
      <w:r w:rsidR="00C5772E">
        <w:rPr>
          <w:rFonts w:ascii="Times New Roman" w:eastAsiaTheme="majorEastAsia" w:hAnsi="Times New Roman" w:cs="Times New Roman"/>
          <w:color w:val="FF0000"/>
          <w:sz w:val="22"/>
        </w:rPr>
        <w:t>D</w:t>
      </w:r>
      <w:r w:rsidR="00826653" w:rsidRPr="00C5772E">
        <w:rPr>
          <w:rFonts w:ascii="Times New Roman" w:eastAsiaTheme="majorEastAsia" w:hAnsi="Times New Roman" w:cs="Times New Roman"/>
          <w:color w:val="FF0000"/>
          <w:sz w:val="22"/>
        </w:rPr>
        <w:t>】</w:t>
      </w:r>
    </w:p>
    <w:p w:rsidR="00F01F10" w:rsidRPr="00C5772E" w:rsidRDefault="00F01F10" w:rsidP="00C5772E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5772E">
        <w:rPr>
          <w:rFonts w:ascii="Times New Roman" w:hAnsi="Times New Roman" w:cs="Times New Roman"/>
          <w:b/>
          <w:sz w:val="24"/>
          <w:szCs w:val="24"/>
        </w:rPr>
        <w:t>二、简答题</w:t>
      </w:r>
      <w:r w:rsidR="00072B72" w:rsidRPr="00C5772E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FF730F" w:rsidRPr="00C5772E" w:rsidRDefault="003558F1" w:rsidP="00E6561C">
      <w:pPr>
        <w:pStyle w:val="a6"/>
        <w:spacing w:line="360" w:lineRule="auto"/>
        <w:ind w:firstLineChars="200" w:firstLine="446"/>
        <w:rPr>
          <w:rFonts w:ascii="Times New Roman" w:eastAsiaTheme="majorEastAsia" w:hAnsi="Times New Roman"/>
          <w:color w:val="FF0000"/>
          <w:sz w:val="22"/>
        </w:rPr>
      </w:pPr>
      <w:r w:rsidRPr="00C5772E">
        <w:rPr>
          <w:rFonts w:ascii="Times New Roman" w:hAnsi="Times New Roman"/>
          <w:sz w:val="22"/>
          <w:szCs w:val="22"/>
        </w:rPr>
        <w:t>1</w:t>
      </w:r>
      <w:r w:rsidRPr="00C5772E">
        <w:rPr>
          <w:rFonts w:ascii="Times New Roman" w:hAnsi="Times New Roman"/>
          <w:sz w:val="22"/>
          <w:szCs w:val="22"/>
        </w:rPr>
        <w:t>、</w:t>
      </w:r>
      <w:r w:rsidR="00FF730F" w:rsidRPr="00C5772E">
        <w:rPr>
          <w:rFonts w:ascii="Times New Roman" w:eastAsiaTheme="majorEastAsia" w:hAnsi="Times New Roman"/>
          <w:color w:val="FF0000"/>
          <w:sz w:val="22"/>
        </w:rPr>
        <w:t>答</w:t>
      </w:r>
      <w:r w:rsidR="00C5772E">
        <w:rPr>
          <w:rFonts w:ascii="Times New Roman" w:eastAsiaTheme="majorEastAsia" w:hAnsi="Times New Roman" w:hint="eastAsia"/>
          <w:color w:val="FF0000"/>
          <w:sz w:val="22"/>
        </w:rPr>
        <w:t>：</w:t>
      </w:r>
      <w:r w:rsidR="00FF730F" w:rsidRPr="00C5772E">
        <w:rPr>
          <w:rFonts w:ascii="Times New Roman" w:eastAsiaTheme="majorEastAsia" w:hAnsi="Times New Roman" w:hint="eastAsia"/>
          <w:color w:val="FF0000"/>
          <w:sz w:val="22"/>
        </w:rPr>
        <w:t xml:space="preserve"> </w:t>
      </w:r>
      <w:r w:rsidR="00FF730F" w:rsidRPr="00C5772E">
        <w:rPr>
          <w:rFonts w:ascii="Times New Roman" w:eastAsiaTheme="majorEastAsia" w:hAnsi="Times New Roman"/>
          <w:color w:val="FF0000"/>
          <w:sz w:val="22"/>
        </w:rPr>
        <w:t>由题意知粒子位置的不确定量</w:t>
      </w:r>
    </w:p>
    <w:p w:rsidR="00FF730F" w:rsidRPr="00C5772E" w:rsidRDefault="00FF730F" w:rsidP="00C5772E">
      <w:pPr>
        <w:spacing w:line="360" w:lineRule="auto"/>
        <w:ind w:firstLineChars="1400" w:firstLine="3122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eastAsiaTheme="majorEastAsia" w:hAnsi="Times New Roman" w:cs="Times New Roman"/>
          <w:color w:val="FF0000"/>
          <w:position w:val="-24"/>
          <w:sz w:val="22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8.25pt;height:30.75pt" o:ole="">
            <v:imagedata r:id="rId7" o:title=""/>
          </v:shape>
          <o:OLEObject Type="Embed" ProgID="Equation.3" ShapeID="_x0000_i1044" DrawAspect="Content" ObjectID="_1599400369" r:id="rId8"/>
        </w:objec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      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（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1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）</w:t>
      </w:r>
    </w:p>
    <w:p w:rsidR="00FF730F" w:rsidRPr="00C5772E" w:rsidRDefault="00FF730F" w:rsidP="00C5772E">
      <w:pPr>
        <w:spacing w:line="360" w:lineRule="auto"/>
        <w:ind w:firstLineChars="400" w:firstLine="892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eastAsiaTheme="majorEastAsia" w:hAnsi="Times New Roman" w:cs="Times New Roman"/>
          <w:color w:val="FF0000"/>
          <w:sz w:val="22"/>
        </w:rPr>
        <w:t>由不确定关系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</w:t>
      </w:r>
      <w:r w:rsidRPr="00C5772E">
        <w:rPr>
          <w:rFonts w:ascii="Times New Roman" w:eastAsiaTheme="majorEastAsia" w:hAnsi="Times New Roman" w:cs="Times New Roman"/>
          <w:color w:val="FF0000"/>
          <w:position w:val="-12"/>
          <w:sz w:val="22"/>
        </w:rPr>
        <w:object w:dxaOrig="1219" w:dyaOrig="360">
          <v:shape id="_x0000_i1045" type="#_x0000_t75" style="width:60.75pt;height:18pt" o:ole="">
            <v:imagedata r:id="rId9" o:title=""/>
          </v:shape>
          <o:OLEObject Type="Embed" ProgID="Equation.3" ShapeID="_x0000_i1045" DrawAspect="Content" ObjectID="_1599400370" r:id="rId10"/>
        </w:objec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        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（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2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）</w:t>
      </w:r>
    </w:p>
    <w:p w:rsidR="00FF730F" w:rsidRPr="00C5772E" w:rsidRDefault="00FF730F" w:rsidP="00C5772E">
      <w:pPr>
        <w:spacing w:line="360" w:lineRule="auto"/>
        <w:ind w:firstLineChars="400" w:firstLine="892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eastAsiaTheme="majorEastAsia" w:hAnsi="Times New Roman" w:cs="Times New Roman"/>
          <w:color w:val="FF0000"/>
          <w:sz w:val="22"/>
        </w:rPr>
        <w:t>式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(2)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代入式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(1)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，得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</w:t>
      </w:r>
      <w:r w:rsidRPr="00C5772E">
        <w:rPr>
          <w:rFonts w:ascii="Times New Roman" w:eastAsiaTheme="majorEastAsia" w:hAnsi="Times New Roman" w:cs="Times New Roman"/>
          <w:color w:val="FF0000"/>
          <w:position w:val="-12"/>
          <w:sz w:val="22"/>
        </w:rPr>
        <w:object w:dxaOrig="1040" w:dyaOrig="360">
          <v:shape id="_x0000_i1046" type="#_x0000_t75" style="width:51.75pt;height:18pt" o:ole="">
            <v:imagedata r:id="rId11" o:title=""/>
          </v:shape>
          <o:OLEObject Type="Embed" ProgID="Equation.3" ShapeID="_x0000_i1046" DrawAspect="Content" ObjectID="_1599400371" r:id="rId12"/>
        </w:objec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      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（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3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）</w:t>
      </w:r>
    </w:p>
    <w:p w:rsidR="00FF730F" w:rsidRPr="00C5772E" w:rsidRDefault="00FF730F" w:rsidP="00C5772E">
      <w:pPr>
        <w:spacing w:line="360" w:lineRule="auto"/>
        <w:ind w:firstLineChars="400" w:firstLine="892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eastAsiaTheme="majorEastAsia" w:hAnsi="Times New Roman" w:cs="Times New Roman"/>
          <w:color w:val="FF0000"/>
          <w:sz w:val="22"/>
        </w:rPr>
        <w:t>在粒子速度</w:t>
      </w:r>
      <w:r w:rsidRPr="00C5772E">
        <w:rPr>
          <w:rFonts w:ascii="Times New Roman" w:eastAsiaTheme="majorEastAsia" w:hAnsi="Times New Roman" w:cs="Times New Roman"/>
          <w:i/>
          <w:color w:val="FF0000"/>
          <w:sz w:val="22"/>
        </w:rPr>
        <w:t>v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较小的情况下，粒子的质量一定，则有</w:t>
      </w:r>
    </w:p>
    <w:p w:rsidR="00FF730F" w:rsidRPr="00C5772E" w:rsidRDefault="00FF730F" w:rsidP="00C5772E">
      <w:pPr>
        <w:spacing w:line="360" w:lineRule="auto"/>
        <w:ind w:firstLineChars="1300" w:firstLine="2899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eastAsiaTheme="majorEastAsia" w:hAnsi="Times New Roman" w:cs="Times New Roman"/>
          <w:color w:val="FF0000"/>
          <w:position w:val="-12"/>
          <w:sz w:val="22"/>
        </w:rPr>
        <w:object w:dxaOrig="2079" w:dyaOrig="360">
          <v:shape id="_x0000_i1047" type="#_x0000_t75" style="width:104.25pt;height:18pt" o:ole="">
            <v:imagedata r:id="rId13" o:title=""/>
          </v:shape>
          <o:OLEObject Type="Embed" ProgID="Equation.3" ShapeID="_x0000_i1047" DrawAspect="Content" ObjectID="_1599400372" r:id="rId14"/>
        </w:objec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   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（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4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）</w:t>
      </w:r>
    </w:p>
    <w:p w:rsidR="00FF730F" w:rsidRPr="00C5772E" w:rsidRDefault="00FF730F" w:rsidP="00C5772E">
      <w:pPr>
        <w:spacing w:line="360" w:lineRule="auto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（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4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）式代入（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3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>）式，得</w:t>
      </w:r>
      <w:r w:rsidRPr="00C5772E">
        <w:rPr>
          <w:rFonts w:ascii="Times New Roman" w:eastAsiaTheme="majorEastAsia" w:hAnsi="Times New Roman" w:cs="Times New Roman"/>
          <w:color w:val="FF0000"/>
          <w:sz w:val="22"/>
        </w:rPr>
        <w:t xml:space="preserve">         </w:t>
      </w:r>
      <w:r w:rsidRPr="00C5772E">
        <w:rPr>
          <w:rFonts w:ascii="Times New Roman" w:eastAsiaTheme="majorEastAsia" w:hAnsi="Times New Roman" w:cs="Times New Roman"/>
          <w:color w:val="FF0000"/>
          <w:position w:val="-6"/>
          <w:sz w:val="22"/>
        </w:rPr>
        <w:object w:dxaOrig="760" w:dyaOrig="279">
          <v:shape id="_x0000_i1048" type="#_x0000_t75" style="width:38.25pt;height:14.25pt" o:ole="">
            <v:imagedata r:id="rId15" o:title=""/>
          </v:shape>
          <o:OLEObject Type="Embed" ProgID="Equation.3" ShapeID="_x0000_i1048" DrawAspect="Content" ObjectID="_1599400373" r:id="rId16"/>
        </w:object>
      </w:r>
    </w:p>
    <w:p w:rsidR="003558F1" w:rsidRPr="00C5772E" w:rsidRDefault="003558F1" w:rsidP="00C5772E">
      <w:pPr>
        <w:spacing w:line="360" w:lineRule="auto"/>
        <w:ind w:firstLine="435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 xml:space="preserve">                                         </w:t>
      </w:r>
    </w:p>
    <w:p w:rsidR="00E6561C" w:rsidRDefault="001B4DC5" w:rsidP="00E6561C">
      <w:pPr>
        <w:spacing w:line="360" w:lineRule="auto"/>
        <w:ind w:firstLineChars="200" w:firstLine="446"/>
        <w:rPr>
          <w:rFonts w:ascii="宋体" w:hAnsi="宋体"/>
          <w:color w:val="FF0000"/>
          <w:sz w:val="22"/>
        </w:rPr>
      </w:pPr>
      <w:r w:rsidRPr="00C5772E">
        <w:rPr>
          <w:rFonts w:ascii="Times New Roman" w:hAnsi="Times New Roman" w:cs="Times New Roman" w:hint="eastAsia"/>
          <w:kern w:val="0"/>
          <w:sz w:val="22"/>
        </w:rPr>
        <w:t>2</w:t>
      </w:r>
      <w:r w:rsidRPr="00C5772E">
        <w:rPr>
          <w:rFonts w:ascii="Times New Roman" w:hAnsi="Times New Roman" w:cs="Times New Roman" w:hint="eastAsia"/>
          <w:kern w:val="0"/>
          <w:sz w:val="22"/>
        </w:rPr>
        <w:t>、</w:t>
      </w:r>
      <w:r w:rsidRPr="00C5772E">
        <w:rPr>
          <w:rFonts w:hint="eastAsia"/>
          <w:color w:val="FF0000"/>
          <w:sz w:val="22"/>
        </w:rPr>
        <w:t>答</w:t>
      </w:r>
      <w:r w:rsidR="00C5772E">
        <w:rPr>
          <w:rFonts w:hint="eastAsia"/>
          <w:color w:val="FF0000"/>
          <w:sz w:val="22"/>
        </w:rPr>
        <w:t>：</w:t>
      </w:r>
      <w:r w:rsidRPr="00C5772E">
        <w:rPr>
          <w:rFonts w:hint="eastAsia"/>
          <w:color w:val="FF0000"/>
          <w:sz w:val="22"/>
        </w:rPr>
        <w:t xml:space="preserve"> </w:t>
      </w:r>
      <w:r w:rsidRPr="00C5772E">
        <w:rPr>
          <w:rFonts w:hint="eastAsia"/>
          <w:color w:val="FF0000"/>
          <w:sz w:val="22"/>
        </w:rPr>
        <w:t>经典波的波函数表示在波的传播方向上，某个实际物理量在空间的波动，即该物理量的振动相位在空间的传播；物质波是概率波，其波动性反应了微观粒子具有相干叠加性，波函数本身并不表示某个实际物理量在空间的波动，其振幅</w:t>
      </w:r>
      <w:r w:rsidRPr="00C5772E">
        <w:rPr>
          <w:rFonts w:ascii="Symbol" w:hAnsi="Symbol" w:hint="eastAsia"/>
          <w:color w:val="FF0000"/>
          <w:position w:val="-10"/>
          <w:sz w:val="22"/>
        </w:rPr>
        <w:object w:dxaOrig="240" w:dyaOrig="260">
          <v:shape id="_x0000_i1049" type="#_x0000_t75" style="width:12pt;height:12.75pt" o:ole="">
            <v:imagedata r:id="rId17" o:title=""/>
          </v:shape>
          <o:OLEObject Type="Embed" ProgID="Equation.3" ShapeID="_x0000_i1049" DrawAspect="Content" ObjectID="_1599400374" r:id="rId18"/>
        </w:object>
      </w:r>
      <w:r w:rsidRPr="00C5772E">
        <w:rPr>
          <w:rFonts w:hint="eastAsia"/>
          <w:color w:val="FF0000"/>
          <w:sz w:val="22"/>
        </w:rPr>
        <w:t>本身也无物理意义，而</w:t>
      </w:r>
      <w:r w:rsidRPr="00C5772E">
        <w:rPr>
          <w:rFonts w:ascii="Symbol" w:hAnsi="Symbol" w:hint="eastAsia"/>
          <w:color w:val="FF0000"/>
          <w:position w:val="-10"/>
          <w:sz w:val="22"/>
        </w:rPr>
        <w:object w:dxaOrig="340" w:dyaOrig="360">
          <v:shape id="_x0000_i1050" type="#_x0000_t75" style="width:17.25pt;height:18pt" o:ole="">
            <v:imagedata r:id="rId19" o:title=""/>
          </v:shape>
          <o:OLEObject Type="Embed" ProgID="Equation.3" ShapeID="_x0000_i1050" DrawAspect="Content" ObjectID="_1599400375" r:id="rId20"/>
        </w:object>
      </w:r>
      <w:r w:rsidRPr="00C5772E">
        <w:rPr>
          <w:rFonts w:ascii="宋体" w:hAnsi="宋体" w:hint="eastAsia"/>
          <w:color w:val="FF0000"/>
          <w:sz w:val="22"/>
        </w:rPr>
        <w:t>则反映了粒子某时刻在某处单位体积内出现的概率，</w:t>
      </w:r>
      <w:r w:rsidRPr="00C5772E">
        <w:rPr>
          <w:rFonts w:hint="eastAsia"/>
          <w:color w:val="FF0000"/>
          <w:sz w:val="22"/>
        </w:rPr>
        <w:t>即</w:t>
      </w:r>
      <w:r w:rsidRPr="00C5772E">
        <w:rPr>
          <w:rFonts w:ascii="宋体" w:hAnsi="宋体" w:hint="eastAsia"/>
          <w:color w:val="FF0000"/>
          <w:sz w:val="22"/>
        </w:rPr>
        <w:t>概率密度．</w:t>
      </w:r>
    </w:p>
    <w:p w:rsidR="00826653" w:rsidRPr="00C5772E" w:rsidRDefault="001B4DC5" w:rsidP="00E6561C">
      <w:pPr>
        <w:spacing w:line="360" w:lineRule="auto"/>
        <w:ind w:firstLineChars="200" w:firstLine="446"/>
        <w:rPr>
          <w:color w:val="FF0000"/>
          <w:sz w:val="22"/>
        </w:rPr>
      </w:pPr>
      <w:r w:rsidRPr="00C5772E">
        <w:rPr>
          <w:rFonts w:ascii="Times New Roman" w:hAnsi="Times New Roman" w:cs="Times New Roman"/>
          <w:kern w:val="0"/>
          <w:sz w:val="22"/>
        </w:rPr>
        <w:t>3</w:t>
      </w:r>
      <w:r w:rsidR="004A01F5" w:rsidRPr="00C5772E">
        <w:rPr>
          <w:rFonts w:ascii="Times New Roman" w:hAnsi="Times New Roman" w:cs="Times New Roman"/>
          <w:kern w:val="0"/>
          <w:sz w:val="22"/>
        </w:rPr>
        <w:t>、</w:t>
      </w:r>
      <w:r w:rsidR="00FF730F" w:rsidRPr="00C5772E">
        <w:rPr>
          <w:rFonts w:hint="eastAsia"/>
          <w:color w:val="FF0000"/>
          <w:sz w:val="22"/>
        </w:rPr>
        <w:t>答：</w:t>
      </w:r>
      <w:r w:rsidR="00FF730F" w:rsidRPr="00C5772E">
        <w:rPr>
          <w:rFonts w:hint="eastAsia"/>
          <w:color w:val="FF0000"/>
          <w:sz w:val="22"/>
        </w:rPr>
        <w:t xml:space="preserve"> </w:t>
      </w:r>
      <w:r w:rsidR="00FF730F" w:rsidRPr="00C5772E">
        <w:rPr>
          <w:rFonts w:hint="eastAsia"/>
          <w:color w:val="FF0000"/>
          <w:sz w:val="22"/>
        </w:rPr>
        <w:t>由</w:t>
      </w:r>
      <w:r w:rsidR="00826653" w:rsidRPr="00C5772E">
        <w:rPr>
          <w:rFonts w:hint="eastAsia"/>
          <w:color w:val="FF0000"/>
          <w:sz w:val="22"/>
        </w:rPr>
        <w:t>量子理论</w:t>
      </w:r>
      <w:r w:rsidR="00FF730F" w:rsidRPr="00C5772E">
        <w:rPr>
          <w:rFonts w:hint="eastAsia"/>
          <w:color w:val="FF0000"/>
          <w:sz w:val="22"/>
        </w:rPr>
        <w:t>分析，电</w:t>
      </w:r>
      <w:r w:rsidR="00826653" w:rsidRPr="00C5772E">
        <w:rPr>
          <w:rFonts w:hint="eastAsia"/>
          <w:color w:val="FF0000"/>
          <w:sz w:val="22"/>
        </w:rPr>
        <w:t>子</w:t>
      </w:r>
      <w:r w:rsidR="00FF730F" w:rsidRPr="00C5772E">
        <w:rPr>
          <w:rFonts w:hint="eastAsia"/>
          <w:color w:val="FF0000"/>
          <w:sz w:val="22"/>
        </w:rPr>
        <w:t>的</w:t>
      </w:r>
      <w:r w:rsidR="00826653" w:rsidRPr="00C5772E">
        <w:rPr>
          <w:rFonts w:hint="eastAsia"/>
          <w:color w:val="FF0000"/>
          <w:sz w:val="22"/>
        </w:rPr>
        <w:t>能量</w:t>
      </w:r>
      <w:r w:rsidR="00FF730F" w:rsidRPr="00C5772E">
        <w:rPr>
          <w:rFonts w:hint="eastAsia"/>
          <w:color w:val="FF0000"/>
          <w:sz w:val="22"/>
        </w:rPr>
        <w:t>是</w:t>
      </w:r>
      <w:r w:rsidR="00826653" w:rsidRPr="00C5772E">
        <w:rPr>
          <w:rFonts w:hint="eastAsia"/>
          <w:color w:val="FF0000"/>
          <w:sz w:val="22"/>
        </w:rPr>
        <w:t>量子化，</w:t>
      </w:r>
      <w:r w:rsidR="00FF730F" w:rsidRPr="00C5772E">
        <w:rPr>
          <w:rFonts w:hint="eastAsia"/>
          <w:color w:val="FF0000"/>
          <w:sz w:val="22"/>
        </w:rPr>
        <w:t>最</w:t>
      </w:r>
      <w:r w:rsidR="00826653" w:rsidRPr="00C5772E">
        <w:rPr>
          <w:rFonts w:hint="eastAsia"/>
          <w:color w:val="FF0000"/>
          <w:sz w:val="22"/>
        </w:rPr>
        <w:t>小能量不为零，</w:t>
      </w:r>
      <w:r w:rsidR="00FF730F" w:rsidRPr="00C5772E">
        <w:rPr>
          <w:rFonts w:hint="eastAsia"/>
          <w:color w:val="FF0000"/>
          <w:sz w:val="22"/>
        </w:rPr>
        <w:t>电</w:t>
      </w:r>
      <w:r w:rsidR="00826653" w:rsidRPr="00C5772E">
        <w:rPr>
          <w:rFonts w:hint="eastAsia"/>
          <w:color w:val="FF0000"/>
          <w:sz w:val="22"/>
        </w:rPr>
        <w:t>子</w:t>
      </w:r>
      <w:r w:rsidR="00FF730F" w:rsidRPr="00C5772E">
        <w:rPr>
          <w:rFonts w:hint="eastAsia"/>
          <w:color w:val="FF0000"/>
          <w:sz w:val="22"/>
        </w:rPr>
        <w:t>所处位置</w:t>
      </w:r>
      <w:r w:rsidR="00826653" w:rsidRPr="00C5772E">
        <w:rPr>
          <w:rFonts w:hint="eastAsia"/>
          <w:color w:val="FF0000"/>
          <w:sz w:val="22"/>
        </w:rPr>
        <w:t>分布</w:t>
      </w:r>
      <w:r w:rsidR="00FF730F" w:rsidRPr="00C5772E">
        <w:rPr>
          <w:rFonts w:hint="eastAsia"/>
          <w:color w:val="FF0000"/>
          <w:sz w:val="22"/>
        </w:rPr>
        <w:t>是</w:t>
      </w:r>
      <w:r w:rsidR="00826653" w:rsidRPr="00C5772E">
        <w:rPr>
          <w:rFonts w:hint="eastAsia"/>
          <w:color w:val="FF0000"/>
          <w:sz w:val="22"/>
        </w:rPr>
        <w:t>不均匀</w:t>
      </w:r>
      <w:r w:rsidR="00FF730F" w:rsidRPr="00C5772E">
        <w:rPr>
          <w:rFonts w:hint="eastAsia"/>
          <w:color w:val="FF0000"/>
          <w:sz w:val="22"/>
        </w:rPr>
        <w:t>的</w:t>
      </w:r>
      <w:r w:rsidRPr="00C5772E">
        <w:rPr>
          <w:rFonts w:hint="eastAsia"/>
          <w:color w:val="FF0000"/>
          <w:sz w:val="22"/>
        </w:rPr>
        <w:t>．</w:t>
      </w:r>
    </w:p>
    <w:p w:rsidR="00826653" w:rsidRPr="00C5772E" w:rsidRDefault="00FF730F" w:rsidP="00C5772E">
      <w:pPr>
        <w:spacing w:line="360" w:lineRule="auto"/>
        <w:ind w:firstLineChars="300" w:firstLine="669"/>
        <w:rPr>
          <w:color w:val="FF0000"/>
          <w:sz w:val="22"/>
        </w:rPr>
      </w:pPr>
      <w:r w:rsidRPr="00C5772E">
        <w:rPr>
          <w:rFonts w:hint="eastAsia"/>
          <w:color w:val="FF0000"/>
          <w:sz w:val="22"/>
        </w:rPr>
        <w:t>由</w:t>
      </w:r>
      <w:r w:rsidR="00826653" w:rsidRPr="00C5772E">
        <w:rPr>
          <w:rFonts w:hint="eastAsia"/>
          <w:color w:val="FF0000"/>
          <w:sz w:val="22"/>
        </w:rPr>
        <w:t>经典理论</w:t>
      </w:r>
      <w:r w:rsidRPr="00C5772E">
        <w:rPr>
          <w:rFonts w:hint="eastAsia"/>
          <w:color w:val="FF0000"/>
          <w:sz w:val="22"/>
        </w:rPr>
        <w:t>分析，电</w:t>
      </w:r>
      <w:r w:rsidR="00826653" w:rsidRPr="00C5772E">
        <w:rPr>
          <w:rFonts w:hint="eastAsia"/>
          <w:color w:val="FF0000"/>
          <w:sz w:val="22"/>
        </w:rPr>
        <w:t>子</w:t>
      </w:r>
      <w:r w:rsidRPr="00C5772E">
        <w:rPr>
          <w:rFonts w:hint="eastAsia"/>
          <w:color w:val="FF0000"/>
          <w:sz w:val="22"/>
        </w:rPr>
        <w:t>的</w:t>
      </w:r>
      <w:r w:rsidR="00826653" w:rsidRPr="00C5772E">
        <w:rPr>
          <w:rFonts w:hint="eastAsia"/>
          <w:color w:val="FF0000"/>
          <w:sz w:val="22"/>
        </w:rPr>
        <w:t>能量是连续的，最小能量为零，</w:t>
      </w:r>
      <w:r w:rsidRPr="00C5772E">
        <w:rPr>
          <w:rFonts w:hint="eastAsia"/>
          <w:color w:val="FF0000"/>
          <w:sz w:val="22"/>
        </w:rPr>
        <w:t>电</w:t>
      </w:r>
      <w:r w:rsidR="00826653" w:rsidRPr="00C5772E">
        <w:rPr>
          <w:rFonts w:hint="eastAsia"/>
          <w:color w:val="FF0000"/>
          <w:sz w:val="22"/>
        </w:rPr>
        <w:t>子</w:t>
      </w:r>
      <w:r w:rsidRPr="00C5772E">
        <w:rPr>
          <w:rFonts w:hint="eastAsia"/>
          <w:color w:val="FF0000"/>
          <w:sz w:val="22"/>
        </w:rPr>
        <w:t>所处位置分布是</w:t>
      </w:r>
      <w:r w:rsidR="00826653" w:rsidRPr="00C5772E">
        <w:rPr>
          <w:rFonts w:hint="eastAsia"/>
          <w:color w:val="FF0000"/>
          <w:sz w:val="22"/>
        </w:rPr>
        <w:t>均匀分布</w:t>
      </w:r>
      <w:r w:rsidR="001B4DC5" w:rsidRPr="00C5772E">
        <w:rPr>
          <w:rFonts w:hint="eastAsia"/>
          <w:color w:val="FF0000"/>
          <w:sz w:val="22"/>
        </w:rPr>
        <w:t>．</w:t>
      </w:r>
    </w:p>
    <w:p w:rsidR="003558F1" w:rsidRPr="00C5772E" w:rsidRDefault="00826653" w:rsidP="00C5772E">
      <w:pPr>
        <w:spacing w:line="360" w:lineRule="auto"/>
        <w:ind w:firstLineChars="300" w:firstLine="669"/>
        <w:rPr>
          <w:rFonts w:ascii="Times New Roman" w:hAnsi="Times New Roman" w:cs="Times New Roman"/>
          <w:b/>
          <w:sz w:val="22"/>
        </w:rPr>
      </w:pPr>
      <w:r w:rsidRPr="00C5772E">
        <w:rPr>
          <w:rFonts w:hint="eastAsia"/>
          <w:color w:val="FF0000"/>
          <w:sz w:val="22"/>
        </w:rPr>
        <w:t>原因是：量子理论考虑了</w:t>
      </w:r>
      <w:r w:rsidR="00FF730F" w:rsidRPr="00C5772E">
        <w:rPr>
          <w:rFonts w:hint="eastAsia"/>
          <w:color w:val="FF0000"/>
          <w:sz w:val="22"/>
        </w:rPr>
        <w:t>电</w:t>
      </w:r>
      <w:r w:rsidRPr="00C5772E">
        <w:rPr>
          <w:rFonts w:hint="eastAsia"/>
          <w:color w:val="FF0000"/>
          <w:sz w:val="22"/>
        </w:rPr>
        <w:t>子的波粒二象性，经典理论只考虑了其</w:t>
      </w:r>
      <w:r w:rsidR="00FF730F" w:rsidRPr="00C5772E">
        <w:rPr>
          <w:rFonts w:hint="eastAsia"/>
          <w:color w:val="FF0000"/>
          <w:sz w:val="22"/>
        </w:rPr>
        <w:t>电</w:t>
      </w:r>
      <w:r w:rsidRPr="00C5772E">
        <w:rPr>
          <w:rFonts w:hint="eastAsia"/>
          <w:color w:val="FF0000"/>
          <w:sz w:val="22"/>
        </w:rPr>
        <w:t>子性</w:t>
      </w:r>
      <w:r w:rsidR="001B4DC5" w:rsidRPr="00C5772E">
        <w:rPr>
          <w:rFonts w:hint="eastAsia"/>
          <w:color w:val="FF0000"/>
          <w:sz w:val="22"/>
        </w:rPr>
        <w:t>．</w:t>
      </w:r>
    </w:p>
    <w:p w:rsidR="004A01F5" w:rsidRPr="00C5772E" w:rsidRDefault="00F01F10" w:rsidP="00C5772E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5772E">
        <w:rPr>
          <w:rFonts w:ascii="Times New Roman" w:hAnsi="Times New Roman" w:cs="Times New Roman"/>
          <w:b/>
          <w:sz w:val="24"/>
          <w:szCs w:val="24"/>
        </w:rPr>
        <w:t>三、计算题</w:t>
      </w:r>
      <w:r w:rsidR="00072B72" w:rsidRPr="00C5772E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237EB8" w:rsidRPr="00C5772E" w:rsidRDefault="004A01F5" w:rsidP="00E6561C">
      <w:pPr>
        <w:snapToGrid w:val="0"/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sz w:val="22"/>
        </w:rPr>
        <w:t>1</w:t>
      </w:r>
      <w:r w:rsidRPr="00C5772E">
        <w:rPr>
          <w:rFonts w:ascii="Times New Roman" w:hAnsi="Times New Roman" w:cs="Times New Roman"/>
          <w:sz w:val="22"/>
        </w:rPr>
        <w:t>、</w:t>
      </w:r>
      <w:r w:rsidR="00237EB8" w:rsidRPr="00C5772E">
        <w:rPr>
          <w:rFonts w:ascii="Times New Roman" w:hAnsi="Times New Roman" w:cs="Times New Roman"/>
          <w:color w:val="FF0000"/>
          <w:sz w:val="22"/>
        </w:rPr>
        <w:t>解：</w:t>
      </w:r>
      <w:r w:rsidR="00237EB8" w:rsidRPr="00C5772E">
        <w:rPr>
          <w:rFonts w:ascii="Times New Roman" w:hAnsi="Times New Roman" w:cs="Times New Roman"/>
          <w:color w:val="FF0000"/>
          <w:sz w:val="22"/>
        </w:rPr>
        <w:t xml:space="preserve">1 </w:t>
      </w:r>
      <w:proofErr w:type="spellStart"/>
      <w:r w:rsidR="00237EB8" w:rsidRPr="00C5772E">
        <w:rPr>
          <w:rFonts w:ascii="Times New Roman" w:hAnsi="Times New Roman" w:cs="Times New Roman"/>
          <w:color w:val="FF0000"/>
          <w:sz w:val="22"/>
        </w:rPr>
        <w:t>keV</w:t>
      </w:r>
      <w:proofErr w:type="spellEnd"/>
      <w:r w:rsidR="00237EB8" w:rsidRPr="00C5772E">
        <w:rPr>
          <w:rFonts w:ascii="Times New Roman" w:hAnsi="Times New Roman" w:cs="Times New Roman"/>
          <w:color w:val="FF0000"/>
          <w:sz w:val="22"/>
        </w:rPr>
        <w:t>的电子，其动量为</w:t>
      </w:r>
      <w:r w:rsidR="00237EB8" w:rsidRPr="00C5772E">
        <w:rPr>
          <w:rFonts w:ascii="Times New Roman" w:hAnsi="Times New Roman" w:cs="Times New Roman"/>
          <w:color w:val="FF0000"/>
          <w:sz w:val="22"/>
        </w:rPr>
        <w:t xml:space="preserve"> </w:t>
      </w:r>
    </w:p>
    <w:p w:rsidR="00237EB8" w:rsidRPr="00C5772E" w:rsidRDefault="00237EB8" w:rsidP="005F74C8">
      <w:pPr>
        <w:snapToGrid w:val="0"/>
        <w:spacing w:line="360" w:lineRule="auto"/>
        <w:jc w:val="left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 xml:space="preserve">                   </w:t>
      </w:r>
      <w:r w:rsidRPr="00C5772E">
        <w:rPr>
          <w:rFonts w:ascii="Times New Roman" w:hAnsi="Times New Roman" w:cs="Times New Roman"/>
          <w:color w:val="FF0000"/>
          <w:position w:val="-10"/>
          <w:sz w:val="22"/>
        </w:rPr>
        <w:object w:dxaOrig="1700" w:dyaOrig="360">
          <v:shape id="_x0000_i1052" type="#_x0000_t75" style="width:84.75pt;height:18pt" o:ole="" fillcolor="window">
            <v:imagedata r:id="rId21" o:title=""/>
          </v:shape>
          <o:OLEObject Type="Embed" ProgID="Equation.3" ShapeID="_x0000_i1052" DrawAspect="Content" ObjectID="_1599400376" r:id="rId22"/>
        </w:object>
      </w:r>
      <w:r w:rsidRPr="00C5772E">
        <w:rPr>
          <w:rFonts w:ascii="Times New Roman" w:hAnsi="Times New Roman" w:cs="Times New Roman"/>
          <w:color w:val="FF0000"/>
          <w:sz w:val="22"/>
        </w:rPr>
        <w:t>1.71×10</w:t>
      </w:r>
      <w:smartTag w:uri="urn:schemas-microsoft-com:office:smarttags" w:element="chmetcnv">
        <w:smartTagPr>
          <w:attr w:name="UnitName" w:val="kg"/>
          <w:attr w:name="SourceValue" w:val="23"/>
          <w:attr w:name="HasSpace" w:val="True"/>
          <w:attr w:name="Negative" w:val="True"/>
          <w:attr w:name="NumberType" w:val="1"/>
          <w:attr w:name="TCSC" w:val="0"/>
        </w:smartTagPr>
        <w:r w:rsidRPr="00C5772E">
          <w:rPr>
            <w:rFonts w:ascii="Times New Roman" w:hAnsi="Times New Roman" w:cs="Times New Roman"/>
            <w:color w:val="FF0000"/>
            <w:sz w:val="22"/>
            <w:vertAlign w:val="superscript"/>
          </w:rPr>
          <w:t>-23</w:t>
        </w:r>
        <w:r w:rsidRPr="00C5772E">
          <w:rPr>
            <w:rFonts w:ascii="Times New Roman" w:hAnsi="Times New Roman" w:cs="Times New Roman"/>
            <w:color w:val="FF0000"/>
            <w:sz w:val="22"/>
          </w:rPr>
          <w:t xml:space="preserve"> kg</w:t>
        </w:r>
      </w:smartTag>
      <w:r w:rsidRPr="00C5772E">
        <w:rPr>
          <w:rFonts w:ascii="Times New Roman" w:hAnsi="Times New Roman" w:cs="Times New Roman"/>
          <w:color w:val="FF0000"/>
          <w:sz w:val="22"/>
        </w:rPr>
        <w:t>·m·s</w:t>
      </w:r>
      <w:r w:rsidRPr="00C5772E">
        <w:rPr>
          <w:rFonts w:ascii="Times New Roman" w:hAnsi="Times New Roman" w:cs="Times New Roman"/>
          <w:color w:val="FF0000"/>
          <w:sz w:val="22"/>
          <w:vertAlign w:val="superscript"/>
        </w:rPr>
        <w:t>-1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     </w:t>
      </w:r>
    </w:p>
    <w:p w:rsidR="00237EB8" w:rsidRPr="00C5772E" w:rsidRDefault="00B43970" w:rsidP="005F74C8">
      <w:pPr>
        <w:snapToGrid w:val="0"/>
        <w:spacing w:line="360" w:lineRule="auto"/>
        <w:ind w:firstLineChars="400" w:firstLine="892"/>
        <w:jc w:val="left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根</w:t>
      </w:r>
      <w:r w:rsidR="00237EB8" w:rsidRPr="00C5772E">
        <w:rPr>
          <w:rFonts w:ascii="Times New Roman" w:hAnsi="Times New Roman" w:cs="Times New Roman"/>
          <w:color w:val="FF0000"/>
          <w:sz w:val="22"/>
        </w:rPr>
        <w:t>据不确定关系式：</w:t>
      </w:r>
      <w:r w:rsidR="00237EB8" w:rsidRPr="00C5772E">
        <w:rPr>
          <w:rFonts w:ascii="Times New Roman" w:hAnsi="Times New Roman" w:cs="Times New Roman"/>
          <w:color w:val="FF0000"/>
          <w:sz w:val="22"/>
        </w:rPr>
        <w:t xml:space="preserve">  </w:t>
      </w:r>
      <w:r w:rsidR="00237EB8" w:rsidRPr="00C5772E">
        <w:rPr>
          <w:rFonts w:ascii="Times New Roman" w:hAnsi="Times New Roman" w:cs="Times New Roman"/>
          <w:color w:val="FF0000"/>
          <w:position w:val="-10"/>
          <w:sz w:val="22"/>
        </w:rPr>
        <w:object w:dxaOrig="1040" w:dyaOrig="320">
          <v:shape id="_x0000_i1053" type="#_x0000_t75" style="width:51.75pt;height:15.75pt" o:ole="" fillcolor="window">
            <v:imagedata r:id="rId23" o:title=""/>
          </v:shape>
          <o:OLEObject Type="Embed" ProgID="Equation.3" ShapeID="_x0000_i1053" DrawAspect="Content" ObjectID="_1599400377" r:id="rId24"/>
        </w:object>
      </w:r>
      <w:r w:rsidR="00237EB8" w:rsidRPr="00C5772E">
        <w:rPr>
          <w:rFonts w:ascii="Times New Roman" w:hAnsi="Times New Roman" w:cs="Times New Roman"/>
          <w:color w:val="FF0000"/>
          <w:sz w:val="22"/>
        </w:rPr>
        <w:t xml:space="preserve">          </w:t>
      </w:r>
    </w:p>
    <w:p w:rsidR="00237EB8" w:rsidRPr="00C5772E" w:rsidRDefault="00237EB8" w:rsidP="005F74C8">
      <w:pPr>
        <w:snapToGrid w:val="0"/>
        <w:spacing w:line="360" w:lineRule="auto"/>
        <w:ind w:firstLineChars="400" w:firstLine="892"/>
        <w:jc w:val="left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lastRenderedPageBreak/>
        <w:t>得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     </w:t>
      </w:r>
      <w:r w:rsidRPr="00C5772E">
        <w:rPr>
          <w:rFonts w:ascii="Times New Roman" w:hAnsi="Times New Roman" w:cs="Times New Roman"/>
          <w:color w:val="FF0000"/>
          <w:position w:val="-10"/>
          <w:sz w:val="22"/>
        </w:rPr>
        <w:object w:dxaOrig="2500" w:dyaOrig="360">
          <v:shape id="_x0000_i1054" type="#_x0000_t75" style="width:125.25pt;height:18pt" o:ole="" fillcolor="window">
            <v:imagedata r:id="rId25" o:title=""/>
          </v:shape>
          <o:OLEObject Type="Embed" ProgID="Equation.3" ShapeID="_x0000_i1054" DrawAspect="Content" ObjectID="_1599400378" r:id="rId26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kg·m·s</w:t>
      </w:r>
      <w:r w:rsidRPr="00C5772E">
        <w:rPr>
          <w:rFonts w:ascii="Times New Roman" w:hAnsi="Times New Roman" w:cs="Times New Roman"/>
          <w:color w:val="FF0000"/>
          <w:sz w:val="22"/>
          <w:vertAlign w:val="superscript"/>
        </w:rPr>
        <w:t xml:space="preserve">-1                                 </w:t>
      </w:r>
    </w:p>
    <w:p w:rsidR="00237EB8" w:rsidRPr="00C5772E" w:rsidRDefault="00237EB8" w:rsidP="005F74C8">
      <w:pPr>
        <w:snapToGrid w:val="0"/>
        <w:spacing w:line="360" w:lineRule="auto"/>
        <w:ind w:firstLineChars="500" w:firstLine="1115"/>
        <w:jc w:val="left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宋体" w:eastAsia="宋体" w:hAnsi="宋体" w:cs="宋体" w:hint="eastAsia"/>
          <w:color w:val="FF0000"/>
          <w:sz w:val="22"/>
        </w:rPr>
        <w:t>∴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     </w:t>
      </w:r>
      <w:r w:rsidRPr="00C5772E">
        <w:rPr>
          <w:rFonts w:ascii="Times New Roman" w:hAnsi="Times New Roman" w:cs="Times New Roman"/>
          <w:color w:val="FF0000"/>
          <w:sz w:val="22"/>
        </w:rPr>
        <w:t></w:t>
      </w:r>
      <w:r w:rsidR="00B43970" w:rsidRPr="00C5772E">
        <w:rPr>
          <w:rFonts w:ascii="Times New Roman" w:hAnsi="Times New Roman" w:cs="Times New Roman"/>
          <w:i/>
          <w:color w:val="FF0000"/>
          <w:position w:val="-10"/>
          <w:sz w:val="22"/>
        </w:rPr>
        <w:object w:dxaOrig="660" w:dyaOrig="320">
          <v:shape id="_x0000_i1055" type="#_x0000_t75" style="width:33pt;height:15.75pt" o:ole="">
            <v:imagedata r:id="rId27" o:title=""/>
          </v:shape>
          <o:OLEObject Type="Embed" ProgID="Equation.DSMT4" ShapeID="_x0000_i1055" DrawAspect="Content" ObjectID="_1599400379" r:id="rId28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=</w:t>
      </w:r>
      <w:r w:rsidR="00B43970"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0.062</w:t>
      </w:r>
      <w:r w:rsidRPr="00C5772E">
        <w:rPr>
          <w:rFonts w:ascii="Times New Roman" w:hAnsi="Times New Roman" w:cs="Times New Roman"/>
          <w:color w:val="FF0000"/>
          <w:sz w:val="22"/>
        </w:rPr>
        <w:t>＝</w:t>
      </w:r>
      <w:r w:rsidRPr="00C5772E">
        <w:rPr>
          <w:rFonts w:ascii="Times New Roman" w:hAnsi="Times New Roman" w:cs="Times New Roman"/>
          <w:color w:val="FF0000"/>
          <w:sz w:val="22"/>
        </w:rPr>
        <w:t>6.2</w:t>
      </w:r>
      <w:r w:rsidRPr="00C5772E">
        <w:rPr>
          <w:rFonts w:ascii="Times New Roman" w:hAnsi="Times New Roman" w:cs="Times New Roman"/>
          <w:color w:val="FF0000"/>
          <w:sz w:val="22"/>
        </w:rPr>
        <w:t>％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                    </w:t>
      </w:r>
    </w:p>
    <w:p w:rsidR="00237EB8" w:rsidRPr="00C5772E" w:rsidRDefault="00237EB8" w:rsidP="005F74C8">
      <w:pPr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 w:hint="eastAsia"/>
          <w:color w:val="FF0000"/>
          <w:sz w:val="22"/>
        </w:rPr>
        <w:t>（</w:t>
      </w:r>
      <w:r w:rsidRPr="00C5772E">
        <w:rPr>
          <w:rFonts w:ascii="Times New Roman" w:hAnsi="Times New Roman" w:cs="Times New Roman"/>
          <w:color w:val="FF0000"/>
          <w:sz w:val="22"/>
        </w:rPr>
        <w:t>若不确定关系式写成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position w:val="-10"/>
          <w:sz w:val="22"/>
        </w:rPr>
        <w:object w:dxaOrig="1040" w:dyaOrig="320">
          <v:shape id="_x0000_i1056" type="#_x0000_t75" style="width:51.75pt;height:15.75pt" o:ole="" fillcolor="window">
            <v:imagedata r:id="rId29" o:title=""/>
          </v:shape>
          <o:OLEObject Type="Embed" ProgID="Equation.3" ShapeID="_x0000_i1056" DrawAspect="Content" ObjectID="_1599400380" r:id="rId30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则</w:t>
      </w:r>
      <w:r w:rsidR="00B43970" w:rsidRPr="00C5772E">
        <w:rPr>
          <w:rFonts w:ascii="Times New Roman" w:hAnsi="Times New Roman" w:cs="Times New Roman"/>
          <w:i/>
          <w:color w:val="FF0000"/>
          <w:position w:val="-10"/>
          <w:sz w:val="22"/>
        </w:rPr>
        <w:object w:dxaOrig="660" w:dyaOrig="320">
          <v:shape id="_x0000_i1057" type="#_x0000_t75" style="width:33pt;height:15.75pt" o:ole="">
            <v:imagedata r:id="rId27" o:title=""/>
          </v:shape>
          <o:OLEObject Type="Embed" ProgID="Equation.DSMT4" ShapeID="_x0000_i1057" DrawAspect="Content" ObjectID="_1599400381" r:id="rId31"/>
        </w:object>
      </w:r>
      <w:r w:rsidR="00B43970" w:rsidRPr="00C5772E">
        <w:rPr>
          <w:rFonts w:ascii="Times New Roman" w:hAnsi="Times New Roman" w:cs="Times New Roman"/>
          <w:i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=</w:t>
      </w:r>
      <w:r w:rsidR="00B43970"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39</w:t>
      </w:r>
      <w:r w:rsidRPr="00C5772E">
        <w:rPr>
          <w:rFonts w:ascii="Times New Roman" w:hAnsi="Times New Roman" w:cs="Times New Roman"/>
          <w:color w:val="FF0000"/>
          <w:sz w:val="22"/>
        </w:rPr>
        <w:t>％，或写成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position w:val="-10"/>
          <w:sz w:val="22"/>
        </w:rPr>
        <w:object w:dxaOrig="1300" w:dyaOrig="320">
          <v:shape id="_x0000_i1058" type="#_x0000_t75" style="width:65.25pt;height:15.75pt" o:ole="" fillcolor="window">
            <v:imagedata r:id="rId32" o:title=""/>
          </v:shape>
          <o:OLEObject Type="Embed" ProgID="Equation.3" ShapeID="_x0000_i1058" DrawAspect="Content" ObjectID="_1599400382" r:id="rId33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则</w:t>
      </w:r>
    </w:p>
    <w:p w:rsidR="00B43970" w:rsidRPr="00C5772E" w:rsidRDefault="00237EB8" w:rsidP="00E6561C">
      <w:pPr>
        <w:snapToGrid w:val="0"/>
        <w:spacing w:line="360" w:lineRule="auto"/>
        <w:ind w:firstLine="480"/>
        <w:jc w:val="left"/>
        <w:rPr>
          <w:rFonts w:ascii="Times New Roman" w:hAnsi="Times New Roman" w:cs="Times New Roman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</w:t>
      </w:r>
      <w:r w:rsidR="00B43970" w:rsidRPr="00C5772E">
        <w:rPr>
          <w:rFonts w:ascii="Times New Roman" w:hAnsi="Times New Roman" w:cs="Times New Roman"/>
          <w:i/>
          <w:color w:val="FF0000"/>
          <w:position w:val="-10"/>
          <w:sz w:val="22"/>
        </w:rPr>
        <w:object w:dxaOrig="660" w:dyaOrig="320">
          <v:shape id="_x0000_i1059" type="#_x0000_t75" style="width:33pt;height:15.75pt" o:ole="">
            <v:imagedata r:id="rId27" o:title=""/>
          </v:shape>
          <o:OLEObject Type="Embed" ProgID="Equation.DSMT4" ShapeID="_x0000_i1059" DrawAspect="Content" ObjectID="_1599400383" r:id="rId34"/>
        </w:object>
      </w:r>
      <w:r w:rsidR="00B43970" w:rsidRPr="00C5772E">
        <w:rPr>
          <w:rFonts w:ascii="Times New Roman" w:hAnsi="Times New Roman" w:cs="Times New Roman"/>
          <w:i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=</w:t>
      </w:r>
      <w:r w:rsidR="00B43970"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3.1</w:t>
      </w:r>
      <w:r w:rsidRPr="00C5772E">
        <w:rPr>
          <w:rFonts w:ascii="Times New Roman" w:hAnsi="Times New Roman" w:cs="Times New Roman"/>
          <w:color w:val="FF0000"/>
          <w:sz w:val="22"/>
        </w:rPr>
        <w:t>％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，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  <w:r w:rsidRPr="00C5772E">
        <w:rPr>
          <w:rFonts w:ascii="Times New Roman" w:hAnsi="Times New Roman" w:cs="Times New Roman"/>
          <w:color w:val="FF0000"/>
          <w:sz w:val="22"/>
        </w:rPr>
        <w:t>均可视为正确．</w:t>
      </w:r>
      <w:r w:rsidRPr="00C5772E">
        <w:rPr>
          <w:rFonts w:ascii="Times New Roman" w:hAnsi="Times New Roman" w:cs="Times New Roman" w:hint="eastAsia"/>
          <w:color w:val="FF0000"/>
          <w:sz w:val="22"/>
        </w:rPr>
        <w:t>）</w:t>
      </w:r>
    </w:p>
    <w:p w:rsidR="00237EB8" w:rsidRPr="00C5772E" w:rsidRDefault="004A01F5" w:rsidP="00C5772E">
      <w:pPr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sz w:val="22"/>
        </w:rPr>
        <w:t>2</w:t>
      </w:r>
      <w:r w:rsidRPr="00C5772E">
        <w:rPr>
          <w:rFonts w:ascii="Times New Roman" w:hAnsi="Times New Roman" w:cs="Times New Roman"/>
          <w:sz w:val="22"/>
        </w:rPr>
        <w:t>、</w:t>
      </w:r>
      <w:bookmarkStart w:id="0" w:name="_GoBack"/>
      <w:bookmarkEnd w:id="0"/>
      <w:r w:rsidR="00237EB8" w:rsidRPr="00C5772E">
        <w:rPr>
          <w:rFonts w:ascii="Times New Roman" w:hAnsi="Times New Roman" w:cs="Times New Roman"/>
          <w:color w:val="FF0000"/>
          <w:sz w:val="22"/>
        </w:rPr>
        <w:t>解（</w:t>
      </w:r>
      <w:r w:rsidR="00237EB8" w:rsidRPr="00C5772E">
        <w:rPr>
          <w:rFonts w:ascii="Times New Roman" w:hAnsi="Times New Roman" w:cs="Times New Roman"/>
          <w:color w:val="FF0000"/>
          <w:sz w:val="22"/>
        </w:rPr>
        <w:t>1</w:t>
      </w:r>
      <w:r w:rsidR="00237EB8" w:rsidRPr="00C5772E">
        <w:rPr>
          <w:rFonts w:ascii="Times New Roman" w:hAnsi="Times New Roman" w:cs="Times New Roman"/>
          <w:color w:val="FF0000"/>
          <w:sz w:val="22"/>
        </w:rPr>
        <w:t>）一维无限深势阱中的电子可能具有的能量是量子化的，即</w:t>
      </w:r>
    </w:p>
    <w:p w:rsidR="00237EB8" w:rsidRPr="00C5772E" w:rsidRDefault="00237EB8" w:rsidP="00C5772E">
      <w:pPr>
        <w:spacing w:line="360" w:lineRule="auto"/>
        <w:ind w:leftChars="343" w:left="730" w:firstLineChars="300" w:firstLine="669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 xml:space="preserve">                     </w:t>
      </w:r>
      <w:r w:rsidRPr="00C5772E">
        <w:rPr>
          <w:rFonts w:ascii="Times New Roman" w:hAnsi="Times New Roman" w:cs="Times New Roman"/>
          <w:color w:val="FF0000"/>
          <w:position w:val="-24"/>
          <w:sz w:val="22"/>
        </w:rPr>
        <w:object w:dxaOrig="1180" w:dyaOrig="660">
          <v:shape id="_x0000_i1062" type="#_x0000_t75" style="width:59.25pt;height:33pt" o:ole="">
            <v:imagedata r:id="rId35" o:title=""/>
          </v:shape>
          <o:OLEObject Type="Embed" ProgID="Equation.3" ShapeID="_x0000_i1062" DrawAspect="Content" ObjectID="_1599400384" r:id="rId36"/>
        </w:object>
      </w:r>
    </w:p>
    <w:p w:rsidR="00237EB8" w:rsidRPr="00C5772E" w:rsidRDefault="00237EB8" w:rsidP="00C5772E">
      <w:pPr>
        <w:spacing w:line="360" w:lineRule="auto"/>
        <w:ind w:firstLineChars="500" w:firstLine="1115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当</w:t>
      </w:r>
      <w:r w:rsidRPr="00C5772E">
        <w:rPr>
          <w:rFonts w:ascii="Times New Roman" w:hAnsi="Times New Roman" w:cs="Times New Roman"/>
          <w:i/>
          <w:color w:val="FF0000"/>
          <w:sz w:val="22"/>
        </w:rPr>
        <w:t>n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= 1</w:t>
      </w:r>
      <w:r w:rsidRPr="00C5772E">
        <w:rPr>
          <w:rFonts w:ascii="Times New Roman" w:hAnsi="Times New Roman" w:cs="Times New Roman"/>
          <w:color w:val="FF0000"/>
          <w:sz w:val="22"/>
        </w:rPr>
        <w:t>时，能量最低（零点能），则</w:t>
      </w:r>
    </w:p>
    <w:p w:rsidR="00237EB8" w:rsidRPr="00C5772E" w:rsidRDefault="00237EB8" w:rsidP="00C5772E">
      <w:pPr>
        <w:spacing w:line="360" w:lineRule="auto"/>
        <w:ind w:left="720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position w:val="-12"/>
          <w:sz w:val="22"/>
        </w:rPr>
        <w:object w:dxaOrig="200" w:dyaOrig="380">
          <v:shape id="_x0000_i1063" type="#_x0000_t75" style="width:9.75pt;height:18.75pt" o:ole="">
            <v:imagedata r:id="rId37" o:title=""/>
          </v:shape>
          <o:OLEObject Type="Embed" ProgID="Equation.3" ShapeID="_x0000_i1063" DrawAspect="Content" ObjectID="_1599400385" r:id="rId38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   </w:t>
      </w:r>
      <w:r w:rsidRPr="00C5772E">
        <w:rPr>
          <w:rFonts w:ascii="Times New Roman" w:hAnsi="Times New Roman" w:cs="Times New Roman"/>
          <w:color w:val="FF0000"/>
          <w:position w:val="-24"/>
          <w:sz w:val="22"/>
        </w:rPr>
        <w:object w:dxaOrig="3420" w:dyaOrig="660">
          <v:shape id="_x0000_i1064" type="#_x0000_t75" style="width:171pt;height:33pt" o:ole="">
            <v:imagedata r:id="rId39" o:title=""/>
          </v:shape>
          <o:OLEObject Type="Embed" ProgID="Equation.3" ShapeID="_x0000_i1064" DrawAspect="Content" ObjectID="_1599400386" r:id="rId40"/>
        </w:object>
      </w:r>
    </w:p>
    <w:p w:rsidR="00237EB8" w:rsidRPr="00C5772E" w:rsidRDefault="00237EB8" w:rsidP="00C5772E">
      <w:pPr>
        <w:spacing w:line="360" w:lineRule="auto"/>
        <w:ind w:left="720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（</w:t>
      </w:r>
      <w:r w:rsidRPr="00C5772E">
        <w:rPr>
          <w:rFonts w:ascii="Times New Roman" w:hAnsi="Times New Roman" w:cs="Times New Roman"/>
          <w:color w:val="FF0000"/>
          <w:sz w:val="22"/>
        </w:rPr>
        <w:t>2</w:t>
      </w:r>
      <w:r w:rsidRPr="00C5772E">
        <w:rPr>
          <w:rFonts w:ascii="Times New Roman" w:hAnsi="Times New Roman" w:cs="Times New Roman"/>
          <w:color w:val="FF0000"/>
          <w:sz w:val="22"/>
        </w:rPr>
        <w:t>）由于</w:t>
      </w:r>
      <w:r w:rsidRPr="00C5772E">
        <w:rPr>
          <w:rFonts w:ascii="Times New Roman" w:hAnsi="Times New Roman" w:cs="Times New Roman"/>
          <w:color w:val="FF0000"/>
          <w:position w:val="-26"/>
          <w:sz w:val="22"/>
        </w:rPr>
        <w:object w:dxaOrig="1880" w:dyaOrig="700">
          <v:shape id="_x0000_i1065" type="#_x0000_t75" style="width:93.75pt;height:35.25pt" o:ole="">
            <v:imagedata r:id="rId41" o:title=""/>
          </v:shape>
          <o:OLEObject Type="Embed" ProgID="Equation.3" ShapeID="_x0000_i1065" DrawAspect="Content" ObjectID="_1599400387" r:id="rId42"/>
        </w:object>
      </w:r>
      <w:r w:rsidRPr="00C5772E">
        <w:rPr>
          <w:rFonts w:ascii="Times New Roman" w:hAnsi="Times New Roman" w:cs="Times New Roman"/>
          <w:color w:val="FF0000"/>
          <w:sz w:val="22"/>
        </w:rPr>
        <w:t>，且</w:t>
      </w:r>
      <w:r w:rsidRPr="00C5772E">
        <w:rPr>
          <w:rFonts w:ascii="Times New Roman" w:hAnsi="Times New Roman" w:cs="Times New Roman"/>
          <w:color w:val="FF0000"/>
          <w:position w:val="-6"/>
          <w:sz w:val="22"/>
        </w:rPr>
        <w:object w:dxaOrig="540" w:dyaOrig="279">
          <v:shape id="_x0000_i1066" type="#_x0000_t75" style="width:27pt;height:14.25pt" o:ole="">
            <v:imagedata r:id="rId43" o:title=""/>
          </v:shape>
          <o:OLEObject Type="Embed" ProgID="Equation.3" ShapeID="_x0000_i1066" DrawAspect="Content" ObjectID="_1599400388" r:id="rId44"/>
        </w:object>
      </w:r>
      <w:r w:rsidRPr="00C5772E">
        <w:rPr>
          <w:rFonts w:ascii="Times New Roman" w:hAnsi="Times New Roman" w:cs="Times New Roman"/>
          <w:color w:val="FF0000"/>
          <w:sz w:val="22"/>
        </w:rPr>
        <w:t>，则</w:t>
      </w:r>
    </w:p>
    <w:p w:rsidR="00237EB8" w:rsidRPr="00C5772E" w:rsidRDefault="00237EB8" w:rsidP="00C5772E">
      <w:pPr>
        <w:spacing w:line="360" w:lineRule="auto"/>
        <w:ind w:leftChars="343" w:left="730" w:firstLineChars="100" w:firstLine="223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电子的波函数在第</w:t>
      </w:r>
      <w:r w:rsidRPr="00C5772E">
        <w:rPr>
          <w:rFonts w:ascii="Times New Roman" w:hAnsi="Times New Roman" w:cs="Times New Roman"/>
          <w:color w:val="FF0000"/>
          <w:sz w:val="22"/>
        </w:rPr>
        <w:t>2</w:t>
      </w:r>
      <w:r w:rsidRPr="00C5772E">
        <w:rPr>
          <w:rFonts w:ascii="Times New Roman" w:hAnsi="Times New Roman" w:cs="Times New Roman"/>
          <w:color w:val="FF0000"/>
          <w:sz w:val="22"/>
        </w:rPr>
        <w:t>激发态为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</w:t>
      </w:r>
      <w:r w:rsidRPr="00C5772E">
        <w:rPr>
          <w:rFonts w:ascii="Times New Roman" w:hAnsi="Times New Roman" w:cs="Times New Roman"/>
          <w:color w:val="FF0000"/>
          <w:position w:val="-26"/>
          <w:sz w:val="22"/>
        </w:rPr>
        <w:object w:dxaOrig="1880" w:dyaOrig="700">
          <v:shape id="_x0000_i1067" type="#_x0000_t75" style="width:93.75pt;height:35.25pt" o:ole="">
            <v:imagedata r:id="rId45" o:title=""/>
          </v:shape>
          <o:OLEObject Type="Embed" ProgID="Equation.3" ShapeID="_x0000_i1067" DrawAspect="Content" ObjectID="_1599400389" r:id="rId46"/>
        </w:object>
      </w:r>
      <w:r w:rsidRPr="00C5772E">
        <w:rPr>
          <w:rFonts w:ascii="Times New Roman" w:hAnsi="Times New Roman" w:cs="Times New Roman"/>
          <w:color w:val="FF0000"/>
          <w:sz w:val="22"/>
        </w:rPr>
        <w:t>，</w:t>
      </w:r>
      <w:r w:rsidRPr="00C5772E">
        <w:rPr>
          <w:rFonts w:ascii="Times New Roman" w:hAnsi="Times New Roman" w:cs="Times New Roman"/>
          <w:color w:val="FF0000"/>
          <w:position w:val="-6"/>
          <w:sz w:val="22"/>
        </w:rPr>
        <w:object w:dxaOrig="940" w:dyaOrig="279">
          <v:shape id="_x0000_i1068" type="#_x0000_t75" style="width:47.25pt;height:14.25pt" o:ole="">
            <v:imagedata r:id="rId47" o:title=""/>
          </v:shape>
          <o:OLEObject Type="Embed" ProgID="Equation.3" ShapeID="_x0000_i1068" DrawAspect="Content" ObjectID="_1599400390" r:id="rId48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</w:t>
      </w:r>
    </w:p>
    <w:p w:rsidR="00237EB8" w:rsidRPr="00C5772E" w:rsidRDefault="00237EB8" w:rsidP="00C5772E">
      <w:pPr>
        <w:spacing w:line="360" w:lineRule="auto"/>
        <w:ind w:firstLineChars="500" w:firstLine="1115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概率密度为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  </w:t>
      </w:r>
      <w:r w:rsidRPr="00C5772E">
        <w:rPr>
          <w:rFonts w:ascii="Times New Roman" w:hAnsi="Times New Roman" w:cs="Times New Roman"/>
          <w:color w:val="FF0000"/>
          <w:position w:val="-24"/>
          <w:sz w:val="22"/>
        </w:rPr>
        <w:object w:dxaOrig="3379" w:dyaOrig="620">
          <v:shape id="_x0000_i1069" type="#_x0000_t75" style="width:168.75pt;height:30.75pt" o:ole="">
            <v:imagedata r:id="rId49" o:title=""/>
          </v:shape>
          <o:OLEObject Type="Embed" ProgID="Equation.3" ShapeID="_x0000_i1069" DrawAspect="Content" ObjectID="_1599400391" r:id="rId50"/>
        </w:object>
      </w:r>
    </w:p>
    <w:p w:rsidR="00237EB8" w:rsidRPr="00C5772E" w:rsidRDefault="00237EB8" w:rsidP="00C5772E">
      <w:pPr>
        <w:spacing w:line="360" w:lineRule="auto"/>
        <w:ind w:leftChars="343" w:left="730" w:firstLineChars="600" w:firstLine="1338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当</w:t>
      </w:r>
      <w:r w:rsidRPr="00C5772E">
        <w:rPr>
          <w:rFonts w:ascii="Times New Roman" w:hAnsi="Times New Roman" w:cs="Times New Roman"/>
          <w:color w:val="FF0000"/>
          <w:position w:val="-24"/>
          <w:sz w:val="22"/>
        </w:rPr>
        <w:object w:dxaOrig="1219" w:dyaOrig="620">
          <v:shape id="_x0000_i1070" type="#_x0000_t75" style="width:60.75pt;height:30.75pt" o:ole="">
            <v:imagedata r:id="rId51" o:title=""/>
          </v:shape>
          <o:OLEObject Type="Embed" ProgID="Equation.3" ShapeID="_x0000_i1070" DrawAspect="Content" ObjectID="_1599400392" r:id="rId52"/>
        </w:object>
      </w:r>
      <w:r w:rsidRPr="00C5772E">
        <w:rPr>
          <w:rFonts w:ascii="Times New Roman" w:hAnsi="Times New Roman" w:cs="Times New Roman"/>
          <w:color w:val="FF0000"/>
          <w:sz w:val="22"/>
        </w:rPr>
        <w:t>，</w:t>
      </w:r>
      <w:r w:rsidRPr="00C5772E">
        <w:rPr>
          <w:rFonts w:ascii="Times New Roman" w:hAnsi="Times New Roman" w:cs="Times New Roman"/>
          <w:color w:val="FF0000"/>
          <w:position w:val="-14"/>
          <w:sz w:val="22"/>
        </w:rPr>
        <w:object w:dxaOrig="700" w:dyaOrig="440">
          <v:shape id="_x0000_i1071" type="#_x0000_t75" style="width:35.25pt;height:21.75pt" o:ole="">
            <v:imagedata r:id="rId53" o:title=""/>
          </v:shape>
          <o:OLEObject Type="Embed" ProgID="Equation.3" ShapeID="_x0000_i1071" DrawAspect="Content" ObjectID="_1599400393" r:id="rId54"/>
        </w:object>
      </w:r>
      <w:r w:rsidRPr="00C5772E">
        <w:rPr>
          <w:rFonts w:ascii="Times New Roman" w:hAnsi="Times New Roman" w:cs="Times New Roman"/>
          <w:color w:val="FF0000"/>
          <w:sz w:val="22"/>
        </w:rPr>
        <w:t>最大</w:t>
      </w:r>
    </w:p>
    <w:p w:rsidR="00237EB8" w:rsidRPr="00C5772E" w:rsidRDefault="00237EB8" w:rsidP="00C5772E">
      <w:pPr>
        <w:spacing w:line="360" w:lineRule="auto"/>
        <w:ind w:firstLineChars="500" w:firstLine="1115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即</w: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       </w:t>
      </w:r>
      <w:r w:rsidRPr="00C5772E">
        <w:rPr>
          <w:rFonts w:ascii="Times New Roman" w:hAnsi="Times New Roman" w:cs="Times New Roman"/>
          <w:color w:val="FF0000"/>
          <w:position w:val="-24"/>
          <w:sz w:val="22"/>
        </w:rPr>
        <w:object w:dxaOrig="1640" w:dyaOrig="620">
          <v:shape id="_x0000_i1072" type="#_x0000_t75" style="width:81.75pt;height:30.75pt" o:ole="">
            <v:imagedata r:id="rId55" o:title=""/>
          </v:shape>
          <o:OLEObject Type="Embed" ProgID="Equation.3" ShapeID="_x0000_i1072" DrawAspect="Content" ObjectID="_1599400394" r:id="rId56"/>
        </w:object>
      </w:r>
    </w:p>
    <w:p w:rsidR="00237EB8" w:rsidRPr="00C5772E" w:rsidRDefault="00237EB8" w:rsidP="00C5772E">
      <w:pPr>
        <w:spacing w:line="360" w:lineRule="auto"/>
        <w:ind w:firstLineChars="500" w:firstLine="1115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 xml:space="preserve">           </w:t>
      </w:r>
      <w:r w:rsidRPr="00C5772E">
        <w:rPr>
          <w:rFonts w:ascii="Times New Roman" w:hAnsi="Times New Roman" w:cs="Times New Roman"/>
          <w:color w:val="FF0000"/>
          <w:position w:val="-24"/>
          <w:sz w:val="22"/>
        </w:rPr>
        <w:object w:dxaOrig="1180" w:dyaOrig="620">
          <v:shape id="_x0000_i1073" type="#_x0000_t75" style="width:59.25pt;height:30.75pt" o:ole="">
            <v:imagedata r:id="rId57" o:title=""/>
          </v:shape>
          <o:OLEObject Type="Embed" ProgID="Equation.3" ShapeID="_x0000_i1073" DrawAspect="Content" ObjectID="_1599400395" r:id="rId58"/>
        </w:object>
      </w:r>
      <w:r w:rsidRPr="00C5772E">
        <w:rPr>
          <w:rFonts w:ascii="Times New Roman" w:hAnsi="Times New Roman" w:cs="Times New Roman"/>
          <w:color w:val="FF0000"/>
          <w:sz w:val="22"/>
        </w:rPr>
        <w:t xml:space="preserve">     </w:t>
      </w:r>
      <w:r w:rsidRPr="00C5772E">
        <w:rPr>
          <w:rFonts w:ascii="Times New Roman" w:hAnsi="Times New Roman" w:cs="Times New Roman"/>
          <w:color w:val="FF0000"/>
          <w:position w:val="-10"/>
          <w:sz w:val="22"/>
        </w:rPr>
        <w:object w:dxaOrig="1280" w:dyaOrig="340">
          <v:shape id="_x0000_i1074" type="#_x0000_t75" style="width:103.5pt;height:17.25pt" o:ole="">
            <v:imagedata r:id="rId59" o:title=""/>
          </v:shape>
          <o:OLEObject Type="Embed" ProgID="Equation.3" ShapeID="_x0000_i1074" DrawAspect="Content" ObjectID="_1599400396" r:id="rId60"/>
        </w:object>
      </w:r>
    </w:p>
    <w:p w:rsidR="00237EB8" w:rsidRPr="00C5772E" w:rsidRDefault="00237EB8" w:rsidP="00C5772E">
      <w:pPr>
        <w:spacing w:line="360" w:lineRule="auto"/>
        <w:ind w:firstLineChars="300" w:firstLine="669"/>
        <w:rPr>
          <w:rFonts w:ascii="Times New Roman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>所以，在</w:t>
      </w:r>
      <w:r w:rsidRPr="00C5772E">
        <w:rPr>
          <w:rFonts w:ascii="Times New Roman" w:hAnsi="Times New Roman" w:cs="Times New Roman"/>
          <w:color w:val="FF0000"/>
          <w:position w:val="-6"/>
          <w:sz w:val="22"/>
        </w:rPr>
        <w:object w:dxaOrig="980" w:dyaOrig="279">
          <v:shape id="_x0000_i1075" type="#_x0000_t75" style="width:48.75pt;height:14.25pt" o:ole="">
            <v:imagedata r:id="rId61" o:title=""/>
          </v:shape>
          <o:OLEObject Type="Embed" ProgID="Equation.3" ShapeID="_x0000_i1075" DrawAspect="Content" ObjectID="_1599400397" r:id="rId62"/>
        </w:object>
      </w:r>
      <w:r w:rsidRPr="00C5772E">
        <w:rPr>
          <w:rFonts w:ascii="Times New Roman" w:hAnsi="Times New Roman" w:cs="Times New Roman"/>
          <w:color w:val="FF0000"/>
          <w:sz w:val="22"/>
        </w:rPr>
        <w:t>范围内，电子出现概率最大的位置为</w:t>
      </w:r>
    </w:p>
    <w:p w:rsidR="001B4DC5" w:rsidRPr="00C5772E" w:rsidRDefault="00237EB8" w:rsidP="00C5772E">
      <w:pPr>
        <w:spacing w:line="360" w:lineRule="auto"/>
        <w:ind w:firstLineChars="900" w:firstLine="2007"/>
        <w:rPr>
          <w:rFonts w:ascii="Times New Roman" w:eastAsiaTheme="majorEastAsia" w:hAnsi="Times New Roman" w:cs="Times New Roman"/>
          <w:color w:val="FF0000"/>
          <w:sz w:val="22"/>
        </w:rPr>
      </w:pPr>
      <w:r w:rsidRPr="00C5772E">
        <w:rPr>
          <w:rFonts w:ascii="Times New Roman" w:hAnsi="Times New Roman" w:cs="Times New Roman"/>
          <w:color w:val="FF0000"/>
          <w:sz w:val="22"/>
        </w:rPr>
        <w:t xml:space="preserve">      </w:t>
      </w:r>
      <w:r w:rsidRPr="00C5772E">
        <w:rPr>
          <w:rFonts w:ascii="Times New Roman" w:hAnsi="Times New Roman" w:cs="Times New Roman"/>
          <w:color w:val="FF0000"/>
          <w:position w:val="-28"/>
          <w:sz w:val="22"/>
        </w:rPr>
        <w:object w:dxaOrig="840" w:dyaOrig="720">
          <v:shape id="_x0000_i1076" type="#_x0000_t75" style="width:42pt;height:36pt" o:ole="">
            <v:imagedata r:id="rId63" o:title=""/>
          </v:shape>
          <o:OLEObject Type="Embed" ProgID="Equation.3" ShapeID="_x0000_i1076" DrawAspect="Content" ObjectID="_1599400398" r:id="rId64"/>
        </w:object>
      </w:r>
      <w:r w:rsidRPr="00C5772E">
        <w:rPr>
          <w:rFonts w:ascii="Times New Roman" w:hAnsi="Times New Roman" w:cs="Times New Roman"/>
          <w:color w:val="FF0000"/>
          <w:sz w:val="22"/>
        </w:rPr>
        <w:t>，</w:t>
      </w:r>
      <w:r w:rsidRPr="00C5772E">
        <w:rPr>
          <w:rFonts w:ascii="Times New Roman" w:hAnsi="Times New Roman" w:cs="Times New Roman"/>
          <w:color w:val="FF0000"/>
          <w:position w:val="-26"/>
          <w:sz w:val="22"/>
        </w:rPr>
        <w:object w:dxaOrig="420" w:dyaOrig="700">
          <v:shape id="_x0000_i1077" type="#_x0000_t75" style="width:21pt;height:35.25pt" o:ole="">
            <v:imagedata r:id="rId65" o:title=""/>
          </v:shape>
          <o:OLEObject Type="Embed" ProgID="Equation.3" ShapeID="_x0000_i1077" DrawAspect="Content" ObjectID="_1599400399" r:id="rId66"/>
        </w:object>
      </w:r>
      <w:r w:rsidRPr="00C5772E">
        <w:rPr>
          <w:rFonts w:ascii="Times New Roman" w:hAnsi="Times New Roman" w:cs="Times New Roman"/>
          <w:color w:val="FF0000"/>
          <w:sz w:val="22"/>
        </w:rPr>
        <w:t>，</w:t>
      </w:r>
      <w:r w:rsidRPr="00C5772E">
        <w:rPr>
          <w:rFonts w:ascii="Times New Roman" w:hAnsi="Times New Roman" w:cs="Times New Roman"/>
          <w:color w:val="FF0000"/>
          <w:position w:val="-28"/>
          <w:sz w:val="22"/>
        </w:rPr>
        <w:object w:dxaOrig="420" w:dyaOrig="720">
          <v:shape id="_x0000_i1078" type="#_x0000_t75" style="width:21pt;height:36pt" o:ole="">
            <v:imagedata r:id="rId67" o:title=""/>
          </v:shape>
          <o:OLEObject Type="Embed" ProgID="Equation.3" ShapeID="_x0000_i1078" DrawAspect="Content" ObjectID="_1599400400" r:id="rId68"/>
        </w:object>
      </w:r>
    </w:p>
    <w:p w:rsidR="00464DF2" w:rsidRPr="00C5772E" w:rsidRDefault="00464DF2" w:rsidP="00C5772E">
      <w:pPr>
        <w:adjustRightInd w:val="0"/>
        <w:snapToGrid w:val="0"/>
        <w:spacing w:line="360" w:lineRule="auto"/>
        <w:ind w:firstLineChars="200" w:firstLine="446"/>
        <w:rPr>
          <w:rFonts w:ascii="Times New Roman" w:eastAsiaTheme="majorEastAsia" w:hAnsi="Times New Roman" w:cs="Times New Roman"/>
          <w:sz w:val="22"/>
        </w:rPr>
      </w:pPr>
    </w:p>
    <w:p w:rsidR="00C43F5D" w:rsidRPr="00C5772E" w:rsidRDefault="00C43F5D" w:rsidP="00C5772E">
      <w:pPr>
        <w:adjustRightInd w:val="0"/>
        <w:snapToGrid w:val="0"/>
        <w:spacing w:line="360" w:lineRule="auto"/>
        <w:ind w:firstLine="425"/>
        <w:rPr>
          <w:rFonts w:ascii="Times New Roman" w:hAnsi="Times New Roman" w:cs="Times New Roman"/>
          <w:color w:val="FF0000"/>
          <w:sz w:val="22"/>
        </w:rPr>
      </w:pPr>
    </w:p>
    <w:sectPr w:rsidR="00C43F5D" w:rsidRPr="00C5772E" w:rsidSect="00BC4CE9">
      <w:headerReference w:type="default" r:id="rId69"/>
      <w:footerReference w:type="default" r:id="rId70"/>
      <w:pgSz w:w="11907" w:h="16840" w:code="9"/>
      <w:pgMar w:top="1440" w:right="1080" w:bottom="1440" w:left="1080" w:header="851" w:footer="992" w:gutter="0"/>
      <w:cols w:space="425"/>
      <w:docGrid w:type="linesAndChars" w:linePitch="330" w:charSpace="6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004" w:rsidRDefault="00DD1004" w:rsidP="00EF793D">
      <w:r>
        <w:separator/>
      </w:r>
    </w:p>
  </w:endnote>
  <w:endnote w:type="continuationSeparator" w:id="0">
    <w:p w:rsidR="00DD1004" w:rsidRDefault="00DD1004" w:rsidP="00EF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1453"/>
      <w:docPartObj>
        <w:docPartGallery w:val="Page Numbers (Bottom of Page)"/>
        <w:docPartUnique/>
      </w:docPartObj>
    </w:sdtPr>
    <w:sdtEndPr/>
    <w:sdtContent>
      <w:p w:rsidR="00601E51" w:rsidRDefault="00601E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61C" w:rsidRPr="00E6561C">
          <w:rPr>
            <w:noProof/>
            <w:lang w:val="zh-CN"/>
          </w:rPr>
          <w:t>2</w:t>
        </w:r>
        <w:r>
          <w:fldChar w:fldCharType="end"/>
        </w:r>
      </w:p>
    </w:sdtContent>
  </w:sdt>
  <w:p w:rsidR="00601E51" w:rsidRDefault="00C5772E" w:rsidP="00C5772E">
    <w:pPr>
      <w:pStyle w:val="a4"/>
      <w:jc w:val="right"/>
    </w:pPr>
    <w:r>
      <w:rPr>
        <w:noProof/>
      </w:rPr>
      <w:drawing>
        <wp:inline distT="0" distB="0" distL="0" distR="0">
          <wp:extent cx="1530350" cy="475615"/>
          <wp:effectExtent l="0" t="0" r="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004" w:rsidRDefault="00DD1004" w:rsidP="00EF793D">
      <w:r>
        <w:separator/>
      </w:r>
    </w:p>
  </w:footnote>
  <w:footnote w:type="continuationSeparator" w:id="0">
    <w:p w:rsidR="00DD1004" w:rsidRDefault="00DD1004" w:rsidP="00EF7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72E" w:rsidRPr="001A1252" w:rsidRDefault="00C5772E" w:rsidP="00C5772E">
    <w:pPr>
      <w:pStyle w:val="a3"/>
      <w:jc w:val="left"/>
      <w:rPr>
        <w:u w:val="single"/>
      </w:rPr>
    </w:pPr>
    <w:r w:rsidRPr="001A1252">
      <w:rPr>
        <w:rFonts w:ascii="Times New Roman" w:hAnsi="Times New Roman"/>
        <w:noProof/>
        <w:sz w:val="21"/>
        <w:szCs w:val="24"/>
      </w:rPr>
      <w:drawing>
        <wp:inline distT="0" distB="0" distL="0" distR="0">
          <wp:extent cx="847725" cy="238125"/>
          <wp:effectExtent l="0" t="0" r="9525" b="9525"/>
          <wp:docPr id="1" name="图片 1" descr="https://gss1.bdstatic.com/-vo3dSag_xI4khGkpoWK1HF6hhy/baike/c0%3Dbaike80%2C5%2C5%2C80%2C26/sign=ff7913f049fbfbedc8543e2d19999c53/b7003af33a87e95090fc71a312385343faf2b4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https://gss1.bdstatic.com/-vo3dSag_xI4khGkpoWK1HF6hhy/baike/c0%3Dbaike80%2C5%2C5%2C80%2C26/sign=ff7913f049fbfbedc8543e2d19999c53/b7003af33a87e95090fc71a312385343faf2b4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382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200B">
      <w:rPr>
        <w:rFonts w:hint="eastAsia"/>
        <w:sz w:val="21"/>
        <w:szCs w:val="21"/>
      </w:rPr>
      <w:t xml:space="preserve">   </w:t>
    </w:r>
    <w:r>
      <w:rPr>
        <w:sz w:val="21"/>
        <w:szCs w:val="21"/>
      </w:rPr>
      <w:t xml:space="preserve">   </w:t>
    </w:r>
    <w:r w:rsidRPr="0044200B">
      <w:rPr>
        <w:rFonts w:hint="eastAsia"/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 xml:space="preserve">                 </w:t>
    </w:r>
    <w:r>
      <w:rPr>
        <w:rFonts w:hint="eastAsia"/>
      </w:rPr>
      <w:t>班级</w:t>
    </w:r>
    <w:r w:rsidRPr="00E92433">
      <w:rPr>
        <w:rFonts w:hint="eastAsia"/>
        <w:u w:val="single"/>
      </w:rPr>
      <w:t xml:space="preserve"> </w:t>
    </w:r>
    <w:r w:rsidRPr="00E92433">
      <w:rPr>
        <w:u w:val="single"/>
      </w:rPr>
      <w:t xml:space="preserve">          </w:t>
    </w:r>
    <w:r>
      <w:rPr>
        <w:rFonts w:hint="eastAsia"/>
      </w:rPr>
      <w:t>姓名</w:t>
    </w:r>
    <w:r w:rsidRPr="00E92433">
      <w:rPr>
        <w:rFonts w:hint="eastAsia"/>
        <w:u w:val="single"/>
      </w:rPr>
      <w:t xml:space="preserve">           </w:t>
    </w:r>
    <w:r>
      <w:rPr>
        <w:rFonts w:hint="eastAsia"/>
      </w:rPr>
      <w:t>学号</w:t>
    </w:r>
    <w:r w:rsidRPr="00E92433">
      <w:rPr>
        <w:rFonts w:hint="eastAsia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D56FD"/>
    <w:multiLevelType w:val="hybridMultilevel"/>
    <w:tmpl w:val="2C38D15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D81E16"/>
    <w:multiLevelType w:val="hybridMultilevel"/>
    <w:tmpl w:val="6150C80A"/>
    <w:lvl w:ilvl="0" w:tplc="4426BB14">
      <w:start w:val="1"/>
      <w:numFmt w:val="decimal"/>
      <w:lvlText w:val="(%1)"/>
      <w:lvlJc w:val="left"/>
      <w:pPr>
        <w:tabs>
          <w:tab w:val="num" w:pos="576"/>
        </w:tabs>
        <w:ind w:left="576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3"/>
  <w:drawingGridVerticalSpacing w:val="165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8C"/>
    <w:rsid w:val="00010A2D"/>
    <w:rsid w:val="00012C36"/>
    <w:rsid w:val="000270B0"/>
    <w:rsid w:val="00044D00"/>
    <w:rsid w:val="00063267"/>
    <w:rsid w:val="00072B72"/>
    <w:rsid w:val="00073CFF"/>
    <w:rsid w:val="0008770F"/>
    <w:rsid w:val="00090C47"/>
    <w:rsid w:val="00097FB2"/>
    <w:rsid w:val="000A383B"/>
    <w:rsid w:val="000E5082"/>
    <w:rsid w:val="001167A3"/>
    <w:rsid w:val="00117105"/>
    <w:rsid w:val="00151808"/>
    <w:rsid w:val="001519F0"/>
    <w:rsid w:val="0015649E"/>
    <w:rsid w:val="0015681D"/>
    <w:rsid w:val="0019315D"/>
    <w:rsid w:val="001B4DC5"/>
    <w:rsid w:val="001C1478"/>
    <w:rsid w:val="001D0D30"/>
    <w:rsid w:val="00237EB8"/>
    <w:rsid w:val="002478E4"/>
    <w:rsid w:val="0025297B"/>
    <w:rsid w:val="00271599"/>
    <w:rsid w:val="002A499C"/>
    <w:rsid w:val="002C4D96"/>
    <w:rsid w:val="002C57C0"/>
    <w:rsid w:val="002D6BCB"/>
    <w:rsid w:val="00313FB9"/>
    <w:rsid w:val="00354371"/>
    <w:rsid w:val="003558F1"/>
    <w:rsid w:val="00357F78"/>
    <w:rsid w:val="003669F6"/>
    <w:rsid w:val="00370DB0"/>
    <w:rsid w:val="0038382F"/>
    <w:rsid w:val="003B425F"/>
    <w:rsid w:val="003C4420"/>
    <w:rsid w:val="00420861"/>
    <w:rsid w:val="00444FF1"/>
    <w:rsid w:val="00457489"/>
    <w:rsid w:val="00461787"/>
    <w:rsid w:val="00464DF2"/>
    <w:rsid w:val="0048767B"/>
    <w:rsid w:val="004A01F5"/>
    <w:rsid w:val="004A41E3"/>
    <w:rsid w:val="004A6B41"/>
    <w:rsid w:val="004B00C7"/>
    <w:rsid w:val="004C3036"/>
    <w:rsid w:val="004C4FF4"/>
    <w:rsid w:val="004F2DD0"/>
    <w:rsid w:val="00525DE9"/>
    <w:rsid w:val="0053576C"/>
    <w:rsid w:val="005378A7"/>
    <w:rsid w:val="00552426"/>
    <w:rsid w:val="00566F9F"/>
    <w:rsid w:val="0058347E"/>
    <w:rsid w:val="005B0E26"/>
    <w:rsid w:val="005C6ABB"/>
    <w:rsid w:val="005F188C"/>
    <w:rsid w:val="005F74C8"/>
    <w:rsid w:val="00601E51"/>
    <w:rsid w:val="0061282C"/>
    <w:rsid w:val="00615638"/>
    <w:rsid w:val="00616F6A"/>
    <w:rsid w:val="00630EB1"/>
    <w:rsid w:val="006D19C3"/>
    <w:rsid w:val="006E347B"/>
    <w:rsid w:val="006F054F"/>
    <w:rsid w:val="00727B0E"/>
    <w:rsid w:val="007A3E4D"/>
    <w:rsid w:val="007E0BF3"/>
    <w:rsid w:val="00817986"/>
    <w:rsid w:val="00826653"/>
    <w:rsid w:val="00854F2D"/>
    <w:rsid w:val="00866680"/>
    <w:rsid w:val="00884D59"/>
    <w:rsid w:val="00885CC6"/>
    <w:rsid w:val="008A183C"/>
    <w:rsid w:val="008A5934"/>
    <w:rsid w:val="008D1BF5"/>
    <w:rsid w:val="008E5ECE"/>
    <w:rsid w:val="00934EE1"/>
    <w:rsid w:val="00985901"/>
    <w:rsid w:val="009B203A"/>
    <w:rsid w:val="009B3A93"/>
    <w:rsid w:val="009D0927"/>
    <w:rsid w:val="00A345DF"/>
    <w:rsid w:val="00A34AAC"/>
    <w:rsid w:val="00A4413A"/>
    <w:rsid w:val="00A618E8"/>
    <w:rsid w:val="00A918E6"/>
    <w:rsid w:val="00AE35F6"/>
    <w:rsid w:val="00AF3080"/>
    <w:rsid w:val="00B43970"/>
    <w:rsid w:val="00B51BA5"/>
    <w:rsid w:val="00B7082D"/>
    <w:rsid w:val="00BA5F26"/>
    <w:rsid w:val="00BC4CE9"/>
    <w:rsid w:val="00C0647B"/>
    <w:rsid w:val="00C27162"/>
    <w:rsid w:val="00C31368"/>
    <w:rsid w:val="00C43F5D"/>
    <w:rsid w:val="00C5772E"/>
    <w:rsid w:val="00C677B1"/>
    <w:rsid w:val="00C70A1D"/>
    <w:rsid w:val="00CC0B54"/>
    <w:rsid w:val="00D17AC5"/>
    <w:rsid w:val="00D36F58"/>
    <w:rsid w:val="00D448EF"/>
    <w:rsid w:val="00D554C2"/>
    <w:rsid w:val="00D55EF4"/>
    <w:rsid w:val="00D63F88"/>
    <w:rsid w:val="00D6508D"/>
    <w:rsid w:val="00D81D19"/>
    <w:rsid w:val="00D92A93"/>
    <w:rsid w:val="00DB6DA0"/>
    <w:rsid w:val="00DC2371"/>
    <w:rsid w:val="00DC78BA"/>
    <w:rsid w:val="00DD1004"/>
    <w:rsid w:val="00DE3D64"/>
    <w:rsid w:val="00DE5011"/>
    <w:rsid w:val="00DE564B"/>
    <w:rsid w:val="00E063BC"/>
    <w:rsid w:val="00E06895"/>
    <w:rsid w:val="00E37D61"/>
    <w:rsid w:val="00E6561C"/>
    <w:rsid w:val="00ED10CE"/>
    <w:rsid w:val="00EE62EB"/>
    <w:rsid w:val="00EF793D"/>
    <w:rsid w:val="00F01F10"/>
    <w:rsid w:val="00F205D9"/>
    <w:rsid w:val="00F23DCD"/>
    <w:rsid w:val="00F85879"/>
    <w:rsid w:val="00FA2E97"/>
    <w:rsid w:val="00FC69F2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docId w15:val="{CF04F039-87E8-4A8D-9BCC-34F8350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EF7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EF793D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EF7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F793D"/>
    <w:rPr>
      <w:sz w:val="18"/>
      <w:szCs w:val="18"/>
    </w:rPr>
  </w:style>
  <w:style w:type="paragraph" w:styleId="a5">
    <w:name w:val="List Paragraph"/>
    <w:basedOn w:val="a"/>
    <w:uiPriority w:val="34"/>
    <w:qFormat/>
    <w:rsid w:val="001C1478"/>
    <w:pPr>
      <w:ind w:firstLineChars="200" w:firstLine="420"/>
    </w:pPr>
  </w:style>
  <w:style w:type="character" w:customStyle="1" w:styleId="Char0">
    <w:name w:val="页眉 Char"/>
    <w:uiPriority w:val="99"/>
    <w:rsid w:val="00097FB2"/>
    <w:rPr>
      <w:sz w:val="18"/>
      <w:szCs w:val="18"/>
    </w:rPr>
  </w:style>
  <w:style w:type="paragraph" w:styleId="a6">
    <w:name w:val="Plain Text"/>
    <w:basedOn w:val="a"/>
    <w:link w:val="Char2"/>
    <w:rsid w:val="00E063BC"/>
    <w:rPr>
      <w:rFonts w:ascii="宋体" w:eastAsia="宋体" w:hAnsi="Courier New" w:cs="Times New Roman"/>
      <w:kern w:val="72"/>
      <w:szCs w:val="20"/>
    </w:rPr>
  </w:style>
  <w:style w:type="character" w:customStyle="1" w:styleId="Char2">
    <w:name w:val="纯文本 Char"/>
    <w:basedOn w:val="a0"/>
    <w:link w:val="a6"/>
    <w:rsid w:val="00E063BC"/>
    <w:rPr>
      <w:rFonts w:ascii="宋体" w:eastAsia="宋体" w:hAnsi="Courier New" w:cs="Times New Roman"/>
      <w:kern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xuzj</dc:creator>
  <cp:lastModifiedBy>Windows 用户</cp:lastModifiedBy>
  <cp:revision>3</cp:revision>
  <cp:lastPrinted>2015-09-08T09:56:00Z</cp:lastPrinted>
  <dcterms:created xsi:type="dcterms:W3CDTF">2018-09-25T09:02:00Z</dcterms:created>
  <dcterms:modified xsi:type="dcterms:W3CDTF">2018-09-25T09:03:00Z</dcterms:modified>
</cp:coreProperties>
</file>