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аудит-командной-игры-v272-13.10.2026"/>
    <w:p>
      <w:pPr>
        <w:pStyle w:val="Heading1"/>
      </w:pPr>
      <w:r>
        <w:t xml:space="preserve">Аудит командной игры (v272, 13.10.2026)</w:t>
      </w:r>
    </w:p>
    <w:p>
      <w:pPr>
        <w:pStyle w:val="FirstParagraph"/>
      </w:pPr>
      <w:r>
        <w:t xml:space="preserve">Задача владельца (промт 13.10): подпуши, подмена и коллы из «мозга 2», носитель бомбы, стрельба через смок, взгляд,</w:t>
      </w:r>
      <w:r>
        <w:t xml:space="preserve"> </w:t>
      </w:r>
      <w:r>
        <w:t xml:space="preserve">ротации и позиции. Ветка</w:t>
      </w:r>
      <w:r>
        <w:t xml:space="preserve"> </w:t>
      </w:r>
      <w:r>
        <w:rPr>
          <w:rStyle w:val="VerbatimChar"/>
        </w:rPr>
        <w:t xml:space="preserve">audit-v265</w:t>
      </w:r>
      <w:r>
        <w:t xml:space="preserve">. «До» — v269, сборка</w:t>
      </w:r>
      <w:r>
        <w:t xml:space="preserve"> </w:t>
      </w:r>
      <w:r>
        <w:rPr>
          <w:rStyle w:val="VerbatimChar"/>
        </w:rPr>
        <w:t xml:space="preserve">sim_p5</w:t>
      </w:r>
      <w:r>
        <w:t xml:space="preserve">, прогоны</w:t>
      </w:r>
      <w:r>
        <w:t xml:space="preserve"> </w:t>
      </w:r>
      <w:r>
        <w:rPr>
          <w:rStyle w:val="VerbatimChar"/>
        </w:rPr>
        <w:t xml:space="preserve">p5_cand_A/B</w:t>
      </w:r>
      <w:r>
        <w:t xml:space="preserve">. «После» — v272 до слияния с main,</w:t>
      </w:r>
      <w:r>
        <w:t xml:space="preserve"> </w:t>
      </w:r>
      <w:r>
        <w:t xml:space="preserve">сборка</w:t>
      </w:r>
      <w:r>
        <w:t xml:space="preserve"> </w:t>
      </w:r>
      <w:r>
        <w:rPr>
          <w:rStyle w:val="VerbatimChar"/>
        </w:rPr>
        <w:t xml:space="preserve">sim_v272c</w:t>
      </w:r>
      <w:r>
        <w:t xml:space="preserve">, прогоны</w:t>
      </w:r>
      <w:r>
        <w:t xml:space="preserve"> </w:t>
      </w:r>
      <w:r>
        <w:rPr>
          <w:rStyle w:val="VerbatimChar"/>
        </w:rPr>
        <w:t xml:space="preserve">p6_v272c_A/B</w:t>
      </w:r>
      <w:r>
        <w:t xml:space="preserve">. Наборы — разные матчи на одной карте Ancient (номер матча = зерно случайности):</w:t>
      </w:r>
      <w:r>
        <w:t xml:space="preserve"> </w:t>
      </w:r>
      <w:r>
        <w:t xml:space="preserve">- A — 3, 7, 11, 13, 17, 19, 23, 29, 31, 37, 41, 43;</w:t>
      </w:r>
      <w:r>
        <w:t xml:space="preserve"> </w:t>
      </w:r>
      <w:r>
        <w:t xml:space="preserve">- B — 47, 53, 59, 61, 67, 71, 73, 79, 83, 89, 97, 101.</w:t>
      </w:r>
    </w:p>
    <w:p>
      <w:pPr>
        <w:pStyle w:val="BodyText"/>
      </w:pPr>
      <w:r>
        <w:t xml:space="preserve">Про — 88 демок Ancient.</w:t>
      </w:r>
    </w:p>
    <w:bookmarkStart w:id="20" w:name="статусы"/>
    <w:p>
      <w:pPr>
        <w:pStyle w:val="Heading2"/>
      </w:pPr>
      <w:r>
        <w:t xml:space="preserve">Статусы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 цифра: про / до → после (A; 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Подпуши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исправлено и подтверждено</w:t>
            </w:r>
            <w:r>
              <w:t xml:space="preserve"> </w:t>
            </w:r>
            <w:r>
              <w:t xml:space="preserve">(CT); у T дефект не воспроизведён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 в мейне A в первые 35 с: 13,5 % / 10,9 → 13,5 %; 10,6 → 12,3 %. Впервые там: 10,8 с / 14,5 → 11,3 с; 14,4 → 11,2 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Подмена (из «мозга 2»)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исправлено 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месту смерти за 15 с никто не пришёл, T: 9,8 % / 24,0 → 20,5 %; 22,9 → 19,7 %. CT: 13,9 % / 20,4 → 21,2 %; 19,4 → 25,6 % (не улучшилось)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Носитель бомбы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исправлено частично</w:t>
            </w:r>
            <w:r>
              <w:t xml:space="preserve"> </w:t>
            </w:r>
            <w:r>
              <w:t xml:space="preserve">(B — как у про, A — нет)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носитель один за 10 с до планта: 5,2 % / 13,0 → 10,3 %; 15,9 → 6,2 %. Один в момент планта: 5,6 % / 11,6 → 11,5 %; 12,4 → 6,6 %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Стрельба через смок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исправлено и 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попали сквозь дым — ответил огнём за 2 с: 4 → 56 % (A); 7 → 58 % (B)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Взгляд, ротации, позиции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 исправлено</w:t>
            </w:r>
            <w:r>
              <w:t xml:space="preserve"> </w:t>
            </w:r>
            <w:r>
              <w:t xml:space="preserve">— аудит, расхождения подтверждены на A и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фрага сдвиг за 2 с: 66 px / 23 → 22 px</w:t>
            </w:r>
          </w:p>
        </w:tc>
      </w:tr>
    </w:tbl>
    <w:bookmarkEnd w:id="20"/>
    <w:bookmarkStart w:id="21" w:name="подпуши"/>
    <w:p>
      <w:pPr>
        <w:pStyle w:val="Heading2"/>
      </w:pPr>
      <w:r>
        <w:t xml:space="preserve">1. Подпуши</w:t>
      </w:r>
    </w:p>
    <w:p>
      <w:pPr>
        <w:pStyle w:val="FirstParagraph"/>
      </w:pPr>
      <w:r>
        <w:rPr>
          <w:bCs/>
          <w:b/>
        </w:rPr>
        <w:t xml:space="preserve">Эпизод владельца</w:t>
      </w:r>
      <w:r>
        <w:t xml:space="preserve"> </w:t>
      </w:r>
      <w:r>
        <w:t xml:space="preserve">(матч 1, тик 6640, CT0 и CT4 — номера 5 и 9 на радаре, идут подпушивать мейн A).</w:t>
      </w:r>
      <w:r>
        <w:t xml:space="preserve"> </w:t>
      </w:r>
      <w:r>
        <w:t xml:space="preserve">- До (v269): выходил один CT0, стоял у входа 2,5 с и возвращался молча. Пик кончился коллом команды «B» на 16,2 с.</w:t>
      </w:r>
      <w:r>
        <w:t xml:space="preserve"> </w:t>
      </w:r>
      <w:r>
        <w:t xml:space="preserve">- После (v272 до поправки частоты): CT0 и CT1 прошли дальше входа (по одному шагу вглубь). Пик кончился коллом «B» на 15,1 с.</w:t>
      </w:r>
      <w:r>
        <w:t xml:space="preserve"> </w:t>
      </w:r>
      <w:r>
        <w:t xml:space="preserve">В той же сборке и в другом раунде — колл «CT0: чекнул A Main — пусто», команда получила это знание (</w:t>
      </w:r>
      <w:r>
        <w:rPr>
          <w:rStyle w:val="VerbatimChar"/>
        </w:rPr>
        <w:t xml:space="preserve">CLEARZ</w:t>
      </w:r>
      <w:r>
        <w:t xml:space="preserve">).</w:t>
      </w:r>
      <w:r>
        <w:t xml:space="preserve"> </w:t>
      </w:r>
      <w:r>
        <w:t xml:space="preserve">- После поправки частоты (v272c) пик в этом раунде может не случиться: шанс выйти подогнан под частоту про.</w:t>
      </w:r>
    </w:p>
    <w:p>
      <w:pPr>
        <w:pStyle w:val="BodyText"/>
      </w:pPr>
      <w:r>
        <w:rPr>
          <w:bCs/>
          <w:b/>
        </w:rPr>
        <w:t xml:space="preserve">Причина.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ctEarlyPeek</w:t>
      </w:r>
      <w:r>
        <w:t xml:space="preserve">: CT ждал 6 с с начала раунда (</w:t>
      </w:r>
      <w:r>
        <w:rPr>
          <w:rStyle w:val="VerbatimChar"/>
        </w:rPr>
        <w:t xml:space="preserve">if(since &lt; 6) return false</w:t>
      </w:r>
      <w:r>
        <w:t xml:space="preserve">).</w:t>
      </w:r>
      <w:r>
        <w:t xml:space="preserve"> </w:t>
      </w:r>
      <w:r>
        <w:t xml:space="preserve">- Дойдя до точки, стоял 0,8 с и шёл назад. Дальше входа не шёл, «пусто» в войс не говорил.</w:t>
      </w:r>
    </w:p>
    <w:p>
      <w:pPr>
        <w:pStyle w:val="BodyText"/>
      </w:pPr>
      <w:r>
        <w:rPr>
          <w:bCs/>
          <w:b/>
        </w:rPr>
        <w:t xml:space="preserve">Как у про (88 демок).</w:t>
      </w:r>
      <w:r>
        <w:t xml:space="preserve"> </w:t>
      </w:r>
      <w:r>
        <w:t xml:space="preserve">- CT впервые в мейне A — на 10,8-й с, в 13,5 % раундов.</w:t>
      </w:r>
      <w:r>
        <w:t xml:space="preserve"> </w:t>
      </w:r>
      <w:r>
        <w:t xml:space="preserve">- Глубже: A Hall — 4,9 %, A Stairs — 3,6 %.</w:t>
      </w:r>
    </w:p>
    <w:p>
      <w:pPr>
        <w:pStyle w:val="BodyText"/>
      </w:pPr>
      <w:r>
        <w:rPr>
          <w:bCs/>
          <w:b/>
        </w:rPr>
        <w:t xml:space="preserve">Правка (v271–v272).</w:t>
      </w:r>
      <w:r>
        <w:t xml:space="preserve"> </w:t>
      </w:r>
      <w:r>
        <w:t xml:space="preserve">- Пик выходит сразу.</w:t>
      </w:r>
      <w:r>
        <w:t xml:space="preserve"> </w:t>
      </w:r>
      <w:r>
        <w:t xml:space="preserve">- Пусто — идёт дальше по проходу, пока T по таймингу ещё не могли туда дойти (</w:t>
      </w:r>
      <w:r>
        <w:rPr>
          <w:rStyle w:val="VerbatimChar"/>
        </w:rPr>
        <w:t xml:space="preserve">reachPossible</w:t>
      </w:r>
      <w:r>
        <w:t xml:space="preserve"> </w:t>
      </w:r>
      <w:r>
        <w:t xml:space="preserve">— знание команды, не подглядывание).</w:t>
      </w:r>
      <w:r>
        <w:t xml:space="preserve"> </w:t>
      </w:r>
      <w:r>
        <w:t xml:space="preserve">- В конце —</w:t>
      </w:r>
      <w:r>
        <w:t xml:space="preserve"> </w:t>
      </w:r>
      <w:r>
        <w:rPr>
          <w:rStyle w:val="VerbatimChar"/>
        </w:rPr>
        <w:t xml:space="preserve">markClear</w:t>
      </w:r>
      <w:r>
        <w:t xml:space="preserve">: колл «чекнул … — пусто», гипотезы команды о T там слабеют.</w:t>
      </w:r>
      <w:r>
        <w:t xml:space="preserve"> </w:t>
      </w:r>
      <w:r>
        <w:t xml:space="preserve">- Шанс выйти ×0,35: с выходом сразу CT были в мейне A в 39 % раундов против 13,5 % у про, первые фраги посыпались до 15-й секунды.</w:t>
      </w:r>
    </w:p>
    <w:p>
      <w:pPr>
        <w:pStyle w:val="BodyText"/>
      </w:pPr>
      <w:r>
        <w:rPr>
          <w:bCs/>
          <w:b/>
        </w:rPr>
        <w:t xml:space="preserve">T-подпуши</w:t>
      </w:r>
      <w:r>
        <w:t xml:space="preserve"> </w:t>
      </w:r>
      <w:r>
        <w:t xml:space="preserve">(</w:t>
      </w:r>
      <w:r>
        <w:rPr>
          <w:rStyle w:val="VerbatimChar"/>
        </w:rPr>
        <w:t xml:space="preserve">tProbes</w:t>
      </w:r>
      <w:r>
        <w:t xml:space="preserve">).</w:t>
      </w:r>
      <w:r>
        <w:t xml:space="preserve"> </w:t>
      </w:r>
      <w:r>
        <w:t xml:space="preserve">- Проба уже идёт до точки, откуда видно и вход, и сайт (</w:t>
      </w:r>
      <w:r>
        <w:rPr>
          <w:rStyle w:val="VerbatimChar"/>
        </w:rPr>
        <w:t xml:space="preserve">probeViewPoint</w:t>
      </w:r>
      <w:r>
        <w:t xml:space="preserve">, ≥55 % пути).</w:t>
      </w:r>
      <w:r>
        <w:t xml:space="preserve"> </w:t>
      </w:r>
      <w:r>
        <w:t xml:space="preserve">- Пусто —</w:t>
      </w:r>
      <w:r>
        <w:t xml:space="preserve"> </w:t>
      </w:r>
      <w:r>
        <w:rPr>
          <w:rStyle w:val="VerbatimChar"/>
        </w:rPr>
        <w:t xml:space="preserve">markClear</w:t>
      </w:r>
      <w:r>
        <w:t xml:space="preserve"> </w:t>
      </w:r>
      <w:r>
        <w:t xml:space="preserve">и двое из группы перетягиваются («там пусто — иду на …»).</w:t>
      </w:r>
      <w:r>
        <w:t xml:space="preserve"> </w:t>
      </w:r>
      <w:r>
        <w:t xml:space="preserve">- Дефект «выглядывает на 60 % и уходит» не воспроизведён.</w:t>
      </w:r>
    </w:p>
    <w:p>
      <w:pPr>
        <w:pStyle w:val="BodyText"/>
      </w:pPr>
      <w:r>
        <w:rPr>
          <w:bCs/>
          <w:b/>
        </w:rPr>
        <w:t xml:space="preserve">Тест</w:t>
      </w:r>
      <w:r>
        <w:t xml:space="preserve"> </w:t>
      </w:r>
      <w:r>
        <w:rPr>
          <w:rStyle w:val="VerbatimChar"/>
        </w:rPr>
        <w:t xml:space="preserve">scenarios5.js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probe_ct_main_episode</w:t>
      </w:r>
      <w:r>
        <w:t xml:space="preserve"> </w:t>
      </w:r>
      <w:r>
        <w:t xml:space="preserve">— эпизод;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probe_all_give_info</w:t>
      </w:r>
      <w:r>
        <w:t xml:space="preserve"> </w:t>
      </w:r>
      <w:r>
        <w:t xml:space="preserve">— каждая проба за 25 с кончается инфой: «пусто», контакт, смерть или смена плана команды. Было 21 из 24.</w:t>
      </w:r>
    </w:p>
    <w:bookmarkEnd w:id="21"/>
    <w:bookmarkStart w:id="22" w:name="подмена-и-коллы-из-мозга-2"/>
    <w:p>
      <w:pPr>
        <w:pStyle w:val="Heading2"/>
      </w:pPr>
      <w:r>
        <w:t xml:space="preserve">2. Подмена и коллы (из «мозга 2»)</w:t>
      </w:r>
    </w:p>
    <w:p>
      <w:pPr>
        <w:pStyle w:val="FirstParagraph"/>
      </w:pPr>
      <w:r>
        <w:rPr>
          <w:bCs/>
          <w:b/>
        </w:rPr>
        <w:t xml:space="preserve">В «мозге 2»</w:t>
      </w:r>
      <w:r>
        <w:t xml:space="preserve"> </w:t>
      </w:r>
      <w:r>
        <w:t xml:space="preserve">(</w:t>
      </w:r>
      <w:r>
        <w:rPr>
          <w:rStyle w:val="VerbatimChar"/>
        </w:rPr>
        <w:t xml:space="preserve">rebuild-v238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src/js/12_t_default.js</w:t>
      </w:r>
      <w:r>
        <w:t xml:space="preserve">) это делали: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tdefRefill</w:t>
      </w:r>
      <w:r>
        <w:t xml:space="preserve"> </w:t>
      </w:r>
      <w:r>
        <w:t xml:space="preserve">— свой погиб в полосе, полосу занимает тот, у кого в полосе есть напарник;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tdefTrades</w:t>
      </w:r>
      <w:r>
        <w:t xml:space="preserve"> </w:t>
      </w:r>
      <w:r>
        <w:t xml:space="preserve">— размен двумя ближайшими;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tdefJoin</w:t>
      </w:r>
      <w:r>
        <w:t xml:space="preserve"> </w:t>
      </w:r>
      <w:r>
        <w:t xml:space="preserve">— «входят вместе»;</w:t>
      </w:r>
      <w:r>
        <w:t xml:space="preserve"> </w:t>
      </w:r>
      <w:r>
        <w:t xml:space="preserve">- пары на дистанции размена (</w:t>
      </w:r>
      <w:r>
        <w:rPr>
          <w:rStyle w:val="VerbatimChar"/>
        </w:rPr>
        <w:t xml:space="preserve">mateMin</w:t>
      </w:r>
      <w:r>
        <w:t xml:space="preserve">/</w:t>
      </w:r>
      <w:r>
        <w:rPr>
          <w:rStyle w:val="VerbatimChar"/>
        </w:rPr>
        <w:t xml:space="preserve">mateMax</w:t>
      </w:r>
      <w:r>
        <w:t xml:space="preserve">).</w:t>
      </w:r>
    </w:p>
    <w:p>
      <w:pPr>
        <w:pStyle w:val="BodyText"/>
      </w:pPr>
      <w:r>
        <w:t xml:space="preserve">Размен в v166 уже есть (</w:t>
      </w:r>
      <w:r>
        <w:rPr>
          <w:rStyle w:val="VerbatimChar"/>
        </w:rPr>
        <w:t xml:space="preserve">tradeReflex</w:t>
      </w:r>
      <w:r>
        <w:t xml:space="preserve">). Перенесена одна функция — подмена.</w:t>
      </w:r>
    </w:p>
    <w:p>
      <w:pPr>
        <w:pStyle w:val="BodyText"/>
      </w:pPr>
      <w:r>
        <w:rPr>
          <w:bCs/>
          <w:b/>
        </w:rPr>
        <w:t xml:space="preserve">Данные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tools/measure/audit/refill.py</w:t>
      </w:r>
      <w:r>
        <w:t xml:space="preserve">: после смерти до планта к её месту (≤400 px) за 15 с никто не пришёл.</w:t>
      </w:r>
      <w:r>
        <w:t xml:space="preserve"> </w:t>
      </w:r>
      <w:r>
        <w:t xml:space="preserve">- Про: T — 9,8 %, CT — 13,9 %.</w:t>
      </w:r>
      <w:r>
        <w:t xml:space="preserve"> </w:t>
      </w:r>
      <w:r>
        <w:t xml:space="preserve">- Боты v269: T — 23–24 %, CT — 19–20 %.</w:t>
      </w:r>
    </w:p>
    <w:p>
      <w:pPr>
        <w:pStyle w:val="BodyText"/>
      </w:pPr>
      <w:r>
        <w:rPr>
          <w:bCs/>
          <w:b/>
        </w:rPr>
        <w:t xml:space="preserve">Правка</w:t>
      </w:r>
      <w:r>
        <w:t xml:space="preserve"> </w:t>
      </w:r>
      <w:r>
        <w:t xml:space="preserve">— в обработке смерти, рядом с разменом. Решение по знанию команды (войс «минус</w:t>
      </w:r>
      <w:r>
        <w:t xml:space="preserve"> </w:t>
      </w:r>
      <w:r>
        <w:t xml:space="preserve">», карта):</w:t>
      </w:r>
      <w:r>
        <w:t xml:space="preserve"> </w:t>
      </w:r>
      <w:r>
        <w:t xml:space="preserve">- место кто-то ещё держит (свой ≤400 px) — не подменяют;</w:t>
      </w:r>
      <w:r>
        <w:t xml:space="preserve"> </w:t>
      </w:r>
      <w:r>
        <w:t xml:space="preserve">- уходит ближайший, чьё место остаётся под присмотром (напарник ≤</w:t>
      </w:r>
      <w:r>
        <w:t xml:space="preserve"> </w:t>
      </w:r>
      <w:r>
        <w:rPr>
          <w:rStyle w:val="VerbatimChar"/>
        </w:rPr>
        <w:t xml:space="preserve">TRADE_R</w:t>
      </w:r>
      <w:r>
        <w:t xml:space="preserve">) и у кого самого не горячо (команда не знает врагов в 600 px за 4 с);</w:t>
      </w:r>
      <w:r>
        <w:t xml:space="preserve"> </w:t>
      </w:r>
      <w:r>
        <w:t xml:space="preserve">- у T не уходят лёркер и носитель бомбы;</w:t>
      </w:r>
      <w:r>
        <w:t xml:space="preserve"> </w:t>
      </w:r>
      <w:r>
        <w:t xml:space="preserve">- у CT подмены нет при «их больше — играем ретейк»;</w:t>
      </w:r>
      <w:r>
        <w:t xml:space="preserve"> </w:t>
      </w:r>
      <w:r>
        <w:t xml:space="preserve">- войс «займу … вместо …»;</w:t>
      </w:r>
      <w:r>
        <w:t xml:space="preserve"> </w:t>
      </w:r>
      <w:r>
        <w:t xml:space="preserve">- место держит (</w:t>
      </w:r>
      <w:r>
        <w:rPr>
          <w:rStyle w:val="VerbatimChar"/>
        </w:rPr>
        <w:t xml:space="preserve">_fillLock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setPost</w:t>
      </w:r>
      <w:r>
        <w:t xml:space="preserve">), пока план не сдвинулся: у T — смена фазы, у CT — ретейк; бомба поставлена; не дольше 15 с.</w:t>
      </w:r>
    </w:p>
    <w:p>
      <w:pPr>
        <w:pStyle w:val="BodyText"/>
      </w:pPr>
      <w:r>
        <w:rPr>
          <w:bCs/>
          <w:b/>
        </w:rPr>
        <w:t xml:space="preserve">Итог.</w:t>
      </w:r>
      <w:r>
        <w:t xml:space="preserve"> </w:t>
      </w:r>
      <w:r>
        <w:t xml:space="preserve">- У T — лучше на обоих наборах (24,0 → 20,5; 22,9 → 19,7), но до про далеко.</w:t>
      </w:r>
      <w:r>
        <w:t xml:space="preserve"> </w:t>
      </w:r>
      <w:r>
        <w:t xml:space="preserve">- У CT — без улучшения (A — шум, B — хуже). Разбор: CT, к которым никто не пришёл, — это смерти, когда колл уже прозвучал, и ротаторы встают на ретейк-позиции дальше 400 px.</w:t>
      </w:r>
      <w:r>
        <w:t xml:space="preserve"> </w:t>
      </w:r>
      <w:r>
        <w:t xml:space="preserve">- Коллы «нужна флешка», «иду за тобой», «мид наш — заходим» не переносились (правило — не больше одной функции за раз).</w:t>
      </w:r>
    </w:p>
    <w:p>
      <w:pPr>
        <w:pStyle w:val="BodyText"/>
      </w:pPr>
      <w:r>
        <w:rPr>
          <w:bCs/>
          <w:b/>
        </w:rPr>
        <w:t xml:space="preserve">Тест</w:t>
      </w:r>
      <w:r>
        <w:t xml:space="preserve"> </w:t>
      </w:r>
      <w:r>
        <w:rPr>
          <w:rStyle w:val="VerbatimChar"/>
        </w:rPr>
        <w:t xml:space="preserve">fill_reaches_spot</w:t>
      </w:r>
      <w:r>
        <w:t xml:space="preserve">: сказавший «займу» доходит до места за 15 с, или контакт, или план сменился.</w:t>
      </w:r>
    </w:p>
    <w:bookmarkEnd w:id="22"/>
    <w:bookmarkStart w:id="23" w:name="носитель-бомбы"/>
    <w:p>
      <w:pPr>
        <w:pStyle w:val="Heading2"/>
      </w:pPr>
      <w:r>
        <w:t xml:space="preserve">3. Носитель бомбы</w:t>
      </w:r>
    </w:p>
    <w:p>
      <w:pPr>
        <w:pStyle w:val="FirstParagraph"/>
      </w:pPr>
      <w:r>
        <w:rPr>
          <w:bCs/>
          <w:b/>
        </w:rPr>
        <w:t xml:space="preserve">Смерти носителя</w:t>
      </w:r>
      <w:r>
        <w:t xml:space="preserve"> </w:t>
      </w:r>
      <w:r>
        <w:t xml:space="preserve">(v269, A,</w:t>
      </w:r>
      <w:r>
        <w:t xml:space="preserve"> </w:t>
      </w:r>
      <w:r>
        <w:rPr>
          <w:rStyle w:val="VerbatimChar"/>
        </w:rPr>
        <w:t xml:space="preserve">iso_rec.js</w:t>
      </w:r>
      <w:r>
        <w:t xml:space="preserve"> </w:t>
      </w:r>
      <w:r>
        <w:t xml:space="preserve">с исправленной меткой носителя):</w:t>
      </w:r>
      <w:r>
        <w:t xml:space="preserve"> </w:t>
      </w:r>
      <w:r>
        <w:t xml:space="preserve">- 162 смерти носителя до планта, из них один (нет своего ≤350 px) — 61 (38 %; не носители — 50 %);</w:t>
      </w:r>
      <w:r>
        <w:t xml:space="preserve"> </w:t>
      </w:r>
      <w:r>
        <w:t xml:space="preserve">- 17 из 61 — носитель был последним живым;</w:t>
      </w:r>
      <w:r>
        <w:t xml:space="preserve"> </w:t>
      </w:r>
      <w:r>
        <w:t xml:space="preserve">- остальные: путь на плант (</w:t>
      </w:r>
      <w:r>
        <w:rPr>
          <w:rStyle w:val="VerbatimChar"/>
        </w:rPr>
        <w:t xml:space="preserve">plantspot</w:t>
      </w:r>
      <w:r>
        <w:t xml:space="preserve">) — 40, пост тактики (</w:t>
      </w:r>
      <w:r>
        <w:rPr>
          <w:rStyle w:val="VerbatimChar"/>
        </w:rPr>
        <w:t xml:space="preserve">stage</w:t>
      </w:r>
      <w:r>
        <w:t xml:space="preserve">) — 15, размен — 3, лёркер с бомбой — 2;</w:t>
      </w:r>
      <w:r>
        <w:t xml:space="preserve"> </w:t>
      </w:r>
      <w:r>
        <w:t xml:space="preserve">- чаще всего носитель — IGL во второй волне.</w:t>
      </w:r>
    </w:p>
    <w:p>
      <w:pPr>
        <w:pStyle w:val="BodyText"/>
      </w:pPr>
      <w:r>
        <w:rPr>
          <w:bCs/>
          <w:b/>
        </w:rPr>
        <w:t xml:space="preserve">Про:</w:t>
      </w:r>
      <w:r>
        <w:t xml:space="preserve"> </w:t>
      </w:r>
      <w:r>
        <w:t xml:space="preserve">носителя в демках не видно, видно, кто поставил. Мерили его за 10 с до планта (</w:t>
      </w:r>
      <w:r>
        <w:rPr>
          <w:rStyle w:val="VerbatimChar"/>
        </w:rPr>
        <w:t xml:space="preserve">carrier_plant.py</w:t>
      </w:r>
      <w:r>
        <w:t xml:space="preserve">): один — 5,2 % времени.</w:t>
      </w:r>
    </w:p>
    <w:p>
      <w:pPr>
        <w:pStyle w:val="BodyText"/>
      </w:pPr>
      <w:r>
        <w:rPr>
          <w:bCs/>
          <w:b/>
        </w:rPr>
        <w:t xml:space="preserve">Правка</w:t>
      </w:r>
      <w:r>
        <w:t xml:space="preserve"> </w:t>
      </w:r>
      <w:r>
        <w:t xml:space="preserve">(tBrain, выход):</w:t>
      </w:r>
      <w:r>
        <w:t xml:space="preserve"> </w:t>
      </w:r>
      <w:r>
        <w:t xml:space="preserve">- рядом нет своего, который тоже заходит, — ближайший свой (не на сайте, не в бою, не на перепозиции) подходит к носителю и заходит с ним (</w:t>
      </w:r>
      <w:r>
        <w:rPr>
          <w:rStyle w:val="VerbatimChar"/>
        </w:rPr>
        <w:t xml:space="preserve">bombEscort</w:t>
      </w:r>
      <w:r>
        <w:t xml:space="preserve">, войс «иду к бомбе — …, заходим вместе»);</w:t>
      </w:r>
      <w:r>
        <w:t xml:space="preserve"> </w:t>
      </w:r>
      <w:r>
        <w:t xml:space="preserve">- носитель ждёт (</w:t>
      </w:r>
      <w:r>
        <w:rPr>
          <w:rStyle w:val="VerbatimChar"/>
        </w:rPr>
        <w:t xml:space="preserve">bombWait</w:t>
      </w:r>
      <w:r>
        <w:t xml:space="preserve">);</w:t>
      </w:r>
      <w:r>
        <w:t xml:space="preserve"> </w:t>
      </w:r>
      <w:r>
        <w:t xml:space="preserve">- один идёт, только если своих нет, все уже на сайте или времени мало (дойти + поставить + 5 с — проектное число).</w:t>
      </w:r>
    </w:p>
    <w:p>
      <w:pPr>
        <w:pStyle w:val="BodyText"/>
      </w:pPr>
      <w:r>
        <w:rPr>
          <w:bCs/>
          <w:b/>
        </w:rPr>
        <w:t xml:space="preserve">Итог:</w:t>
      </w:r>
      <w:r>
        <w:t xml:space="preserve"> </w:t>
      </w:r>
      <w:r>
        <w:t xml:space="preserve">- носитель один за 10 с до планта: 13,0 → 10,3 % (A), 15,9 → 6,2 % (B); в промежуточной сборке v272b на A было 6,6 %;</w:t>
      </w:r>
      <w:r>
        <w:t xml:space="preserve"> </w:t>
      </w:r>
      <w:r>
        <w:t xml:space="preserve">- смертей носителя в одиночку при живых своих (B,</w:t>
      </w:r>
      <w:r>
        <w:t xml:space="preserve"> </w:t>
      </w:r>
      <w:r>
        <w:rPr>
          <w:rStyle w:val="VerbatimChar"/>
        </w:rPr>
        <w:t xml:space="preserve">combo_rec.js</w:t>
      </w:r>
      <w:r>
        <w:t xml:space="preserve">): 54 → 37 (из 172 и 130 смертей носителя);</w:t>
      </w:r>
      <w:r>
        <w:t xml:space="preserve"> </w:t>
      </w:r>
      <w:r>
        <w:t xml:space="preserve">- доля всего раунда, когда носитель один, не сдвинулась: 28,8 → 29,5 %. Правка — только про подход к планту.</w:t>
      </w:r>
    </w:p>
    <w:p>
      <w:pPr>
        <w:pStyle w:val="BodyText"/>
      </w:pPr>
      <w:r>
        <w:rPr>
          <w:bCs/>
          <w:b/>
        </w:rPr>
        <w:t xml:space="preserve">Осталось:</w:t>
      </w:r>
      <w:r>
        <w:t xml:space="preserve"> </w:t>
      </w:r>
      <w:r>
        <w:t xml:space="preserve">носитель-не-IGL отстаёт на посту подготовки, когда первая волна ушла.</w:t>
      </w:r>
    </w:p>
    <w:p>
      <w:pPr>
        <w:pStyle w:val="BodyText"/>
      </w:pPr>
      <w:r>
        <w:rPr>
          <w:bCs/>
          <w:b/>
        </w:rPr>
        <w:t xml:space="preserve">Тест</w:t>
      </w:r>
      <w:r>
        <w:t xml:space="preserve"> </w:t>
      </w:r>
      <w:r>
        <w:rPr>
          <w:rStyle w:val="VerbatimChar"/>
        </w:rPr>
        <w:t xml:space="preserve">carrier_not_alone_to_plant</w:t>
      </w:r>
      <w:r>
        <w:t xml:space="preserve">: 3 матча по 8 раундов, один ≤8 % времени.</w:t>
      </w:r>
    </w:p>
    <w:bookmarkEnd w:id="23"/>
    <w:bookmarkStart w:id="24" w:name="стрельба-через-смок"/>
    <w:p>
      <w:pPr>
        <w:pStyle w:val="Heading2"/>
      </w:pPr>
      <w:r>
        <w:t xml:space="preserve">4. Стрельба через смок</w:t>
      </w:r>
    </w:p>
    <w:p>
      <w:pPr>
        <w:pStyle w:val="FirstParagraph"/>
      </w:pPr>
      <w:r>
        <w:rPr>
          <w:bCs/>
          <w:b/>
        </w:rPr>
        <w:t xml:space="preserve">Причина.</w:t>
      </w:r>
      <w:r>
        <w:t xml:space="preserve"> </w:t>
      </w:r>
      <w:r>
        <w:t xml:space="preserve">Активный код прострела —</w:t>
      </w:r>
      <w:r>
        <w:t xml:space="preserve"> </w:t>
      </w:r>
      <w:r>
        <w:rPr>
          <w:rStyle w:val="VerbatimChar"/>
        </w:rPr>
        <w:t xml:space="preserve">smokeSpamTick</w:t>
      </w:r>
      <w:r>
        <w:t xml:space="preserve">; старый</w:t>
      </w:r>
      <w:r>
        <w:t xml:space="preserve"> </w:t>
      </w:r>
      <w:r>
        <w:rPr>
          <w:rStyle w:val="VerbatimChar"/>
        </w:rPr>
        <w:t xml:space="preserve">smokeShots</w:t>
      </w:r>
      <w:r>
        <w:t xml:space="preserve"> </w:t>
      </w:r>
      <w:r>
        <w:t xml:space="preserve">не вызывался, в v271 main его убрал. Прострел начинался только стоя (</w:t>
      </w:r>
      <w:r>
        <w:rPr>
          <w:rStyle w:val="VerbatimChar"/>
        </w:rPr>
        <w:t xml:space="preserve">curSpeed ≤ 40</w:t>
      </w:r>
      <w:r>
        <w:t xml:space="preserve">) и по памяти о враге за дымом. Попадание сквозь дым («hit», бот знает, откуда) поводом не было: ответ в 4 % случаев, в основном случайно.</w:t>
      </w:r>
    </w:p>
    <w:p>
      <w:pPr>
        <w:pStyle w:val="BodyText"/>
      </w:pPr>
      <w:r>
        <w:rPr>
          <w:bCs/>
          <w:b/>
        </w:rPr>
        <w:t xml:space="preserve">Как у про:</w:t>
      </w:r>
      <w:r>
        <w:t xml:space="preserve"> </w:t>
      </w:r>
      <w:r>
        <w:t xml:space="preserve">8,9 % фрагов — сквозь смок (</w:t>
      </w:r>
      <w:r>
        <w:rPr>
          <w:rStyle w:val="VerbatimChar"/>
        </w:rPr>
        <w:t xml:space="preserve">player_death.thrusmoke</w:t>
      </w:r>
      <w:r>
        <w:t xml:space="preserve">, 88 демок).</w:t>
      </w:r>
    </w:p>
    <w:p>
      <w:pPr>
        <w:pStyle w:val="BodyText"/>
      </w:pPr>
      <w:r>
        <w:rPr>
          <w:bCs/>
          <w:b/>
        </w:rPr>
        <w:t xml:space="preserve">Правка:</w:t>
      </w:r>
      <w:r>
        <w:t xml:space="preserve"> </w:t>
      </w:r>
      <w:r>
        <w:t xml:space="preserve">попали сквозь дым — очередь в точку выстрела после своей реакции (</w:t>
      </w:r>
      <w:r>
        <w:rPr>
          <w:rStyle w:val="VerbatimChar"/>
        </w:rPr>
        <w:t xml:space="preserve">reactionTicks</w:t>
      </w:r>
      <w:r>
        <w:t xml:space="preserve">), даже на ходу. После слияния с v271 — с привязкой к смоку и признаком «видел».</w:t>
      </w:r>
    </w:p>
    <w:p>
      <w:pPr>
        <w:pStyle w:val="BodyText"/>
      </w:pPr>
      <w:r>
        <w:rPr>
          <w:bCs/>
          <w:b/>
        </w:rPr>
        <w:t xml:space="preserve">Итог (A, сборка только с этой правкой против v271):</w:t>
      </w:r>
      <w:r>
        <w:t xml:space="preserve"> </w:t>
      </w:r>
      <w:r>
        <w:t xml:space="preserve">- ответ огнём за 2 с — 13 из 351 (4 %) → 154 из 277 (56 %);</w:t>
      </w:r>
      <w:r>
        <w:t xml:space="preserve"> </w:t>
      </w:r>
      <w:r>
        <w:t xml:space="preserve">- фрагов сквозь смок — 8,9 → 7,9 % (у про 8,9 %, шум).</w:t>
      </w:r>
    </w:p>
    <w:p>
      <w:pPr>
        <w:pStyle w:val="BodyText"/>
      </w:pPr>
      <w:r>
        <w:rPr>
          <w:bCs/>
          <w:b/>
        </w:rPr>
        <w:t xml:space="preserve">Итог (B, v271 против v272c,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combo_rec.js</w:t>
      </w:r>
      <w:r>
        <w:rPr>
          <w:bCs/>
          <w:b/>
        </w:rPr>
        <w:t xml:space="preserve">):</w:t>
      </w:r>
      <w:r>
        <w:t xml:space="preserve"> </w:t>
      </w:r>
      <w:r>
        <w:t xml:space="preserve">- ответ огнём за 2 с — 22 из 296 (7 %) → 143 из 247 (58 %);</w:t>
      </w:r>
      <w:r>
        <w:t xml:space="preserve"> </w:t>
      </w:r>
      <w:r>
        <w:t xml:space="preserve">- фрагов сквозь смок — 6,9 → 6,6 % (шум).</w:t>
      </w:r>
    </w:p>
    <w:p>
      <w:pPr>
        <w:pStyle w:val="BodyText"/>
      </w:pPr>
      <w:r>
        <w:rPr>
          <w:bCs/>
          <w:b/>
        </w:rPr>
        <w:t xml:space="preserve">Тест</w:t>
      </w:r>
      <w:r>
        <w:t xml:space="preserve"> </w:t>
      </w:r>
      <w:r>
        <w:rPr>
          <w:rStyle w:val="VerbatimChar"/>
        </w:rPr>
        <w:t xml:space="preserve">smoke_hit_returns_fire</w:t>
      </w:r>
      <w:r>
        <w:t xml:space="preserve">: ответ через 18 тиков (0,28 с).</w:t>
      </w:r>
    </w:p>
    <w:bookmarkEnd w:id="24"/>
    <w:bookmarkStart w:id="25" w:name="взгляд-ротации-позиции"/>
    <w:p>
      <w:pPr>
        <w:pStyle w:val="Heading2"/>
      </w:pPr>
      <w:r>
        <w:t xml:space="preserve">5. Взгляд, ротации, позиции</w:t>
      </w:r>
    </w:p>
    <w:p>
      <w:pPr>
        <w:pStyle w:val="FirstParagraph"/>
      </w:pPr>
      <w:r>
        <w:t xml:space="preserve">Взяты расхождения с про больше 25 % в одну сторону на обоих наборах (v269,</w:t>
      </w:r>
      <w:r>
        <w:t xml:space="preserve"> </w:t>
      </w:r>
      <w:r>
        <w:rPr>
          <w:rStyle w:val="VerbatimChar"/>
        </w:rPr>
        <w:t xml:space="preserve">measure.py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после фрага: сдвиг за 2 с,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после фрага: пошёл к трупу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стоя: средний поворот взгляда за 0,25 с, 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бегу: взгляд вдоль движения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поворотов взгляда &gt;90° за 0,25 с, в минуту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смерть до планта: рядом был свой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CT: смертей до 45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1,68</w:t>
            </w:r>
          </w:p>
        </w:tc>
      </w:tr>
    </w:tbl>
    <w:p>
      <w:pPr>
        <w:pStyle w:val="BodyText"/>
      </w:pPr>
      <w:r>
        <w:t xml:space="preserve">Ротации (ретейк, время подхода второго CT) в пределах 25 % от про. В этой работе пункт 5 не правился. Первые кандидаты: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afterKillMove</w:t>
      </w:r>
      <w:r>
        <w:t xml:space="preserve"> </w:t>
      </w:r>
      <w:r>
        <w:t xml:space="preserve">— после фрага бот почти не двигается;</w:t>
      </w:r>
      <w:r>
        <w:t xml:space="preserve"> </w:t>
      </w:r>
      <w:r>
        <w:t xml:space="preserve">- взгляд на бегу — бот не проверяет углы.</w:t>
      </w:r>
    </w:p>
    <w:bookmarkEnd w:id="25"/>
    <w:bookmarkStart w:id="26" w:name="общие-цифры-v269-v272c-про"/>
    <w:p>
      <w:pPr>
        <w:pStyle w:val="Heading2"/>
      </w:pPr>
      <w:r>
        <w:t xml:space="preserve">Общие цифры (v269 → v272c, про)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 выиграли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48,3 → 52,3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55,5 → 42,4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плант в % раундов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75,3 → 68,7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70,1 → 68,2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 планта, медиана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55,5 → 60,4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59,8 → 62,1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первый фраг до 15 с, % раундов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8,6 → 15,7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16,9 → 17,8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CT: смертей до 45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1,72 → 1,77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1,68 → 1,84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разменяли за 3 с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13,1 → 12,8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13,2 → 11,6</w:t>
            </w:r>
          </w:p>
        </w:tc>
      </w:tr>
    </w:tbl>
    <w:p>
      <w:pPr>
        <w:pStyle w:val="BodyText"/>
      </w:pPr>
      <w:r>
        <w:rPr>
          <w:bCs/>
          <w:b/>
        </w:rPr>
        <w:t xml:space="preserve">Бутстреп по матчам</w:t>
      </w:r>
      <w:r>
        <w:t xml:space="preserve"> </w:t>
      </w:r>
      <w:r>
        <w:t xml:space="preserve">(</w:t>
      </w:r>
      <w:r>
        <w:rPr>
          <w:rStyle w:val="VerbatimChar"/>
        </w:rPr>
        <w:t xml:space="preserve">belief_iso.py</w:t>
      </w:r>
      <w:r>
        <w:t xml:space="preserve">, 90 % интервал разницы, оба набора вместе):</w:t>
      </w:r>
      <w:r>
        <w:t xml:space="preserve"> </w:t>
      </w:r>
      <w:r>
        <w:t xml:space="preserve">- победы CT 51,8 → 47,8 % — интервал −11,0…+2,1, это</w:t>
      </w:r>
      <w:r>
        <w:t xml:space="preserve"> </w:t>
      </w:r>
      <w:r>
        <w:rPr>
          <w:bCs/>
          <w:b/>
        </w:rPr>
        <w:t xml:space="preserve">шум</w:t>
      </w:r>
      <w:r>
        <w:t xml:space="preserve">. На A выросли, на B упали — не подтверждается на двух наборах;</w:t>
      </w:r>
      <w:r>
        <w:t xml:space="preserve"> </w:t>
      </w:r>
      <w:r>
        <w:t xml:space="preserve">- смертей CT до 45 с 1,55 → 1,68 — интервал 0,0…+0,26: на границе, похоже на реальный сдвиг от подпушей и подмены. Первый кандидат на следующую проверку.</w:t>
      </w:r>
    </w:p>
    <w:bookmarkEnd w:id="26"/>
    <w:bookmarkStart w:id="27" w:name="тесты"/>
    <w:p>
      <w:pPr>
        <w:pStyle w:val="Heading2"/>
      </w:pPr>
      <w:r>
        <w:t xml:space="preserve">Тесты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финальной сборке (после слияния с main)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scenarios.js</w:t>
            </w:r>
            <w:r>
              <w:t xml:space="preserve"> </w:t>
            </w:r>
            <w:r>
              <w:t xml:space="preserve">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проходят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scenarios2.js</w:t>
            </w:r>
            <w:r>
              <w:t xml:space="preserve"> </w:t>
            </w:r>
            <w:r>
              <w:t xml:space="preserve">(9)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проходят (</w:t>
            </w:r>
            <w:r>
              <w:rPr>
                <w:rStyle w:val="VerbatimChar"/>
              </w:rPr>
              <w:t xml:space="preserve">belief_said_in_voice</w:t>
            </w:r>
            <w:r>
              <w:t xml:space="preserve"> </w:t>
            </w:r>
            <w:r>
              <w:t xml:space="preserve">— после поправки теста, ниже)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scenarios3.js</w:t>
            </w:r>
            <w:r>
              <w:t xml:space="preserve"> </w:t>
            </w:r>
            <w:r>
              <w:t xml:space="preserve">(9)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проходят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scenarios4.js</w:t>
            </w:r>
            <w:r>
              <w:t xml:space="preserve"> </w:t>
            </w:r>
            <w:r>
              <w:t xml:space="preserve">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проходят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scenarios5.js</w:t>
            </w:r>
            <w:r>
              <w:t xml:space="preserve"> </w:t>
            </w:r>
            <w:r>
              <w:t xml:space="preserve">(6, новый)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проходят.</w:t>
            </w:r>
            <w:r>
              <w:t xml:space="preserve"> </w:t>
            </w:r>
            <w:r>
              <w:rPr>
                <w:rStyle w:val="VerbatimChar"/>
              </w:rPr>
              <w:t xml:space="preserve">probe_ct_main_episode</w:t>
            </w:r>
            <w:r>
              <w:t xml:space="preserve"> </w:t>
            </w:r>
            <w:r>
              <w:t xml:space="preserve">— не применим: после слияния с main матч 1 идёт иначе, тик 6640 — в закупке, пика нет. Эпизод до/после показан на сборках до слияния (§1)</w:t>
            </w:r>
          </w:p>
        </w:tc>
      </w:tr>
    </w:tbl>
    <w:p>
      <w:pPr>
        <w:pStyle w:val="BodyText"/>
      </w:pPr>
      <w:r>
        <w:t xml:space="preserve">Итоговые значения</w:t>
      </w:r>
      <w:r>
        <w:t xml:space="preserve"> </w:t>
      </w:r>
      <w:r>
        <w:rPr>
          <w:rStyle w:val="VerbatimChar"/>
        </w:rPr>
        <w:t xml:space="preserve">scenarios5.js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probe_all_give_info</w:t>
      </w:r>
      <w:r>
        <w:t xml:space="preserve"> </w:t>
      </w:r>
      <w:r>
        <w:t xml:space="preserve">— 18 из 19;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fill_reaches_spot</w:t>
      </w:r>
      <w:r>
        <w:t xml:space="preserve"> </w:t>
      </w:r>
      <w:r>
        <w:t xml:space="preserve">— 12 из 12;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carrier_not_alone_to_plant</w:t>
      </w:r>
      <w:r>
        <w:t xml:space="preserve"> </w:t>
      </w:r>
      <w:r>
        <w:t xml:space="preserve">— один 5,6 % времени при 18 плантах; на v269 было 16,4 %;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smoke_hit_returns_fire</w:t>
      </w:r>
      <w:r>
        <w:t xml:space="preserve"> </w:t>
      </w:r>
      <w:r>
        <w:t xml:space="preserve">— 18 тиков.</w:t>
      </w:r>
    </w:p>
    <w:p>
      <w:pPr>
        <w:pStyle w:val="BodyText"/>
      </w:pPr>
      <w:r>
        <w:rPr>
          <w:rStyle w:val="VerbatimChar"/>
          <w:bCs/>
          <w:b/>
        </w:rPr>
        <w:t xml:space="preserve">belief_said_in_voice</w:t>
      </w:r>
      <w:r>
        <w:t xml:space="preserve"> </w:t>
      </w:r>
      <w:r>
        <w:t xml:space="preserve">проходил на v271 и падает на v272 до слияния. Тест берёт момент матча 3 на 25-й с, а игра изменилась.</w:t>
      </w:r>
      <w:r>
        <w:t xml:space="preserve"> </w:t>
      </w:r>
      <w:r>
        <w:t xml:space="preserve">- Тест поправлен: выбирает момент, когда команда ещё не знает, что враг там, и меряет всех врагов в зоне — в войсе не говорят, кто именно.</w:t>
      </w:r>
      <w:r>
        <w:t xml:space="preserve"> </w:t>
      </w:r>
      <w:r>
        <w:t xml:space="preserve">- На промежуточных сборках находился момент, где колл «слышу шаги в Tunnel» не попадает на карту; на финальной тест проходит. Похоже,</w:t>
      </w:r>
      <w:r>
        <w:t xml:space="preserve"> </w:t>
      </w:r>
      <w:r>
        <w:rPr>
          <w:rStyle w:val="VerbatimChar"/>
        </w:rPr>
        <w:t xml:space="preserve">knowApply</w:t>
      </w:r>
      <w:r>
        <w:t xml:space="preserve"> </w:t>
      </w:r>
      <w:r>
        <w:t xml:space="preserve">отбрасывает звук (</w:t>
      </w:r>
      <w:r>
        <w:rPr>
          <w:rStyle w:val="VerbatimChar"/>
        </w:rPr>
        <w:t xml:space="preserve">tot ≤ 0</w:t>
      </w:r>
      <w:r>
        <w:t xml:space="preserve">), когда ни одна гипотеза не допускает врага там по последнему месту. Это открытый вопрос знания о врагах, правками этой работы не вызван.</w:t>
      </w:r>
    </w:p>
    <w:bookmarkEnd w:id="27"/>
    <w:bookmarkStart w:id="28" w:name="откатанные-и-исправленные-попытки"/>
    <w:p>
      <w:pPr>
        <w:pStyle w:val="Heading2"/>
      </w:pPr>
      <w:r>
        <w:t xml:space="preserve">Откатанные и исправленные попытки</w:t>
      </w:r>
    </w:p>
    <w:p>
      <w:pPr>
        <w:numPr>
          <w:ilvl w:val="0"/>
          <w:numId w:val="1001"/>
        </w:numPr>
        <w:pStyle w:val="Compact"/>
      </w:pPr>
      <w:r>
        <w:t xml:space="preserve">Ответ сквозь смок в</w:t>
      </w:r>
      <w:r>
        <w:t xml:space="preserve"> </w:t>
      </w:r>
      <w:r>
        <w:rPr>
          <w:rStyle w:val="VerbatimChar"/>
        </w:rPr>
        <w:t xml:space="preserve">smokeShots</w:t>
      </w:r>
      <w:r>
        <w:t xml:space="preserve"> </w:t>
      </w:r>
      <w:r>
        <w:t xml:space="preserve">— не действовал (функция не вызывается при</w:t>
      </w:r>
      <w:r>
        <w:t xml:space="preserve"> </w:t>
      </w:r>
      <w:r>
        <w:rPr>
          <w:rStyle w:val="VerbatimChar"/>
        </w:rPr>
        <w:t xml:space="preserve">BAL.smokeSpam</w:t>
      </w:r>
      <w:r>
        <w:t xml:space="preserve">). Откат, перенос в</w:t>
      </w:r>
      <w:r>
        <w:t xml:space="preserve"> </w:t>
      </w:r>
      <w:r>
        <w:rPr>
          <w:rStyle w:val="VerbatimChar"/>
        </w:rPr>
        <w:t xml:space="preserve">smokeSpamTick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Носитель «идёт к ближайшему своему» (</w:t>
      </w:r>
      <w:r>
        <w:rPr>
          <w:rStyle w:val="VerbatimChar"/>
        </w:rPr>
        <w:t xml:space="preserve">bombjoin</w:t>
      </w:r>
      <w:r>
        <w:t xml:space="preserve">) — не помогло: 16,4 → 15,3 % (шум), войс повторялся каждый тик. Заменено на «свой подходит к носителю» (</w:t>
      </w:r>
      <w:r>
        <w:rPr>
          <w:rStyle w:val="VerbatimChar"/>
        </w:rPr>
        <w:t xml:space="preserve">bombEscort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Ранний пик «сразу» без поправки частоты — перебор: 39 % раундов против 13,5 % у про, CT гибнут раньше. Добавлен коэффициент ×0,35.</w:t>
      </w:r>
    </w:p>
    <w:bookmarkEnd w:id="28"/>
    <w:bookmarkStart w:id="29" w:name="здоровье-кода"/>
    <w:p>
      <w:pPr>
        <w:pStyle w:val="Heading2"/>
      </w:pPr>
      <w:r>
        <w:t xml:space="preserve">Здоровье кода</w:t>
      </w:r>
    </w:p>
    <w:p>
      <w:pPr>
        <w:pStyle w:val="FirstParagraph"/>
      </w:pPr>
      <w:r>
        <w:rPr>
          <w:rStyle w:val="VerbatimChar"/>
        </w:rPr>
        <w:t xml:space="preserve">tools/health.py</w:t>
      </w:r>
      <w:r>
        <w:t xml:space="preserve">, v269 → финальная сборка; в «после» — и слияние с main:</w:t>
      </w:r>
      <w:r>
        <w:t xml:space="preserve"> </w:t>
      </w:r>
      <w:r>
        <w:t xml:space="preserve">- строк — 16 640 → 16 939;</w:t>
      </w:r>
      <w:r>
        <w:t xml:space="preserve"> </w:t>
      </w:r>
      <w:r>
        <w:t xml:space="preserve">- переключателей</w:t>
      </w:r>
      <w:r>
        <w:t xml:space="preserve"> </w:t>
      </w:r>
      <w:r>
        <w:rPr>
          <w:rStyle w:val="VerbatimChar"/>
        </w:rPr>
        <w:t xml:space="preserve">BAL</w:t>
      </w:r>
      <w:r>
        <w:t xml:space="preserve"> </w:t>
      </w:r>
      <w:r>
        <w:t xml:space="preserve">— 202 → 199;</w:t>
      </w:r>
      <w:r>
        <w:t xml:space="preserve"> </w:t>
      </w:r>
      <w:r>
        <w:t xml:space="preserve">- «старый вариант рядом» — 50 → 48;</w:t>
      </w:r>
      <w:r>
        <w:t xml:space="preserve"> </w:t>
      </w:r>
      <w:r>
        <w:t xml:space="preserve">- вызовов</w:t>
      </w:r>
      <w:r>
        <w:t xml:space="preserve"> </w:t>
      </w:r>
      <w:r>
        <w:rPr>
          <w:rStyle w:val="VerbatimChar"/>
        </w:rPr>
        <w:t xml:space="preserve">setPost</w:t>
      </w:r>
      <w:r>
        <w:t xml:space="preserve"> </w:t>
      </w:r>
      <w:r>
        <w:t xml:space="preserve">— 85 → 90 (подмена,</w:t>
      </w:r>
      <w:r>
        <w:t xml:space="preserve"> </w:t>
      </w:r>
      <w:r>
        <w:rPr>
          <w:rStyle w:val="VerbatimChar"/>
        </w:rPr>
        <w:t xml:space="preserve">bombEscort</w:t>
      </w:r>
      <w:r>
        <w:t xml:space="preserve">,</w:t>
      </w:r>
      <w:r>
        <w:t xml:space="preserve"> </w:t>
      </w:r>
      <w:r>
        <w:rPr>
          <w:rStyle w:val="VerbatimChar"/>
        </w:rPr>
        <w:t xml:space="preserve">bombWait</w:t>
      </w:r>
      <w:r>
        <w:t xml:space="preserve">);</w:t>
      </w:r>
      <w:r>
        <w:t xml:space="preserve"> </w:t>
      </w:r>
      <w:r>
        <w:t xml:space="preserve">- замков поста — 8 → 8 (новые</w:t>
      </w:r>
      <w:r>
        <w:t xml:space="preserve"> </w:t>
      </w:r>
      <w:r>
        <w:rPr>
          <w:rStyle w:val="VerbatimChar"/>
        </w:rPr>
        <w:t xml:space="preserve">_fillLock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bombEscort</w:t>
      </w:r>
      <w:r>
        <w:t xml:space="preserve"> </w:t>
      </w:r>
      <w:r>
        <w:t xml:space="preserve">встроены в существующие проверки);</w:t>
      </w:r>
      <w:r>
        <w:t xml:space="preserve"> </w:t>
      </w:r>
      <w:r>
        <w:t xml:space="preserve">- мест решений — без изменений.</w:t>
      </w:r>
    </w:p>
    <w:bookmarkEnd w:id="29"/>
    <w:bookmarkStart w:id="30" w:name="как-воспроизвести"/>
    <w:p>
      <w:pPr>
        <w:pStyle w:val="Heading2"/>
      </w:pPr>
      <w:r>
        <w:t xml:space="preserve">Как воспроизвести</w:t>
      </w:r>
    </w:p>
    <w:p>
      <w:pPr>
        <w:pStyle w:val="SourceCode"/>
      </w:pPr>
      <w:r>
        <w:rPr>
          <w:rStyle w:val="VerbatimChar"/>
        </w:rPr>
        <w:t xml:space="preserve">python3 src/build.py /tmp/s.html</w:t>
      </w:r>
      <w:r>
        <w:br/>
      </w:r>
      <w:r>
        <w:rPr>
          <w:rStyle w:val="VerbatimChar"/>
        </w:rPr>
        <w:t xml:space="preserve">node src/q.js /tmp/s.html "$(cat tools/measure/audit/scenarios5.js)"</w:t>
      </w:r>
      <w:r>
        <w:br/>
      </w:r>
      <w:r>
        <w:rPr>
          <w:rStyle w:val="VerbatimChar"/>
        </w:rPr>
        <w:t xml:space="preserve">python3 tools/measure/measure.py &lt;метка&gt; --no-build --sim=/tmp/s.html --matches=&lt;A или B&gt;</w:t>
      </w:r>
      <w:r>
        <w:br/>
      </w:r>
      <w:r>
        <w:rPr>
          <w:rStyle w:val="VerbatimChar"/>
        </w:rPr>
        <w:t xml:space="preserve">python3 tools/measure/audit/refill.py &lt;метка&gt;; carrier_plant.py &lt;метка&gt;; ct_early.py &lt;метка&gt;</w:t>
      </w:r>
      <w:r>
        <w:br/>
      </w:r>
      <w:r>
        <w:rPr>
          <w:rStyle w:val="VerbatimChar"/>
        </w:rPr>
        <w:t xml:space="preserve">python3 tools/measure/audit/run_audit.py &lt;метка&gt; --rec=combo_rec.js --sim=/tmp/s.html --matches=...   # смок + носитель</w:t>
      </w:r>
      <w:r>
        <w:br/>
      </w:r>
      <w:r>
        <w:rPr>
          <w:rStyle w:val="VerbatimChar"/>
        </w:rPr>
        <w:t xml:space="preserve">python3 tools/measure/audit/belief_iso.py p6base p6new A B</w:t>
      </w:r>
    </w:p>
    <w:bookmarkEnd w:id="30"/>
    <w:bookmarkStart w:id="31" w:name="что-осталось"/>
    <w:p>
      <w:pPr>
        <w:pStyle w:val="Heading2"/>
      </w:pPr>
      <w:r>
        <w:t xml:space="preserve">Что осталось</w:t>
      </w:r>
    </w:p>
    <w:p>
      <w:pPr>
        <w:numPr>
          <w:ilvl w:val="0"/>
          <w:numId w:val="1002"/>
        </w:numPr>
        <w:pStyle w:val="Compact"/>
      </w:pPr>
      <w:r>
        <w:t xml:space="preserve">Подмена у CT: смерть после колла — ротаторы встают дальше места смерти.</w:t>
      </w:r>
    </w:p>
    <w:p>
      <w:pPr>
        <w:numPr>
          <w:ilvl w:val="0"/>
          <w:numId w:val="1002"/>
        </w:numPr>
        <w:pStyle w:val="Compact"/>
      </w:pPr>
      <w:r>
        <w:t xml:space="preserve">Носитель — не IGL — один на посту подготовки.</w:t>
      </w:r>
    </w:p>
    <w:p>
      <w:pPr>
        <w:numPr>
          <w:ilvl w:val="0"/>
          <w:numId w:val="1002"/>
        </w:numPr>
        <w:pStyle w:val="Compact"/>
      </w:pPr>
      <w:r>
        <w:t xml:space="preserve">Пункт 5: движение после фрага и взгляд на бегу.</w:t>
      </w:r>
    </w:p>
    <w:p>
      <w:pPr>
        <w:numPr>
          <w:ilvl w:val="0"/>
          <w:numId w:val="1002"/>
        </w:numPr>
        <w:pStyle w:val="Compact"/>
      </w:pPr>
      <w:r>
        <w:t xml:space="preserve">Коллы «нужна флешка», «иду за тобой», «мид наш — заходим» из «мозга 2».</w:t>
      </w:r>
    </w:p>
    <w:p>
      <w:pPr>
        <w:numPr>
          <w:ilvl w:val="0"/>
          <w:numId w:val="1002"/>
        </w:numPr>
        <w:pStyle w:val="Compact"/>
      </w:pPr>
      <w:r>
        <w:t xml:space="preserve">Звук или колл в зоне, которую не допускает ни одна гипотеза (</w:t>
      </w:r>
      <w:r>
        <w:rPr>
          <w:rStyle w:val="VerbatimChar"/>
        </w:rPr>
        <w:t xml:space="preserve">knowApply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CT гибнут до 45-й с чаще про (1,7–1,8 против 1,29).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2026-10-13T20:51:43Z</dcterms:created>
  <dcterms:modified xsi:type="dcterms:W3CDTF">2026-10-13T20:51:43Z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