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174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spacing w:lineRule="exact" w:line="13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320" w:leader="none"/>
        </w:tabs>
        <w:spacing w:lineRule="atLeast" w:line="0"/>
        <w:ind w:hanging="0" w:start="4320" w:end="0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180" w:leader="none"/>
        </w:tabs>
        <w:spacing w:lineRule="atLeast" w:line="0"/>
        <w:ind w:hanging="232" w:start="3180" w:end="0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13</w:t>
      </w:r>
    </w:p>
    <w:p>
      <w:pPr>
        <w:pStyle w:val="Normal"/>
        <w:spacing w:lineRule="exact" w:line="179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98425</wp:posOffset>
                </wp:positionH>
                <wp:positionV relativeFrom="paragraph">
                  <wp:posOffset>75565</wp:posOffset>
                </wp:positionV>
                <wp:extent cx="5913755" cy="222250"/>
                <wp:effectExtent l="0" t="0" r="0" b="0"/>
                <wp:wrapNone/>
                <wp:docPr id="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2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Разработка программы вычисления площади обастей ограниченых кривыми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6" stroked="f" o:allowincell="f" style="position:absolute;margin-left:7.75pt;margin-top:5.95pt;width:465.6pt;height:17.4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Разработка программы вычисления площади обастей ограниченых кривыми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tLeast" w:line="0"/>
        <w:ind w:start="3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spacing w:lineRule="exact" w:line="1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spacing w:lineRule="exact" w:line="16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разработать алгоритм и программу вычисления площади областей ограниченных кривыми второго и первого порядков.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Содержание лабораторной работы: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 лабораторной работе было необходимо использовать различные методы вычислений площади под кривой такие как: метод разбиения на прямоугольники и метод разбиения на трапеции. Предварительно найти уравнения кривых ограничивающие области и критические точки для вычисления площади. Число разбиений N1, N2 и N3 задать самостоятельно. Точность результатов приближенных вычислений – 0,001. Предусмотреть в программе повтор описанных действий с новым значением числа разбиений N в ответ на соответствующий запрос программы. Полученные результаты вывести на экран в виде таблицы.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изображены две закрашенные области площадь которых нужно найти.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932815</wp:posOffset>
            </wp:positionH>
            <wp:positionV relativeFrom="paragraph">
              <wp:posOffset>129540</wp:posOffset>
            </wp:positionV>
            <wp:extent cx="4533265" cy="4552315"/>
            <wp:effectExtent l="0" t="0" r="0" b="0"/>
            <wp:wrapTopAndBottom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решения задачи понадобятся следующие формулы: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прямоугольники: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k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  <m:r>
              <m:t xml:space="preserve">dx</m:t>
            </m:r>
          </m:e>
        </m:nary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трапеции: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m:t xml:space="preserve">2</m:t>
                </m:r>
              </m:den>
            </m:f>
            <m:r>
              <m:t xml:space="preserve">+</m:t>
            </m:r>
            <m:nary>
              <m:naryPr>
                <m:chr m:val="∑"/>
              </m:naryPr>
              <m:sub>
                <m:r>
                  <m:t xml:space="preserve">k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  <m:e>
                <m: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</m:d>
        <m:r>
          <m:t xml:space="preserve">dx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Алгоритм программы: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Программа будет принимать N1, N2, N3, ... Nn, аргументы для расчётов и построения таблицы.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 теле программы итерируемся по всем аргументам и приводим их к типу Integer если не получается, то игнорируем и начинаем новую итерацию.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Приведённый к типу Integer аргумент используем как количество разбиений n.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Методом простого сканирования находим крайнюю точку (х конечный) чтобы найти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Полученный результат делим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получаем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формулам представленным выше находим площадь областей двумя методами.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Добавляем в stringBuilder строку таблицы с результатами.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Выполняем те же действия для каждого значения N.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Выводим полученные результаты в виде таблицы. 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774700</wp:posOffset>
            </wp:positionH>
            <wp:positionV relativeFrom="paragraph">
              <wp:posOffset>210185</wp:posOffset>
            </wp:positionV>
            <wp:extent cx="5015865" cy="2155825"/>
            <wp:effectExtent l="0" t="0" r="0" b="0"/>
            <wp:wrapTopAndBottom/>
            <wp:docPr id="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Результат работы: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Код программы: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7.7157287525381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3.0318780471981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0.719447193774024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4.779801779947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7.225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9.996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8.485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5.249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4.806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0.5685424949238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':0000.000'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':000.0000'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type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previouseValue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new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StringBuilder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'┏━━━━━━━━━━┳━━━━━━━━━━━━━━━━━━━━━┳━━━━━━━━━━━━━━━━━━━━━┓'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Itera-  ┃    Area A     ┃    Area B    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tions   ┣━━━━━━━━━━┳━━━━━━━━━━╋━━━━━━━━━━┳━━━━━━━━━━┫'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    ┃Rectangle ┃Trapezoid ┃Rectangle ┃Trapezoid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ParamCount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ParamStr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continue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'┣━━━━━━━━━━╋━━━━━━━━━━╋━━━━━━━━━━╋━━━━━━━━━━╋━━━━━━━━━━┫'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{0,-8} ┃ {1'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{2'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{3'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{4'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'┗━━━━━━━━━━┻━━━━━━━━━━┻━━━━━━━━━━┻━━━━━━━━━━┻━━━━━━━━━━┛'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ToString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Style w:val="Ch2abapOperator"/>
          <w:rFonts w:eastAsia="Times New Roman" w:cs="Times New Roman" w:ascii="Times New Roman" w:hAnsi="Times New Roman"/>
          <w:b w:val="false"/>
          <w:bCs w:val="false"/>
          <w:i w:val="false"/>
          <w:outline w:val="false"/>
          <w:color w:val="000000"/>
          <w:sz w:val="28"/>
          <w:szCs w:val="28"/>
          <w:u w:val="none"/>
          <w:shd w:fill="auto" w:val="clear"/>
          <w:lang w:val="ru-RU"/>
        </w:rPr>
        <w:t>Вывод: в ходе данной лабораторной работе были изучены методы вычисления площади под прямыми, и была написана программа вычисляющая площади данных областей с помощью этих методов.</w:t>
      </w:r>
    </w:p>
    <w:sectPr>
      <w:type w:val="continuous"/>
      <w:pgSz w:w="11906" w:h="16838"/>
      <w:pgMar w:left="960" w:right="773" w:gutter="0" w:header="0" w:top="708" w:footer="708" w:bottom="11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Mono NF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212" w:hanging="503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2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Float">
    <w:name w:val="ch2_abap.Literal.Number.Float"/>
    <w:basedOn w:val="Ch2abapLiteralNumber"/>
    <w:qFormat/>
    <w:rPr/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BuiltinPseudo">
    <w:name w:val="ch2_abap.Name.Builtin.Pseudo"/>
    <w:basedOn w:val="Ch2abapNameBuiltin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1330</TotalTime>
  <Application>LibreOffice/7.6.4.1$Linux_X86_64 LibreOffice_project/60$Build-1</Application>
  <AppVersion>15.0000</AppVersion>
  <Pages>7</Pages>
  <Words>762</Words>
  <Characters>5587</Characters>
  <CharactersWithSpaces>6517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2023-12-07T17:35:24Z</dcterms:created>
  <dc:creator/>
  <dc:description/>
  <dc:language>en-US</dc:language>
  <cp:lastModifiedBy/>
  <cp:lastPrinted>2023-12-22T21:44:57Z</cp:lastPrinted>
  <dcterms:modified xsi:type="dcterms:W3CDTF">2023-12-22T21:47:19Z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