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38A9" w:rsidRPr="00B53022" w:rsidRDefault="00220CD3">
      <w:pPr>
        <w:rPr>
          <w:sz w:val="24"/>
        </w:rPr>
      </w:pPr>
      <w:r w:rsidRPr="00B53022">
        <w:rPr>
          <w:sz w:val="24"/>
        </w:rPr>
        <w:t xml:space="preserve">                                 7.2 последовательность выполнения</w:t>
      </w:r>
      <w:r w:rsidR="003B4029" w:rsidRPr="00B53022">
        <w:rPr>
          <w:sz w:val="24"/>
        </w:rPr>
        <w:t xml:space="preserve"> Компьютер - компьютер</w:t>
      </w:r>
    </w:p>
    <w:p w:rsidR="00220CD3" w:rsidRPr="00B53022" w:rsidRDefault="00141655">
      <w:pPr>
        <w:rPr>
          <w:sz w:val="24"/>
        </w:rPr>
      </w:pPr>
      <w:r w:rsidRPr="00B53022">
        <w:rPr>
          <w:sz w:val="24"/>
        </w:rPr>
        <w:t xml:space="preserve">  Если посмотреть в </w:t>
      </w:r>
      <w:r w:rsidRPr="00B53022">
        <w:rPr>
          <w:b/>
          <w:sz w:val="36"/>
        </w:rPr>
        <w:t>диспетчер устройств</w:t>
      </w:r>
      <w:r w:rsidRPr="00B53022">
        <w:rPr>
          <w:sz w:val="24"/>
        </w:rPr>
        <w:t>. Представим связь</w:t>
      </w:r>
    </w:p>
    <w:p w:rsidR="003B4029" w:rsidRPr="00B53022" w:rsidRDefault="00141655">
      <w:pPr>
        <w:rPr>
          <w:sz w:val="24"/>
        </w:rPr>
      </w:pPr>
      <w:r w:rsidRPr="00B53022">
        <w:rPr>
          <w:noProof/>
          <w:sz w:val="24"/>
        </w:rPr>
        <w:drawing>
          <wp:inline distT="0" distB="0" distL="0" distR="0">
            <wp:extent cx="5932212" cy="3381153"/>
            <wp:effectExtent l="1905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3814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0CD3" w:rsidRPr="00B53022" w:rsidRDefault="00784A94">
      <w:pPr>
        <w:rPr>
          <w:sz w:val="24"/>
        </w:rPr>
      </w:pPr>
      <w:hyperlink r:id="rId5" w:history="1">
        <w:r w:rsidR="00220CD3" w:rsidRPr="00B53022">
          <w:rPr>
            <w:rStyle w:val="a3"/>
            <w:sz w:val="24"/>
          </w:rPr>
          <w:t>https://pitfalls.ru/ch341a-programmer</w:t>
        </w:r>
      </w:hyperlink>
      <w:r w:rsidR="00220CD3" w:rsidRPr="00B53022">
        <w:rPr>
          <w:sz w:val="24"/>
        </w:rPr>
        <w:t xml:space="preserve"> </w:t>
      </w:r>
      <w:r w:rsidR="00141655" w:rsidRPr="00B53022">
        <w:rPr>
          <w:sz w:val="24"/>
        </w:rPr>
        <w:t xml:space="preserve">   архитектура связи  на двух ПК</w:t>
      </w:r>
    </w:p>
    <w:p w:rsidR="00141655" w:rsidRPr="00B53022" w:rsidRDefault="00141655">
      <w:pPr>
        <w:rPr>
          <w:sz w:val="24"/>
        </w:rPr>
      </w:pPr>
      <w:r w:rsidRPr="00B53022">
        <w:rPr>
          <w:noProof/>
          <w:sz w:val="24"/>
        </w:rPr>
        <w:drawing>
          <wp:inline distT="0" distB="0" distL="0" distR="0">
            <wp:extent cx="5943747" cy="4221126"/>
            <wp:effectExtent l="1905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210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53022">
        <w:rPr>
          <w:sz w:val="24"/>
        </w:rPr>
        <w:t xml:space="preserve"> архитектура связи  смоделированная на одном ПК  </w:t>
      </w:r>
    </w:p>
    <w:p w:rsidR="00141655" w:rsidRPr="00B53022" w:rsidRDefault="00141655">
      <w:pPr>
        <w:rPr>
          <w:sz w:val="24"/>
        </w:rPr>
      </w:pPr>
      <w:r w:rsidRPr="00B53022">
        <w:rPr>
          <w:noProof/>
          <w:sz w:val="24"/>
        </w:rPr>
        <w:lastRenderedPageBreak/>
        <w:drawing>
          <wp:inline distT="0" distB="0" distL="0" distR="0">
            <wp:extent cx="3250698" cy="4210493"/>
            <wp:effectExtent l="19050" t="0" r="6852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740" cy="42144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96FB2" w:rsidRPr="00B53022">
        <w:rPr>
          <w:sz w:val="24"/>
        </w:rPr>
        <w:t xml:space="preserve">  можно двум шнурками соединить</w:t>
      </w:r>
    </w:p>
    <w:p w:rsidR="00E96FB2" w:rsidRPr="00B53022" w:rsidRDefault="00E96FB2">
      <w:pPr>
        <w:rPr>
          <w:b/>
          <w:sz w:val="32"/>
        </w:rPr>
      </w:pPr>
      <w:r w:rsidRPr="00B53022">
        <w:rPr>
          <w:sz w:val="24"/>
        </w:rPr>
        <w:t xml:space="preserve">Шнурок – организованный интерфейс </w:t>
      </w:r>
      <w:r w:rsidRPr="00B53022">
        <w:rPr>
          <w:b/>
          <w:sz w:val="32"/>
          <w:lang w:val="en-US"/>
        </w:rPr>
        <w:t>usb</w:t>
      </w:r>
      <w:r w:rsidRPr="00B53022">
        <w:rPr>
          <w:b/>
          <w:sz w:val="32"/>
        </w:rPr>
        <w:t>-485 – провод – 485-</w:t>
      </w:r>
      <w:r w:rsidRPr="00B53022">
        <w:rPr>
          <w:b/>
          <w:sz w:val="32"/>
          <w:lang w:val="en-US"/>
        </w:rPr>
        <w:t>usb</w:t>
      </w:r>
    </w:p>
    <w:p w:rsidR="00E96FB2" w:rsidRPr="00B53022" w:rsidRDefault="00E96FB2">
      <w:pPr>
        <w:rPr>
          <w:noProof/>
          <w:sz w:val="24"/>
          <w:lang w:val="en-US"/>
        </w:rPr>
      </w:pPr>
      <w:r w:rsidRPr="00B53022">
        <w:rPr>
          <w:sz w:val="24"/>
        </w:rPr>
        <w:t>Соединим таким шнурком</w:t>
      </w:r>
    </w:p>
    <w:p w:rsidR="00E243E0" w:rsidRPr="00B53022" w:rsidRDefault="00E243E0">
      <w:pPr>
        <w:rPr>
          <w:sz w:val="24"/>
          <w:lang w:val="en-US"/>
        </w:rPr>
      </w:pPr>
      <w:r w:rsidRPr="00B53022">
        <w:rPr>
          <w:noProof/>
          <w:sz w:val="24"/>
        </w:rPr>
        <w:drawing>
          <wp:inline distT="0" distB="0" distL="0" distR="0">
            <wp:extent cx="5932805" cy="289179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891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43E0" w:rsidRPr="00B53022" w:rsidRDefault="00E243E0">
      <w:pPr>
        <w:rPr>
          <w:sz w:val="24"/>
        </w:rPr>
      </w:pPr>
      <w:r w:rsidRPr="00B53022">
        <w:rPr>
          <w:sz w:val="24"/>
        </w:rPr>
        <w:t>Спаянный шнурок</w:t>
      </w:r>
    </w:p>
    <w:p w:rsidR="00CF66ED" w:rsidRPr="00B53022" w:rsidRDefault="00CF66ED" w:rsidP="00CF66ED">
      <w:pPr>
        <w:rPr>
          <w:sz w:val="24"/>
        </w:rPr>
      </w:pPr>
    </w:p>
    <w:p w:rsidR="00CF66ED" w:rsidRPr="00B53022" w:rsidRDefault="00CF66ED" w:rsidP="00CF66ED">
      <w:pPr>
        <w:rPr>
          <w:sz w:val="24"/>
        </w:rPr>
      </w:pPr>
      <w:r w:rsidRPr="00B53022">
        <w:rPr>
          <w:sz w:val="24"/>
        </w:rPr>
        <w:lastRenderedPageBreak/>
        <w:t xml:space="preserve">запустим два  образца  и настроим! </w:t>
      </w:r>
      <w:r w:rsidRPr="00B53022">
        <w:rPr>
          <w:b/>
          <w:sz w:val="24"/>
          <w:lang w:val="en-US"/>
        </w:rPr>
        <w:t>F</w:t>
      </w:r>
      <w:r w:rsidRPr="00B53022">
        <w:rPr>
          <w:b/>
          <w:sz w:val="24"/>
        </w:rPr>
        <w:t>9! – это в лазарус если у вас он установлен и вы  с исходника запускаете.</w:t>
      </w:r>
    </w:p>
    <w:p w:rsidR="00CF66ED" w:rsidRPr="00B53022" w:rsidRDefault="00CF66ED" w:rsidP="00CF66ED">
      <w:pPr>
        <w:rPr>
          <w:sz w:val="24"/>
        </w:rPr>
      </w:pPr>
      <w:r w:rsidRPr="00B53022">
        <w:rPr>
          <w:sz w:val="24"/>
        </w:rPr>
        <w:t xml:space="preserve">Или созданный </w:t>
      </w:r>
      <w:r w:rsidRPr="00B53022">
        <w:rPr>
          <w:sz w:val="24"/>
          <w:lang w:val="en-US"/>
        </w:rPr>
        <w:t>exe</w:t>
      </w:r>
      <w:r w:rsidRPr="00B53022">
        <w:rPr>
          <w:sz w:val="24"/>
        </w:rPr>
        <w:t xml:space="preserve"> файл запустим (можно два раза)</w:t>
      </w:r>
    </w:p>
    <w:p w:rsidR="00CF66ED" w:rsidRPr="00B53022" w:rsidRDefault="00CF66ED" w:rsidP="00CF66ED">
      <w:pPr>
        <w:rPr>
          <w:sz w:val="24"/>
        </w:rPr>
      </w:pPr>
      <w:r w:rsidRPr="00B53022">
        <w:rPr>
          <w:sz w:val="24"/>
        </w:rPr>
        <w:t xml:space="preserve"> </w:t>
      </w:r>
      <w:r w:rsidRPr="00B53022">
        <w:rPr>
          <w:noProof/>
          <w:sz w:val="24"/>
        </w:rPr>
        <w:drawing>
          <wp:inline distT="0" distB="0" distL="0" distR="0">
            <wp:extent cx="3328035" cy="3359785"/>
            <wp:effectExtent l="19050" t="0" r="5715" b="0"/>
            <wp:docPr id="1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8035" cy="3359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a6"/>
        <w:tblW w:w="0" w:type="auto"/>
        <w:tblLook w:val="04A0"/>
      </w:tblPr>
      <w:tblGrid>
        <w:gridCol w:w="9571"/>
      </w:tblGrid>
      <w:tr w:rsidR="00C477D9" w:rsidRPr="00B53022" w:rsidTr="00C477D9">
        <w:tc>
          <w:tcPr>
            <w:tcW w:w="9571" w:type="dxa"/>
          </w:tcPr>
          <w:p w:rsidR="00C477D9" w:rsidRPr="00B53022" w:rsidRDefault="00C477D9">
            <w:pPr>
              <w:rPr>
                <w:sz w:val="24"/>
              </w:rPr>
            </w:pPr>
            <w:r w:rsidRPr="00B53022">
              <w:rPr>
                <w:sz w:val="24"/>
              </w:rPr>
              <w:t xml:space="preserve"> Начинаем  - наст</w:t>
            </w:r>
            <w:r w:rsidR="00B53022" w:rsidRPr="00B53022">
              <w:rPr>
                <w:sz w:val="24"/>
              </w:rPr>
              <w:t>р</w:t>
            </w:r>
            <w:r w:rsidRPr="00B53022">
              <w:rPr>
                <w:sz w:val="24"/>
              </w:rPr>
              <w:t>ойка</w:t>
            </w:r>
          </w:p>
        </w:tc>
      </w:tr>
    </w:tbl>
    <w:p w:rsidR="00CF66ED" w:rsidRPr="00B53022" w:rsidRDefault="00CF66ED">
      <w:pPr>
        <w:rPr>
          <w:sz w:val="24"/>
        </w:rPr>
      </w:pPr>
    </w:p>
    <w:p w:rsidR="00CF66ED" w:rsidRPr="00B53022" w:rsidRDefault="00CF66ED">
      <w:pPr>
        <w:rPr>
          <w:sz w:val="24"/>
        </w:rPr>
      </w:pPr>
      <w:r w:rsidRPr="00B53022">
        <w:rPr>
          <w:sz w:val="24"/>
        </w:rPr>
        <w:t>Так вам придётся запускать с инсталлированной программы.</w:t>
      </w:r>
      <w:r w:rsidR="00BC6F14" w:rsidRPr="00B53022">
        <w:rPr>
          <w:sz w:val="24"/>
        </w:rPr>
        <w:t xml:space="preserve"> Запустим два раза.</w:t>
      </w:r>
    </w:p>
    <w:p w:rsidR="00CF66ED" w:rsidRPr="00B53022" w:rsidRDefault="000137A4">
      <w:pPr>
        <w:rPr>
          <w:noProof/>
          <w:sz w:val="24"/>
        </w:rPr>
      </w:pPr>
      <w:r w:rsidRPr="00B53022">
        <w:rPr>
          <w:noProof/>
          <w:sz w:val="24"/>
        </w:rPr>
        <w:drawing>
          <wp:inline distT="0" distB="0" distL="0" distR="0">
            <wp:extent cx="5847923" cy="3540642"/>
            <wp:effectExtent l="19050" t="0" r="427" b="0"/>
            <wp:docPr id="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715" cy="35405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679B2" w:rsidRPr="00B53022">
        <w:rPr>
          <w:noProof/>
          <w:sz w:val="24"/>
        </w:rPr>
        <w:t>запуст</w:t>
      </w:r>
      <w:r w:rsidR="004047CA" w:rsidRPr="00B53022">
        <w:rPr>
          <w:noProof/>
          <w:sz w:val="24"/>
        </w:rPr>
        <w:t xml:space="preserve">и две программы  -  два образца  на основе  выше указаний!  И </w:t>
      </w:r>
      <w:r w:rsidR="00CF66ED" w:rsidRPr="00B53022">
        <w:rPr>
          <w:noProof/>
          <w:sz w:val="24"/>
        </w:rPr>
        <w:t>по пунктам!</w:t>
      </w:r>
    </w:p>
    <w:p w:rsidR="00E45D00" w:rsidRPr="00B53022" w:rsidRDefault="00E45D00">
      <w:pPr>
        <w:rPr>
          <w:noProof/>
          <w:sz w:val="24"/>
        </w:rPr>
      </w:pPr>
    </w:p>
    <w:p w:rsidR="00E45D00" w:rsidRPr="00B53022" w:rsidRDefault="00E45D00">
      <w:pPr>
        <w:rPr>
          <w:noProof/>
          <w:sz w:val="24"/>
        </w:rPr>
      </w:pPr>
    </w:p>
    <w:tbl>
      <w:tblPr>
        <w:tblStyle w:val="a6"/>
        <w:tblW w:w="0" w:type="auto"/>
        <w:tblLook w:val="04A0"/>
      </w:tblPr>
      <w:tblGrid>
        <w:gridCol w:w="9571"/>
      </w:tblGrid>
      <w:tr w:rsidR="00E45D00" w:rsidRPr="00B53022" w:rsidTr="00E45D00">
        <w:tc>
          <w:tcPr>
            <w:tcW w:w="9571" w:type="dxa"/>
          </w:tcPr>
          <w:p w:rsidR="00E45D00" w:rsidRPr="00B53022" w:rsidRDefault="00E45D00" w:rsidP="00E45D00">
            <w:pPr>
              <w:jc w:val="center"/>
              <w:rPr>
                <w:noProof/>
                <w:sz w:val="24"/>
              </w:rPr>
            </w:pPr>
            <w:r w:rsidRPr="00B53022">
              <w:rPr>
                <w:noProof/>
                <w:sz w:val="24"/>
              </w:rPr>
              <w:t>Вводим команду</w:t>
            </w:r>
          </w:p>
        </w:tc>
      </w:tr>
    </w:tbl>
    <w:p w:rsidR="00031B15" w:rsidRPr="00B53022" w:rsidRDefault="00031B15">
      <w:pPr>
        <w:rPr>
          <w:noProof/>
          <w:sz w:val="24"/>
        </w:rPr>
      </w:pPr>
    </w:p>
    <w:p w:rsidR="00C477D9" w:rsidRPr="00B53022" w:rsidRDefault="00506151">
      <w:pPr>
        <w:rPr>
          <w:noProof/>
          <w:sz w:val="24"/>
        </w:rPr>
      </w:pPr>
      <w:r w:rsidRPr="00B53022">
        <w:rPr>
          <w:noProof/>
          <w:sz w:val="24"/>
        </w:rPr>
        <w:drawing>
          <wp:inline distT="0" distB="0" distL="0" distR="0">
            <wp:extent cx="4486910" cy="4008755"/>
            <wp:effectExtent l="19050" t="0" r="8890" b="0"/>
            <wp:docPr id="1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910" cy="4008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53022">
        <w:rPr>
          <w:noProof/>
          <w:sz w:val="24"/>
        </w:rPr>
        <w:t xml:space="preserve">  </w:t>
      </w:r>
      <w:r w:rsidR="00C477D9" w:rsidRPr="00B53022">
        <w:rPr>
          <w:noProof/>
          <w:sz w:val="24"/>
        </w:rPr>
        <w:t>по пунктам</w:t>
      </w:r>
    </w:p>
    <w:tbl>
      <w:tblPr>
        <w:tblStyle w:val="a6"/>
        <w:tblW w:w="0" w:type="auto"/>
        <w:tblLook w:val="04A0"/>
      </w:tblPr>
      <w:tblGrid>
        <w:gridCol w:w="9571"/>
      </w:tblGrid>
      <w:tr w:rsidR="00C477D9" w:rsidRPr="00B53022" w:rsidTr="00C477D9">
        <w:tc>
          <w:tcPr>
            <w:tcW w:w="9571" w:type="dxa"/>
          </w:tcPr>
          <w:p w:rsidR="00C477D9" w:rsidRPr="00B53022" w:rsidRDefault="00E45D00" w:rsidP="00E45D00">
            <w:pPr>
              <w:jc w:val="center"/>
              <w:rPr>
                <w:noProof/>
                <w:sz w:val="24"/>
              </w:rPr>
            </w:pPr>
            <w:r w:rsidRPr="00B53022">
              <w:rPr>
                <w:noProof/>
                <w:sz w:val="24"/>
              </w:rPr>
              <w:t xml:space="preserve"> 1  в поток 2 запуск потока  3  Смотрим результат</w:t>
            </w:r>
          </w:p>
        </w:tc>
      </w:tr>
    </w:tbl>
    <w:p w:rsidR="00031B15" w:rsidRPr="00B53022" w:rsidRDefault="00E45D00" w:rsidP="00E45D00">
      <w:pPr>
        <w:pStyle w:val="a7"/>
        <w:rPr>
          <w:noProof/>
          <w:sz w:val="32"/>
        </w:rPr>
      </w:pPr>
      <w:r w:rsidRPr="00B53022">
        <w:rPr>
          <w:noProof/>
          <w:sz w:val="32"/>
        </w:rPr>
        <w:lastRenderedPageBreak/>
        <w:drawing>
          <wp:inline distT="0" distB="0" distL="0" distR="0">
            <wp:extent cx="6200994" cy="3859619"/>
            <wp:effectExtent l="19050" t="0" r="9306" b="0"/>
            <wp:docPr id="1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1679" cy="3860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D00" w:rsidRPr="00B53022" w:rsidRDefault="00E45D00" w:rsidP="00E45D00">
      <w:pPr>
        <w:pStyle w:val="a7"/>
        <w:rPr>
          <w:noProof/>
          <w:sz w:val="32"/>
        </w:rPr>
      </w:pPr>
      <w:r w:rsidRPr="00B53022">
        <w:rPr>
          <w:noProof/>
          <w:sz w:val="32"/>
        </w:rPr>
        <w:t xml:space="preserve">По пунктам  </w:t>
      </w:r>
    </w:p>
    <w:p w:rsidR="00E45D00" w:rsidRPr="00B53022" w:rsidRDefault="00B53022" w:rsidP="00D82FE7">
      <w:pPr>
        <w:pStyle w:val="a7"/>
        <w:rPr>
          <w:noProof/>
        </w:rPr>
      </w:pPr>
      <w:r w:rsidRPr="00B53022">
        <w:rPr>
          <w:noProof/>
        </w:rPr>
        <w:drawing>
          <wp:inline distT="0" distB="0" distL="0" distR="0">
            <wp:extent cx="4497514" cy="3402419"/>
            <wp:effectExtent l="19050" t="0" r="0" b="0"/>
            <wp:docPr id="14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7705" cy="34025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3022" w:rsidRPr="00725CED" w:rsidRDefault="00B53022" w:rsidP="00D82FE7">
      <w:pPr>
        <w:pStyle w:val="a7"/>
        <w:rPr>
          <w:noProof/>
          <w:sz w:val="28"/>
        </w:rPr>
      </w:pPr>
      <w:r w:rsidRPr="00D82FE7">
        <w:rPr>
          <w:noProof/>
          <w:sz w:val="28"/>
        </w:rPr>
        <w:t>По пунктам вводим данные!</w:t>
      </w:r>
      <w:r w:rsidR="00725CED">
        <w:rPr>
          <w:noProof/>
          <w:sz w:val="28"/>
        </w:rPr>
        <w:t xml:space="preserve">   Затем на кнопку </w:t>
      </w:r>
      <w:r w:rsidR="00725CED">
        <w:rPr>
          <w:noProof/>
          <w:sz w:val="28"/>
          <w:lang w:val="en-US"/>
        </w:rPr>
        <w:t>SELECT</w:t>
      </w:r>
      <w:r w:rsidR="00725CED" w:rsidRPr="00725CED">
        <w:rPr>
          <w:noProof/>
          <w:sz w:val="28"/>
        </w:rPr>
        <w:t xml:space="preserve"> –</w:t>
      </w:r>
      <w:r w:rsidR="00725CED">
        <w:rPr>
          <w:noProof/>
          <w:sz w:val="28"/>
        </w:rPr>
        <w:t xml:space="preserve"> это передача данных для анализа </w:t>
      </w:r>
      <w:r w:rsidR="002849EA">
        <w:rPr>
          <w:noProof/>
          <w:sz w:val="28"/>
        </w:rPr>
        <w:t xml:space="preserve"> </w:t>
      </w:r>
      <w:r w:rsidR="00725CED">
        <w:rPr>
          <w:noProof/>
          <w:sz w:val="28"/>
        </w:rPr>
        <w:t xml:space="preserve"> контроля</w:t>
      </w:r>
      <w:r w:rsidR="002849EA">
        <w:rPr>
          <w:noProof/>
          <w:sz w:val="28"/>
        </w:rPr>
        <w:t xml:space="preserve"> </w:t>
      </w:r>
    </w:p>
    <w:p w:rsidR="005952C4" w:rsidRDefault="005952C4">
      <w:pPr>
        <w:rPr>
          <w:noProof/>
        </w:rPr>
      </w:pPr>
    </w:p>
    <w:p w:rsidR="005952C4" w:rsidRDefault="005952C4">
      <w:pPr>
        <w:rPr>
          <w:noProof/>
        </w:rPr>
      </w:pPr>
    </w:p>
    <w:p w:rsidR="005952C4" w:rsidRDefault="005952C4">
      <w:pPr>
        <w:rPr>
          <w:noProof/>
        </w:rPr>
      </w:pPr>
    </w:p>
    <w:p w:rsidR="00725CED" w:rsidRDefault="00725CED">
      <w:pPr>
        <w:rPr>
          <w:noProof/>
        </w:rPr>
      </w:pPr>
    </w:p>
    <w:p w:rsidR="00725CED" w:rsidRDefault="00725CED">
      <w:pPr>
        <w:rPr>
          <w:noProof/>
        </w:rPr>
      </w:pPr>
    </w:p>
    <w:p w:rsidR="00725CED" w:rsidRDefault="00725CED">
      <w:pPr>
        <w:rPr>
          <w:noProof/>
        </w:rPr>
      </w:pPr>
      <w:r>
        <w:rPr>
          <w:noProof/>
        </w:rPr>
        <w:drawing>
          <wp:inline distT="0" distB="0" distL="0" distR="0">
            <wp:extent cx="4529455" cy="3933825"/>
            <wp:effectExtent l="19050" t="0" r="4445" b="0"/>
            <wp:docPr id="1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9455" cy="3933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по пунктам!</w:t>
      </w:r>
    </w:p>
    <w:p w:rsidR="00725CED" w:rsidRDefault="00725CED">
      <w:pPr>
        <w:rPr>
          <w:noProof/>
        </w:rPr>
      </w:pPr>
      <w:r>
        <w:rPr>
          <w:noProof/>
        </w:rPr>
        <w:t>Есл снова не появилось значит  данные распознаются.</w:t>
      </w:r>
    </w:p>
    <w:p w:rsidR="00725CED" w:rsidRDefault="00725CED">
      <w:pPr>
        <w:rPr>
          <w:noProof/>
        </w:rPr>
      </w:pPr>
    </w:p>
    <w:p w:rsidR="005952C4" w:rsidRDefault="005952C4"/>
    <w:sectPr w:rsidR="005952C4" w:rsidSect="00D438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08"/>
  <w:characterSpacingControl w:val="doNotCompress"/>
  <w:compat>
    <w:useFELayout/>
  </w:compat>
  <w:rsids>
    <w:rsidRoot w:val="00220CD3"/>
    <w:rsid w:val="000137A4"/>
    <w:rsid w:val="00031B15"/>
    <w:rsid w:val="00141655"/>
    <w:rsid w:val="00220CD3"/>
    <w:rsid w:val="002849EA"/>
    <w:rsid w:val="00287E0B"/>
    <w:rsid w:val="003B4029"/>
    <w:rsid w:val="004047CA"/>
    <w:rsid w:val="00506151"/>
    <w:rsid w:val="005952C4"/>
    <w:rsid w:val="00725CED"/>
    <w:rsid w:val="00784A94"/>
    <w:rsid w:val="00B53022"/>
    <w:rsid w:val="00B67163"/>
    <w:rsid w:val="00BC6F14"/>
    <w:rsid w:val="00C477D9"/>
    <w:rsid w:val="00CF66ED"/>
    <w:rsid w:val="00D438A9"/>
    <w:rsid w:val="00D679B2"/>
    <w:rsid w:val="00D82FE7"/>
    <w:rsid w:val="00E243E0"/>
    <w:rsid w:val="00E45D00"/>
    <w:rsid w:val="00E96FB2"/>
    <w:rsid w:val="00FA7D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438A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20CD3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1416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41655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C477D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No Spacing"/>
    <w:uiPriority w:val="1"/>
    <w:qFormat/>
    <w:rsid w:val="00E45D00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hyperlink" Target="https://pitfalls.ru/ch341a-programmer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aax</dc:creator>
  <cp:keywords/>
  <dc:description/>
  <cp:lastModifiedBy>aax</cp:lastModifiedBy>
  <cp:revision>19</cp:revision>
  <dcterms:created xsi:type="dcterms:W3CDTF">2026-06-20T09:14:00Z</dcterms:created>
  <dcterms:modified xsi:type="dcterms:W3CDTF">2026-06-21T00:16:00Z</dcterms:modified>
</cp:coreProperties>
</file>