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73E" w:rsidRDefault="00F8373E">
      <w:pPr>
        <w:rPr>
          <w:noProof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F8373E" w:rsidTr="00F8373E">
        <w:tc>
          <w:tcPr>
            <w:tcW w:w="9571" w:type="dxa"/>
          </w:tcPr>
          <w:p w:rsidR="00F8373E" w:rsidRPr="00F8373E" w:rsidRDefault="00F8373E" w:rsidP="00F8373E">
            <w:r>
              <w:rPr>
                <w:noProof/>
              </w:rPr>
              <w:t xml:space="preserve">Упростим задачу </w:t>
            </w:r>
          </w:p>
        </w:tc>
      </w:tr>
    </w:tbl>
    <w:p w:rsidR="00F8373E" w:rsidRDefault="00F8373E">
      <w:pPr>
        <w:rPr>
          <w:noProof/>
        </w:rPr>
      </w:pPr>
      <w:r>
        <w:rPr>
          <w:noProof/>
        </w:rPr>
        <w:drawing>
          <wp:inline distT="0" distB="0" distL="0" distR="0">
            <wp:extent cx="5940425" cy="4072642"/>
            <wp:effectExtent l="19050" t="0" r="3175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2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/>
      </w:tblPr>
      <w:tblGrid>
        <w:gridCol w:w="9571"/>
      </w:tblGrid>
      <w:tr w:rsidR="00F8373E" w:rsidTr="00F8373E">
        <w:tc>
          <w:tcPr>
            <w:tcW w:w="9571" w:type="dxa"/>
          </w:tcPr>
          <w:p w:rsidR="00F8373E" w:rsidRPr="0066502D" w:rsidRDefault="0066502D">
            <w:pPr>
              <w:rPr>
                <w:noProof/>
              </w:rPr>
            </w:pPr>
            <w:r>
              <w:rPr>
                <w:noProof/>
              </w:rPr>
              <w:t xml:space="preserve">Запустим  установленный </w:t>
            </w:r>
            <w:r>
              <w:rPr>
                <w:noProof/>
                <w:lang w:val="en-US"/>
              </w:rPr>
              <w:t>opc</w:t>
            </w:r>
            <w:r w:rsidRPr="0066502D">
              <w:rPr>
                <w:noProof/>
              </w:rPr>
              <w:t xml:space="preserve"> </w:t>
            </w:r>
            <w:r>
              <w:rPr>
                <w:noProof/>
                <w:lang w:val="en-US"/>
              </w:rPr>
              <w:t>server</w:t>
            </w:r>
            <w:r w:rsidRPr="0066502D">
              <w:rPr>
                <w:noProof/>
              </w:rPr>
              <w:t xml:space="preserve"> </w:t>
            </w:r>
            <w:r>
              <w:rPr>
                <w:noProof/>
                <w:lang w:val="en-US"/>
              </w:rPr>
              <w:t>owen</w:t>
            </w:r>
          </w:p>
        </w:tc>
      </w:tr>
    </w:tbl>
    <w:p w:rsidR="0066502D" w:rsidRPr="00E6268D" w:rsidRDefault="0066502D" w:rsidP="00B3767B">
      <w:pPr>
        <w:rPr>
          <w:noProof/>
        </w:rPr>
      </w:pPr>
    </w:p>
    <w:p w:rsidR="000119F6" w:rsidRDefault="002E392E" w:rsidP="00B3767B">
      <w:r>
        <w:rPr>
          <w:noProof/>
        </w:rPr>
        <w:drawing>
          <wp:inline distT="0" distB="0" distL="0" distR="0">
            <wp:extent cx="680720" cy="775970"/>
            <wp:effectExtent l="1905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767B" w:rsidRPr="00B3767B">
        <w:rPr>
          <w:noProof/>
        </w:rPr>
        <w:t xml:space="preserve">  </w:t>
      </w:r>
      <w:r w:rsidR="00B3767B">
        <w:rPr>
          <w:noProof/>
        </w:rPr>
        <w:t>далее уберем всё не нужное</w:t>
      </w:r>
      <w:r w:rsidR="000D4934">
        <w:t xml:space="preserve"> </w:t>
      </w:r>
    </w:p>
    <w:p w:rsidR="00E6268D" w:rsidRDefault="00E6268D" w:rsidP="00B3767B">
      <w:r>
        <w:rPr>
          <w:noProof/>
        </w:rPr>
        <w:drawing>
          <wp:inline distT="0" distB="0" distL="0" distR="0">
            <wp:extent cx="5941389" cy="2658140"/>
            <wp:effectExtent l="19050" t="0" r="2211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7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9F6" w:rsidRDefault="00975F33">
      <w:r>
        <w:rPr>
          <w:noProof/>
        </w:rPr>
        <w:lastRenderedPageBreak/>
        <w:drawing>
          <wp:inline distT="0" distB="0" distL="0" distR="0">
            <wp:extent cx="3383369" cy="3787539"/>
            <wp:effectExtent l="19050" t="0" r="753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675" cy="378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правой кнопкой мыши!</w:t>
      </w:r>
    </w:p>
    <w:p w:rsidR="00885285" w:rsidRDefault="00885285">
      <w:r>
        <w:t>Удалим</w:t>
      </w:r>
    </w:p>
    <w:p w:rsidR="00975F33" w:rsidRDefault="00975F33">
      <w:r>
        <w:rPr>
          <w:noProof/>
        </w:rPr>
        <w:drawing>
          <wp:inline distT="0" distB="0" distL="0" distR="0">
            <wp:extent cx="3751653" cy="2764465"/>
            <wp:effectExtent l="19050" t="0" r="1197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813" cy="2764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правой кнопкой добавим узел!</w:t>
      </w:r>
    </w:p>
    <w:p w:rsidR="00885285" w:rsidRDefault="00885285">
      <w:r>
        <w:t>Добавим</w:t>
      </w:r>
    </w:p>
    <w:p w:rsidR="00885285" w:rsidRDefault="00C3654C">
      <w:r>
        <w:rPr>
          <w:noProof/>
        </w:rPr>
        <w:lastRenderedPageBreak/>
        <w:drawing>
          <wp:inline distT="0" distB="0" distL="0" distR="0">
            <wp:extent cx="4635500" cy="4614545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614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5285">
        <w:t xml:space="preserve"> настроим</w:t>
      </w:r>
    </w:p>
    <w:p w:rsidR="00010F97" w:rsidRPr="00797BD1" w:rsidRDefault="00797BD1">
      <w:pPr>
        <w:rPr>
          <w:b/>
        </w:rPr>
      </w:pPr>
      <w:r>
        <w:t xml:space="preserve">Обращаю внимание надо знать активный порт. Его можно посмотреть </w:t>
      </w:r>
      <w:r w:rsidRPr="00797BD1">
        <w:rPr>
          <w:b/>
        </w:rPr>
        <w:t xml:space="preserve">в диспетчере </w:t>
      </w:r>
      <w:r>
        <w:rPr>
          <w:b/>
        </w:rPr>
        <w:t>устройств</w:t>
      </w:r>
      <w:r w:rsidRPr="00797BD1">
        <w:rPr>
          <w:b/>
        </w:rPr>
        <w:t>!</w:t>
      </w:r>
    </w:p>
    <w:p w:rsidR="00010F97" w:rsidRDefault="00010F97">
      <w:r>
        <w:rPr>
          <w:noProof/>
        </w:rPr>
        <w:drawing>
          <wp:inline distT="0" distB="0" distL="0" distR="0">
            <wp:extent cx="4944442" cy="3115339"/>
            <wp:effectExtent l="19050" t="0" r="8558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11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285" w:rsidRDefault="00010F97" w:rsidP="00010F97">
      <w:r>
        <w:t xml:space="preserve">По пунктам! </w:t>
      </w:r>
    </w:p>
    <w:p w:rsidR="00605C33" w:rsidRDefault="00605C33" w:rsidP="00010F97"/>
    <w:p w:rsidR="00605C33" w:rsidRDefault="00605C33" w:rsidP="00010F97"/>
    <w:p w:rsidR="00605C33" w:rsidRDefault="00AD515B" w:rsidP="00010F97">
      <w:r>
        <w:rPr>
          <w:noProof/>
        </w:rPr>
        <w:lastRenderedPageBreak/>
        <w:drawing>
          <wp:inline distT="0" distB="0" distL="0" distR="0">
            <wp:extent cx="5942639" cy="2360428"/>
            <wp:effectExtent l="19050" t="0" r="961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15B" w:rsidRDefault="00EA4CB3" w:rsidP="00010F97">
      <w:r>
        <w:t>Правой кнопкой  и создадим группу!</w:t>
      </w:r>
    </w:p>
    <w:p w:rsidR="00885285" w:rsidRDefault="00885285"/>
    <w:sectPr w:rsidR="00885285" w:rsidSect="00CF5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0F97"/>
    <w:rsid w:val="000119F6"/>
    <w:rsid w:val="000D4934"/>
    <w:rsid w:val="002749C1"/>
    <w:rsid w:val="00282E2E"/>
    <w:rsid w:val="002E392E"/>
    <w:rsid w:val="003805F5"/>
    <w:rsid w:val="004D0879"/>
    <w:rsid w:val="00500643"/>
    <w:rsid w:val="00532C34"/>
    <w:rsid w:val="00605C33"/>
    <w:rsid w:val="0066502D"/>
    <w:rsid w:val="00797BD1"/>
    <w:rsid w:val="007F5DD3"/>
    <w:rsid w:val="00832326"/>
    <w:rsid w:val="00885285"/>
    <w:rsid w:val="00913842"/>
    <w:rsid w:val="00975F33"/>
    <w:rsid w:val="009B5446"/>
    <w:rsid w:val="00A55304"/>
    <w:rsid w:val="00AD515B"/>
    <w:rsid w:val="00AF7CE3"/>
    <w:rsid w:val="00B3767B"/>
    <w:rsid w:val="00C3654C"/>
    <w:rsid w:val="00CF5933"/>
    <w:rsid w:val="00E6268D"/>
    <w:rsid w:val="00E71FC7"/>
    <w:rsid w:val="00EA4CB3"/>
    <w:rsid w:val="00EC281B"/>
    <w:rsid w:val="00F52A16"/>
    <w:rsid w:val="00F8373E"/>
    <w:rsid w:val="00FE1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9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837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27</cp:revision>
  <dcterms:created xsi:type="dcterms:W3CDTF">2026-06-21T13:03:00Z</dcterms:created>
  <dcterms:modified xsi:type="dcterms:W3CDTF">2026-06-29T12:00:00Z</dcterms:modified>
</cp:coreProperties>
</file>