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F5A" w:rsidRPr="00892D09" w:rsidRDefault="00507C68" w:rsidP="00890F2D">
      <w:pPr>
        <w:pStyle w:val="a6"/>
        <w:jc w:val="center"/>
        <w:rPr>
          <w:lang w:val="en-US"/>
        </w:rPr>
      </w:pPr>
      <w:r w:rsidRPr="00507C68">
        <w:rPr>
          <w:lang w:val="en-US"/>
        </w:rPr>
        <w:t>9</w:t>
      </w:r>
      <w:r w:rsidR="00892D09" w:rsidRPr="00892D09">
        <w:rPr>
          <w:lang w:val="en-US"/>
        </w:rPr>
        <w:t xml:space="preserve"> </w:t>
      </w:r>
      <w:r w:rsidRPr="00507C68">
        <w:rPr>
          <w:lang w:val="en-US"/>
        </w:rPr>
        <w:t>6</w:t>
      </w:r>
      <w:r w:rsidR="007A6991" w:rsidRPr="00EF26DA">
        <w:rPr>
          <w:lang w:val="en-US"/>
        </w:rPr>
        <w:t xml:space="preserve"> </w:t>
      </w:r>
      <w:proofErr w:type="spellStart"/>
      <w:r w:rsidR="007A6991" w:rsidRPr="00EF26DA">
        <w:rPr>
          <w:lang w:val="en-US"/>
        </w:rPr>
        <w:t>opc</w:t>
      </w:r>
      <w:proofErr w:type="spellEnd"/>
      <w:r w:rsidR="007A6991" w:rsidRPr="00EF26DA">
        <w:rPr>
          <w:lang w:val="en-US"/>
        </w:rPr>
        <w:t xml:space="preserve"> </w:t>
      </w:r>
      <w:proofErr w:type="spellStart"/>
      <w:r w:rsidR="007A6991" w:rsidRPr="00EF26DA">
        <w:rPr>
          <w:lang w:val="en-US"/>
        </w:rPr>
        <w:t>owen</w:t>
      </w:r>
      <w:proofErr w:type="spellEnd"/>
      <w:r w:rsidR="007A6991" w:rsidRPr="00EF26DA">
        <w:rPr>
          <w:lang w:val="en-US"/>
        </w:rPr>
        <w:t xml:space="preserve"> </w:t>
      </w:r>
      <w:proofErr w:type="gramStart"/>
      <w:r w:rsidR="007A6991" w:rsidRPr="00EF26DA">
        <w:rPr>
          <w:lang w:val="en-US"/>
        </w:rPr>
        <w:t>and  test</w:t>
      </w:r>
      <w:proofErr w:type="gramEnd"/>
      <w:r w:rsidR="007A6991" w:rsidRPr="00EF26DA">
        <w:rPr>
          <w:lang w:val="en-US"/>
        </w:rPr>
        <w:t xml:space="preserve"> v 0.2 </w:t>
      </w:r>
      <w:r w:rsidR="00740201" w:rsidRPr="00EF26DA">
        <w:rPr>
          <w:lang w:val="en-US"/>
        </w:rPr>
        <w:t>double</w:t>
      </w:r>
      <w:r w:rsidR="007A6991" w:rsidRPr="00EF26DA">
        <w:rPr>
          <w:lang w:val="en-US"/>
        </w:rPr>
        <w:t xml:space="preserve"> 0x</w:t>
      </w:r>
      <w:r w:rsidRPr="00892D09">
        <w:rPr>
          <w:lang w:val="en-US"/>
        </w:rPr>
        <w:t>4</w:t>
      </w:r>
    </w:p>
    <w:p w:rsidR="00994D3E" w:rsidRPr="00EF26DA" w:rsidRDefault="00893E6C" w:rsidP="00890F2D">
      <w:pPr>
        <w:pStyle w:val="a6"/>
        <w:rPr>
          <w:lang w:val="en-US"/>
        </w:rPr>
      </w:pPr>
      <w:r w:rsidRPr="00EF26DA">
        <w:rPr>
          <w:lang w:val="en-US"/>
        </w:rPr>
        <w:t xml:space="preserve"> </w:t>
      </w:r>
    </w:p>
    <w:p w:rsidR="00B10BE0" w:rsidRPr="00890F2D" w:rsidRDefault="00EF4A4C" w:rsidP="00890F2D">
      <w:pPr>
        <w:pStyle w:val="a6"/>
      </w:pPr>
      <w:r w:rsidRPr="00890F2D">
        <w:t xml:space="preserve">Работает </w:t>
      </w:r>
      <w:proofErr w:type="spellStart"/>
      <w:r w:rsidRPr="00890F2D">
        <w:t>opc</w:t>
      </w:r>
      <w:proofErr w:type="spellEnd"/>
      <w:r w:rsidRPr="00890F2D">
        <w:t xml:space="preserve"> </w:t>
      </w:r>
      <w:proofErr w:type="spellStart"/>
      <w:r w:rsidRPr="00890F2D">
        <w:t>server</w:t>
      </w:r>
      <w:proofErr w:type="spellEnd"/>
      <w:r w:rsidRPr="00890F2D">
        <w:t xml:space="preserve"> </w:t>
      </w:r>
      <w:proofErr w:type="spellStart"/>
      <w:r w:rsidRPr="00890F2D">
        <w:t>owen</w:t>
      </w:r>
      <w:proofErr w:type="spellEnd"/>
      <w:r w:rsidRPr="00890F2D">
        <w:t xml:space="preserve"> и  тест система  протокола </w:t>
      </w:r>
      <w:proofErr w:type="spellStart"/>
      <w:r w:rsidRPr="00890F2D">
        <w:t>motbus-rtu</w:t>
      </w:r>
      <w:proofErr w:type="spellEnd"/>
      <w:r w:rsidRPr="00890F2D">
        <w:t>.</w:t>
      </w:r>
    </w:p>
    <w:p w:rsidR="00740201" w:rsidRDefault="00A57291" w:rsidP="00890F2D">
      <w:pPr>
        <w:pStyle w:val="a6"/>
      </w:pPr>
      <w:hyperlink r:id="rId4" w:history="1">
        <w:r w:rsidR="003C2070" w:rsidRPr="00E545C1">
          <w:rPr>
            <w:rStyle w:val="a7"/>
          </w:rPr>
          <w:t>https://habr.com/ru/articles/967750/</w:t>
        </w:r>
      </w:hyperlink>
      <w:r w:rsidR="003C2070">
        <w:t xml:space="preserve"> </w:t>
      </w:r>
    </w:p>
    <w:p w:rsidR="00A076B7" w:rsidRDefault="00A57291" w:rsidP="00EF26DA">
      <w:pPr>
        <w:pStyle w:val="a6"/>
      </w:pPr>
      <w:hyperlink r:id="rId5" w:history="1">
        <w:r w:rsidR="003C2070" w:rsidRPr="00E545C1">
          <w:rPr>
            <w:rStyle w:val="a7"/>
          </w:rPr>
          <w:t>https://otus.ru/journal/double-i-tipizaciya/</w:t>
        </w:r>
      </w:hyperlink>
      <w:r w:rsidR="003C2070">
        <w:t xml:space="preserve"> </w:t>
      </w:r>
    </w:p>
    <w:p w:rsidR="007403B6" w:rsidRDefault="007403B6" w:rsidP="00EF26DA">
      <w:pPr>
        <w:pStyle w:val="a6"/>
      </w:pPr>
    </w:p>
    <w:p w:rsidR="007403B6" w:rsidRDefault="007403B6" w:rsidP="00EF26DA">
      <w:pPr>
        <w:pStyle w:val="a6"/>
      </w:pPr>
      <w:r>
        <w:rPr>
          <w:noProof/>
        </w:rPr>
        <w:drawing>
          <wp:inline distT="0" distB="0" distL="0" distR="0">
            <wp:extent cx="636270" cy="8191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запустим</w:t>
      </w:r>
    </w:p>
    <w:tbl>
      <w:tblPr>
        <w:tblStyle w:val="a5"/>
        <w:tblW w:w="0" w:type="auto"/>
        <w:tblLook w:val="04A0"/>
      </w:tblPr>
      <w:tblGrid>
        <w:gridCol w:w="9571"/>
      </w:tblGrid>
      <w:tr w:rsidR="00892D09" w:rsidTr="00892D09">
        <w:tc>
          <w:tcPr>
            <w:tcW w:w="9571" w:type="dxa"/>
          </w:tcPr>
          <w:p w:rsidR="00892D09" w:rsidRDefault="00892D09" w:rsidP="00EF26DA">
            <w:pPr>
              <w:pStyle w:val="a6"/>
            </w:pPr>
            <w:r>
              <w:t>Отменим лишнее</w:t>
            </w:r>
          </w:p>
        </w:tc>
      </w:tr>
    </w:tbl>
    <w:p w:rsidR="00892D09" w:rsidRPr="007403B6" w:rsidRDefault="00892D09" w:rsidP="00EF26DA">
      <w:pPr>
        <w:pStyle w:val="a6"/>
      </w:pPr>
      <w:r>
        <w:rPr>
          <w:noProof/>
        </w:rPr>
        <w:drawing>
          <wp:inline distT="0" distB="0" distL="0" distR="0">
            <wp:extent cx="5939286" cy="2973787"/>
            <wp:effectExtent l="19050" t="0" r="4314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4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D09" w:rsidRDefault="00892D09" w:rsidP="00EF26DA">
      <w:pPr>
        <w:pStyle w:val="a6"/>
      </w:pPr>
      <w:r>
        <w:t>Лишнее отменим</w:t>
      </w:r>
    </w:p>
    <w:tbl>
      <w:tblPr>
        <w:tblStyle w:val="a5"/>
        <w:tblW w:w="0" w:type="auto"/>
        <w:tblLook w:val="04A0"/>
      </w:tblPr>
      <w:tblGrid>
        <w:gridCol w:w="9571"/>
      </w:tblGrid>
      <w:tr w:rsidR="00A4617D" w:rsidTr="00A4617D">
        <w:tc>
          <w:tcPr>
            <w:tcW w:w="9571" w:type="dxa"/>
          </w:tcPr>
          <w:p w:rsidR="00A4617D" w:rsidRDefault="00A4617D" w:rsidP="00EF26DA">
            <w:pPr>
              <w:pStyle w:val="a6"/>
            </w:pPr>
            <w:r>
              <w:t>Добавим тег</w:t>
            </w:r>
          </w:p>
        </w:tc>
      </w:tr>
    </w:tbl>
    <w:p w:rsidR="00892D09" w:rsidRDefault="00892D09" w:rsidP="00EF26DA">
      <w:pPr>
        <w:pStyle w:val="a6"/>
      </w:pPr>
    </w:p>
    <w:p w:rsidR="00892D09" w:rsidRDefault="00A4617D" w:rsidP="00EF26DA">
      <w:pPr>
        <w:pStyle w:val="a6"/>
      </w:pPr>
      <w:r>
        <w:rPr>
          <w:noProof/>
        </w:rPr>
        <w:drawing>
          <wp:inline distT="0" distB="0" distL="0" distR="0">
            <wp:extent cx="5934754" cy="2910177"/>
            <wp:effectExtent l="19050" t="0" r="8846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2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17D" w:rsidRDefault="00A4617D" w:rsidP="00EF26DA">
      <w:pPr>
        <w:pStyle w:val="a6"/>
      </w:pPr>
      <w:r>
        <w:t>По пунктам!</w:t>
      </w:r>
    </w:p>
    <w:p w:rsidR="00466710" w:rsidRDefault="00466710" w:rsidP="00EF26DA">
      <w:pPr>
        <w:pStyle w:val="a6"/>
      </w:pPr>
    </w:p>
    <w:p w:rsidR="00466710" w:rsidRDefault="00466710" w:rsidP="00EF26DA">
      <w:pPr>
        <w:pStyle w:val="a6"/>
      </w:pPr>
    </w:p>
    <w:p w:rsidR="00466710" w:rsidRDefault="00466710" w:rsidP="00EF26DA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466710" w:rsidTr="00466710">
        <w:tc>
          <w:tcPr>
            <w:tcW w:w="9571" w:type="dxa"/>
          </w:tcPr>
          <w:p w:rsidR="00466710" w:rsidRDefault="00880615" w:rsidP="00EF26DA">
            <w:pPr>
              <w:pStyle w:val="a6"/>
            </w:pPr>
            <w:r>
              <w:lastRenderedPageBreak/>
              <w:t>настроим</w:t>
            </w:r>
          </w:p>
        </w:tc>
      </w:tr>
    </w:tbl>
    <w:p w:rsidR="00466710" w:rsidRDefault="00466710" w:rsidP="00EF26DA">
      <w:pPr>
        <w:pStyle w:val="a6"/>
      </w:pPr>
    </w:p>
    <w:p w:rsidR="00466710" w:rsidRDefault="0093055B" w:rsidP="00EF26DA">
      <w:pPr>
        <w:pStyle w:val="a6"/>
      </w:pPr>
      <w:r>
        <w:rPr>
          <w:noProof/>
        </w:rPr>
        <w:drawing>
          <wp:inline distT="0" distB="0" distL="0" distR="0">
            <wp:extent cx="4651375" cy="399923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3999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55B" w:rsidRDefault="0093055B" w:rsidP="00EF26DA">
      <w:pPr>
        <w:pStyle w:val="a6"/>
      </w:pPr>
      <w:r>
        <w:t>По пунктам</w:t>
      </w:r>
    </w:p>
    <w:tbl>
      <w:tblPr>
        <w:tblStyle w:val="a5"/>
        <w:tblW w:w="0" w:type="auto"/>
        <w:tblLook w:val="04A0"/>
      </w:tblPr>
      <w:tblGrid>
        <w:gridCol w:w="9571"/>
      </w:tblGrid>
      <w:tr w:rsidR="00E140D5" w:rsidTr="00E140D5">
        <w:tc>
          <w:tcPr>
            <w:tcW w:w="9571" w:type="dxa"/>
          </w:tcPr>
          <w:p w:rsidR="00E140D5" w:rsidRDefault="00E140D5" w:rsidP="00EF26DA">
            <w:pPr>
              <w:pStyle w:val="a6"/>
            </w:pPr>
            <w:r>
              <w:t>Наблюдаем</w:t>
            </w:r>
          </w:p>
        </w:tc>
      </w:tr>
    </w:tbl>
    <w:p w:rsidR="00E140D5" w:rsidRDefault="00E140D5" w:rsidP="00EF26DA">
      <w:pPr>
        <w:pStyle w:val="a6"/>
      </w:pPr>
      <w:r>
        <w:rPr>
          <w:noProof/>
        </w:rPr>
        <w:drawing>
          <wp:inline distT="0" distB="0" distL="0" distR="0">
            <wp:extent cx="5940425" cy="3818399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8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0D5" w:rsidRDefault="00E140D5" w:rsidP="00EF26DA">
      <w:pPr>
        <w:pStyle w:val="a6"/>
      </w:pPr>
      <w:r>
        <w:t>Ответа нет!</w:t>
      </w:r>
    </w:p>
    <w:p w:rsidR="00E140D5" w:rsidRDefault="00E140D5" w:rsidP="00EF26DA">
      <w:pPr>
        <w:pStyle w:val="a6"/>
      </w:pPr>
    </w:p>
    <w:p w:rsidR="00E140D5" w:rsidRDefault="00E140D5" w:rsidP="00EF26DA">
      <w:pPr>
        <w:pStyle w:val="a6"/>
      </w:pPr>
    </w:p>
    <w:p w:rsidR="00E140D5" w:rsidRDefault="00E140D5" w:rsidP="00EF26DA">
      <w:pPr>
        <w:pStyle w:val="a6"/>
      </w:pPr>
    </w:p>
    <w:p w:rsidR="00E140D5" w:rsidRDefault="00E140D5" w:rsidP="00E140D5">
      <w:pPr>
        <w:pStyle w:val="a6"/>
      </w:pPr>
    </w:p>
    <w:p w:rsidR="00E140D5" w:rsidRDefault="00E140D5" w:rsidP="00E140D5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E140D5" w:rsidTr="008571EE">
        <w:tc>
          <w:tcPr>
            <w:tcW w:w="9571" w:type="dxa"/>
          </w:tcPr>
          <w:p w:rsidR="00E140D5" w:rsidRDefault="00E140D5" w:rsidP="008571EE">
            <w:r>
              <w:t>Запустим  тест  систему</w:t>
            </w:r>
          </w:p>
        </w:tc>
      </w:tr>
    </w:tbl>
    <w:p w:rsidR="00E140D5" w:rsidRDefault="00E140D5" w:rsidP="00E140D5"/>
    <w:p w:rsidR="00E140D5" w:rsidRDefault="00E140D5" w:rsidP="00E140D5"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proofErr w:type="gramStart"/>
      <w:r>
        <w:t xml:space="preserve"> .</w:t>
      </w:r>
      <w:proofErr w:type="gramEnd"/>
    </w:p>
    <w:tbl>
      <w:tblPr>
        <w:tblStyle w:val="a5"/>
        <w:tblW w:w="0" w:type="auto"/>
        <w:tblLook w:val="04A0"/>
      </w:tblPr>
      <w:tblGrid>
        <w:gridCol w:w="9571"/>
      </w:tblGrid>
      <w:tr w:rsidR="00E140D5" w:rsidTr="008571EE">
        <w:tc>
          <w:tcPr>
            <w:tcW w:w="9571" w:type="dxa"/>
          </w:tcPr>
          <w:p w:rsidR="00E140D5" w:rsidRDefault="00E140D5" w:rsidP="008571EE">
            <w:r>
              <w:t>настроим</w:t>
            </w:r>
          </w:p>
        </w:tc>
      </w:tr>
    </w:tbl>
    <w:p w:rsidR="00E140D5" w:rsidRDefault="00E140D5" w:rsidP="00E140D5">
      <w:r>
        <w:rPr>
          <w:noProof/>
        </w:rPr>
        <w:drawing>
          <wp:inline distT="0" distB="0" distL="0" distR="0">
            <wp:extent cx="4599763" cy="2690037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69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0D5" w:rsidRDefault="00E140D5" w:rsidP="00E140D5">
      <w: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E140D5" w:rsidTr="008571EE">
        <w:tc>
          <w:tcPr>
            <w:tcW w:w="9571" w:type="dxa"/>
          </w:tcPr>
          <w:p w:rsidR="00E140D5" w:rsidRDefault="00E140D5" w:rsidP="008571EE">
            <w:r>
              <w:t>Перешли в работу</w:t>
            </w:r>
          </w:p>
        </w:tc>
      </w:tr>
    </w:tbl>
    <w:p w:rsidR="00E140D5" w:rsidRDefault="00E140D5" w:rsidP="00E140D5">
      <w:r>
        <w:rPr>
          <w:noProof/>
        </w:rPr>
        <w:drawing>
          <wp:inline distT="0" distB="0" distL="0" distR="0">
            <wp:extent cx="4572179" cy="3795823"/>
            <wp:effectExtent l="19050" t="0" r="0" b="0"/>
            <wp:docPr id="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95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0D5" w:rsidRDefault="00E140D5" w:rsidP="00E140D5"/>
    <w:p w:rsidR="00E140D5" w:rsidRDefault="00E140D5" w:rsidP="00E140D5"/>
    <w:tbl>
      <w:tblPr>
        <w:tblStyle w:val="a5"/>
        <w:tblW w:w="0" w:type="auto"/>
        <w:tblLook w:val="04A0"/>
      </w:tblPr>
      <w:tblGrid>
        <w:gridCol w:w="9571"/>
      </w:tblGrid>
      <w:tr w:rsidR="00E140D5" w:rsidTr="008571EE">
        <w:tc>
          <w:tcPr>
            <w:tcW w:w="9571" w:type="dxa"/>
          </w:tcPr>
          <w:p w:rsidR="00E140D5" w:rsidRDefault="00E140D5" w:rsidP="008571EE">
            <w:r>
              <w:t>В разделе работа выполняем  по пунктам!</w:t>
            </w:r>
          </w:p>
        </w:tc>
      </w:tr>
    </w:tbl>
    <w:p w:rsidR="00E140D5" w:rsidRDefault="00E140D5" w:rsidP="00E140D5">
      <w:r>
        <w:rPr>
          <w:noProof/>
        </w:rPr>
        <w:drawing>
          <wp:inline distT="0" distB="0" distL="0" distR="0">
            <wp:extent cx="4528497" cy="3331596"/>
            <wp:effectExtent l="19050" t="0" r="5403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332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0D5" w:rsidRDefault="00E140D5" w:rsidP="00E140D5">
      <w:r>
        <w:t xml:space="preserve">Выполняем по пунктам и в раздел </w:t>
      </w:r>
      <w:r w:rsidRPr="000D3A2D">
        <w:t xml:space="preserve"> </w:t>
      </w:r>
      <w:r w:rsidRPr="00BE47EF">
        <w:rPr>
          <w:b/>
          <w:lang w:val="en-US"/>
        </w:rPr>
        <w:t>slave</w:t>
      </w:r>
      <w:r w:rsidRPr="000D3A2D">
        <w:t xml:space="preserve"> </w:t>
      </w:r>
      <w:r>
        <w:t xml:space="preserve"> переходим!</w:t>
      </w:r>
    </w:p>
    <w:tbl>
      <w:tblPr>
        <w:tblStyle w:val="a5"/>
        <w:tblW w:w="0" w:type="auto"/>
        <w:tblLook w:val="04A0"/>
      </w:tblPr>
      <w:tblGrid>
        <w:gridCol w:w="9571"/>
      </w:tblGrid>
      <w:tr w:rsidR="00E140D5" w:rsidTr="008571EE">
        <w:tc>
          <w:tcPr>
            <w:tcW w:w="9571" w:type="dxa"/>
          </w:tcPr>
          <w:p w:rsidR="00E140D5" w:rsidRPr="000D3A2D" w:rsidRDefault="00E140D5" w:rsidP="008571EE">
            <w:r>
              <w:t xml:space="preserve">В разделе </w:t>
            </w:r>
            <w:r w:rsidRPr="00BE47EF">
              <w:rPr>
                <w:b/>
                <w:lang w:val="en-US"/>
              </w:rPr>
              <w:t>slave</w:t>
            </w:r>
            <w:r w:rsidRPr="000D3A2D">
              <w:t xml:space="preserve"> </w:t>
            </w:r>
            <w:r>
              <w:t>действия -  настраиваем ответ!</w:t>
            </w:r>
          </w:p>
        </w:tc>
      </w:tr>
    </w:tbl>
    <w:p w:rsidR="00E140D5" w:rsidRDefault="00F40F06" w:rsidP="00D5175F">
      <w:pPr>
        <w:pStyle w:val="a6"/>
      </w:pPr>
      <w:r>
        <w:rPr>
          <w:noProof/>
        </w:rPr>
        <w:drawing>
          <wp:inline distT="0" distB="0" distL="0" distR="0">
            <wp:extent cx="5939790" cy="3442970"/>
            <wp:effectExtent l="19050" t="0" r="3810" b="0"/>
            <wp:docPr id="1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42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F06" w:rsidRDefault="00F40F06" w:rsidP="00D5175F">
      <w:pPr>
        <w:pStyle w:val="a6"/>
      </w:pPr>
      <w:r>
        <w:t>По пунктам</w:t>
      </w:r>
    </w:p>
    <w:p w:rsidR="00042011" w:rsidRDefault="00042011" w:rsidP="00D5175F">
      <w:pPr>
        <w:pStyle w:val="a6"/>
      </w:pPr>
    </w:p>
    <w:p w:rsidR="00042011" w:rsidRDefault="00042011" w:rsidP="00D5175F">
      <w:pPr>
        <w:pStyle w:val="a6"/>
      </w:pPr>
    </w:p>
    <w:p w:rsidR="00042011" w:rsidRDefault="00042011" w:rsidP="00D5175F">
      <w:pPr>
        <w:pStyle w:val="a6"/>
      </w:pPr>
    </w:p>
    <w:p w:rsidR="00042011" w:rsidRDefault="00042011" w:rsidP="00D5175F">
      <w:pPr>
        <w:pStyle w:val="a6"/>
      </w:pPr>
    </w:p>
    <w:p w:rsidR="00042011" w:rsidRDefault="00042011" w:rsidP="00D5175F">
      <w:pPr>
        <w:pStyle w:val="a6"/>
      </w:pPr>
    </w:p>
    <w:p w:rsidR="00042011" w:rsidRDefault="00042011" w:rsidP="00D5175F">
      <w:pPr>
        <w:pStyle w:val="a6"/>
      </w:pPr>
    </w:p>
    <w:p w:rsidR="00042011" w:rsidRDefault="00042011" w:rsidP="00D5175F">
      <w:pPr>
        <w:pStyle w:val="a6"/>
      </w:pPr>
    </w:p>
    <w:p w:rsidR="00042011" w:rsidRDefault="00042011" w:rsidP="00042011"/>
    <w:tbl>
      <w:tblPr>
        <w:tblStyle w:val="a5"/>
        <w:tblW w:w="0" w:type="auto"/>
        <w:tblLook w:val="04A0"/>
      </w:tblPr>
      <w:tblGrid>
        <w:gridCol w:w="9571"/>
      </w:tblGrid>
      <w:tr w:rsidR="00042011" w:rsidTr="008571EE">
        <w:tc>
          <w:tcPr>
            <w:tcW w:w="9571" w:type="dxa"/>
          </w:tcPr>
          <w:p w:rsidR="00042011" w:rsidRPr="000D3A2D" w:rsidRDefault="00042011" w:rsidP="008571EE">
            <w:r>
              <w:t xml:space="preserve">В разделе </w:t>
            </w:r>
            <w:r w:rsidRPr="00BE47EF">
              <w:rPr>
                <w:b/>
                <w:lang w:val="en-US"/>
              </w:rPr>
              <w:t>slave</w:t>
            </w:r>
            <w:r w:rsidRPr="000D3A2D">
              <w:t xml:space="preserve"> </w:t>
            </w:r>
            <w:r>
              <w:t xml:space="preserve">действия -  настраиваем </w:t>
            </w:r>
            <w:r w:rsidR="00620111">
              <w:t xml:space="preserve"> </w:t>
            </w:r>
            <w:r>
              <w:t>ответ!</w:t>
            </w:r>
          </w:p>
        </w:tc>
      </w:tr>
    </w:tbl>
    <w:p w:rsidR="00042011" w:rsidRDefault="00042011" w:rsidP="00D5175F">
      <w:pPr>
        <w:pStyle w:val="a6"/>
      </w:pPr>
      <w:r>
        <w:rPr>
          <w:noProof/>
        </w:rPr>
        <w:drawing>
          <wp:inline distT="0" distB="0" distL="0" distR="0">
            <wp:extent cx="5940425" cy="3594098"/>
            <wp:effectExtent l="19050" t="0" r="3175" b="0"/>
            <wp:docPr id="2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4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F8A" w:rsidRPr="00220AA6" w:rsidRDefault="00620111" w:rsidP="00D5175F">
      <w:pPr>
        <w:pStyle w:val="a6"/>
      </w:pPr>
      <w:r>
        <w:t>По пунктам!</w:t>
      </w:r>
    </w:p>
    <w:sectPr w:rsidR="00502F8A" w:rsidRPr="00220AA6" w:rsidSect="00D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42011"/>
    <w:rsid w:val="00047F97"/>
    <w:rsid w:val="00083ED6"/>
    <w:rsid w:val="000876F7"/>
    <w:rsid w:val="001018C0"/>
    <w:rsid w:val="00122A0A"/>
    <w:rsid w:val="00130A1B"/>
    <w:rsid w:val="00143A22"/>
    <w:rsid w:val="00154C3B"/>
    <w:rsid w:val="00181FFD"/>
    <w:rsid w:val="0019225E"/>
    <w:rsid w:val="001D262C"/>
    <w:rsid w:val="001F553A"/>
    <w:rsid w:val="00220AA6"/>
    <w:rsid w:val="0024610B"/>
    <w:rsid w:val="0027078A"/>
    <w:rsid w:val="002749C1"/>
    <w:rsid w:val="00284BDC"/>
    <w:rsid w:val="002A5C5E"/>
    <w:rsid w:val="002D3D36"/>
    <w:rsid w:val="002D64B4"/>
    <w:rsid w:val="002E392E"/>
    <w:rsid w:val="00322E13"/>
    <w:rsid w:val="0035366E"/>
    <w:rsid w:val="0035608F"/>
    <w:rsid w:val="0037435B"/>
    <w:rsid w:val="00396068"/>
    <w:rsid w:val="003C1916"/>
    <w:rsid w:val="003C2070"/>
    <w:rsid w:val="00466710"/>
    <w:rsid w:val="00496624"/>
    <w:rsid w:val="004A3BE2"/>
    <w:rsid w:val="004E0BF4"/>
    <w:rsid w:val="00500643"/>
    <w:rsid w:val="00502F8A"/>
    <w:rsid w:val="00507C68"/>
    <w:rsid w:val="00532C34"/>
    <w:rsid w:val="00535A42"/>
    <w:rsid w:val="00580F8A"/>
    <w:rsid w:val="00595C30"/>
    <w:rsid w:val="005A66D5"/>
    <w:rsid w:val="005E7F34"/>
    <w:rsid w:val="00613350"/>
    <w:rsid w:val="00620111"/>
    <w:rsid w:val="00663CAF"/>
    <w:rsid w:val="00684380"/>
    <w:rsid w:val="006A4E82"/>
    <w:rsid w:val="006D5F5A"/>
    <w:rsid w:val="006E29DC"/>
    <w:rsid w:val="006F484E"/>
    <w:rsid w:val="0070084D"/>
    <w:rsid w:val="00740201"/>
    <w:rsid w:val="007403B6"/>
    <w:rsid w:val="00797DED"/>
    <w:rsid w:val="007A22CE"/>
    <w:rsid w:val="007A6991"/>
    <w:rsid w:val="007C7365"/>
    <w:rsid w:val="007D139A"/>
    <w:rsid w:val="007E4266"/>
    <w:rsid w:val="00832326"/>
    <w:rsid w:val="00880615"/>
    <w:rsid w:val="00890F2D"/>
    <w:rsid w:val="00892D09"/>
    <w:rsid w:val="00893E6C"/>
    <w:rsid w:val="00897240"/>
    <w:rsid w:val="008E4C96"/>
    <w:rsid w:val="00913842"/>
    <w:rsid w:val="0093055B"/>
    <w:rsid w:val="00946B8C"/>
    <w:rsid w:val="00953358"/>
    <w:rsid w:val="009631C4"/>
    <w:rsid w:val="00994D3E"/>
    <w:rsid w:val="009B5446"/>
    <w:rsid w:val="009C61A8"/>
    <w:rsid w:val="009D10D6"/>
    <w:rsid w:val="009E701F"/>
    <w:rsid w:val="00A06457"/>
    <w:rsid w:val="00A076B7"/>
    <w:rsid w:val="00A13D88"/>
    <w:rsid w:val="00A4617D"/>
    <w:rsid w:val="00A50829"/>
    <w:rsid w:val="00A55304"/>
    <w:rsid w:val="00A57291"/>
    <w:rsid w:val="00A821CB"/>
    <w:rsid w:val="00AB35E9"/>
    <w:rsid w:val="00AE109E"/>
    <w:rsid w:val="00AE42E2"/>
    <w:rsid w:val="00AF5D19"/>
    <w:rsid w:val="00B10BE0"/>
    <w:rsid w:val="00B117E8"/>
    <w:rsid w:val="00B37F6B"/>
    <w:rsid w:val="00B51EDD"/>
    <w:rsid w:val="00BB09AA"/>
    <w:rsid w:val="00BD6E72"/>
    <w:rsid w:val="00C0250B"/>
    <w:rsid w:val="00C34B3C"/>
    <w:rsid w:val="00C43267"/>
    <w:rsid w:val="00C61C94"/>
    <w:rsid w:val="00CA4554"/>
    <w:rsid w:val="00CB0EC7"/>
    <w:rsid w:val="00CC00F0"/>
    <w:rsid w:val="00CD37B4"/>
    <w:rsid w:val="00CD3C9B"/>
    <w:rsid w:val="00D04D0B"/>
    <w:rsid w:val="00D5175F"/>
    <w:rsid w:val="00D734D9"/>
    <w:rsid w:val="00DA176E"/>
    <w:rsid w:val="00DB1C66"/>
    <w:rsid w:val="00E00FCE"/>
    <w:rsid w:val="00E140D5"/>
    <w:rsid w:val="00E31C17"/>
    <w:rsid w:val="00E4064E"/>
    <w:rsid w:val="00E56CAD"/>
    <w:rsid w:val="00E60DF7"/>
    <w:rsid w:val="00E6659A"/>
    <w:rsid w:val="00E71FC7"/>
    <w:rsid w:val="00E805A6"/>
    <w:rsid w:val="00EF26DA"/>
    <w:rsid w:val="00EF4A4C"/>
    <w:rsid w:val="00F2625A"/>
    <w:rsid w:val="00F40F06"/>
    <w:rsid w:val="00F52A16"/>
    <w:rsid w:val="00F7611E"/>
    <w:rsid w:val="00F91974"/>
    <w:rsid w:val="00FA7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4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7A6991"/>
    <w:pPr>
      <w:spacing w:after="0" w:line="240" w:lineRule="auto"/>
    </w:pPr>
  </w:style>
  <w:style w:type="character" w:styleId="a7">
    <w:name w:val="Hyperlink"/>
    <w:basedOn w:val="a0"/>
    <w:uiPriority w:val="99"/>
    <w:unhideWhenUsed/>
    <w:rsid w:val="003C207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otus.ru/journal/double-i-tipizaciya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hyperlink" Target="https://habr.com/ru/articles/967750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3058</TotalTime>
  <Pages>5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88</cp:revision>
  <dcterms:created xsi:type="dcterms:W3CDTF">2026-06-21T13:03:00Z</dcterms:created>
  <dcterms:modified xsi:type="dcterms:W3CDTF">2026-06-28T20:22:00Z</dcterms:modified>
</cp:coreProperties>
</file>