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E5D" w:rsidRDefault="00F52E5D" w:rsidP="00F52E5D">
      <w:pPr>
        <w:pStyle w:val="TableParagraph"/>
        <w:numPr>
          <w:ilvl w:val="0"/>
          <w:numId w:val="1"/>
        </w:numPr>
        <w:tabs>
          <w:tab w:val="left" w:pos="759"/>
        </w:tabs>
        <w:ind w:hanging="361"/>
        <w:rPr>
          <w:sz w:val="24"/>
        </w:rPr>
      </w:pPr>
      <w:r>
        <w:rPr>
          <w:sz w:val="24"/>
          <w:lang w:val="en-US"/>
        </w:rPr>
        <w:t xml:space="preserve">  </w:t>
      </w:r>
      <w:r>
        <w:rPr>
          <w:sz w:val="24"/>
        </w:rPr>
        <w:t>Процесс отладки. Отладочные классы.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Сессии.</w:t>
      </w:r>
    </w:p>
    <w:p w:rsidR="006C1CD6" w:rsidRDefault="006C1CD6"/>
    <w:p w:rsidR="00F52E5D" w:rsidRDefault="006F7B90">
      <w:r>
        <w:t>Определить точки контроля</w:t>
      </w:r>
      <w:proofErr w:type="gramStart"/>
      <w:r>
        <w:t>.</w:t>
      </w:r>
      <w:proofErr w:type="gramEnd"/>
      <w:r>
        <w:t xml:space="preserve">  Там ввести регистрацию данных с контролем переполнения  от ожидаемого уровня.</w:t>
      </w:r>
    </w:p>
    <w:p w:rsidR="006F7B90" w:rsidRDefault="006F7B90">
      <w:r>
        <w:t xml:space="preserve">При  этом в данный момент регистрировать все события и все  данные =  всю информацию, которая влияет на результат. </w:t>
      </w:r>
    </w:p>
    <w:p w:rsidR="006F7B90" w:rsidRDefault="006F7B90"/>
    <w:p w:rsidR="006F7B90" w:rsidRDefault="006F7B90"/>
    <w:p w:rsidR="006F7B90" w:rsidRPr="006F7B90" w:rsidRDefault="006F7B90" w:rsidP="006F7B90">
      <w:pPr>
        <w:shd w:val="clear" w:color="auto" w:fill="FFFFFF"/>
        <w:spacing w:before="321" w:after="125" w:line="240" w:lineRule="auto"/>
        <w:outlineLvl w:val="2"/>
        <w:rPr>
          <w:rFonts w:ascii="Arial" w:eastAsia="Times New Roman" w:hAnsi="Arial" w:cs="Arial"/>
          <w:b/>
          <w:bCs/>
          <w:color w:val="212121"/>
          <w:sz w:val="35"/>
          <w:szCs w:val="35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35"/>
          <w:szCs w:val="35"/>
          <w:lang w:eastAsia="ru-RU"/>
        </w:rPr>
        <w:t>Чем отличается тестирование от отладки?</w:t>
      </w:r>
    </w:p>
    <w:p w:rsidR="006F7B90" w:rsidRPr="006F7B90" w:rsidRDefault="006F7B90" w:rsidP="006F7B90">
      <w:pPr>
        <w:shd w:val="clear" w:color="auto" w:fill="FFFFFF"/>
        <w:spacing w:after="25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Хотя тестирование и отладка связаны между собой, они выполняют разные задачи.</w:t>
      </w:r>
    </w:p>
    <w:p w:rsidR="006F7B90" w:rsidRPr="006F7B90" w:rsidRDefault="006F7B90" w:rsidP="006F7B90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Тестирование выявляет наличие ошибок, но не устраняет их. Например, </w:t>
      </w:r>
      <w:proofErr w:type="spell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тестировщик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 может указать, что кнопка не работает, но не объясняет почему.</w:t>
      </w:r>
    </w:p>
    <w:p w:rsidR="006F7B90" w:rsidRPr="006F7B90" w:rsidRDefault="006F7B90" w:rsidP="006F7B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Отладка сосредоточена на поиске причин ошибок и их устранении. Разработчик анализирует код, вносит изменения и проверяет результат.</w:t>
      </w:r>
    </w:p>
    <w:p w:rsidR="006F7B90" w:rsidRPr="006F7B90" w:rsidRDefault="006F7B90" w:rsidP="006F7B90">
      <w:pPr>
        <w:shd w:val="clear" w:color="auto" w:fill="FFFFFF"/>
        <w:spacing w:after="25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Допустим, </w:t>
      </w:r>
      <w:proofErr w:type="spell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тестировщик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 обнаружил, что приложение перестает работать при загрузке изображения. Разработчик при помощи отладчика находит ошибку в обработке данных и исправляет ее. В идеале тестирование и отладка должны дополнять друг друга, создавая синергию, чтобы получить качественное ПО и оптимизированный процесс разработки.</w:t>
      </w:r>
    </w:p>
    <w:p w:rsidR="006F7B90" w:rsidRPr="006F7B90" w:rsidRDefault="006F7B90" w:rsidP="006F7B90">
      <w:pPr>
        <w:shd w:val="clear" w:color="auto" w:fill="F8F9FA"/>
        <w:spacing w:after="125" w:line="240" w:lineRule="auto"/>
        <w:outlineLvl w:val="2"/>
        <w:rPr>
          <w:rFonts w:ascii="Arial" w:eastAsia="Times New Roman" w:hAnsi="Arial" w:cs="Arial"/>
          <w:b/>
          <w:bCs/>
          <w:color w:val="212121"/>
          <w:sz w:val="35"/>
          <w:szCs w:val="35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35"/>
          <w:szCs w:val="35"/>
          <w:lang w:eastAsia="ru-RU"/>
        </w:rPr>
        <w:t>Читайте также:</w:t>
      </w:r>
    </w:p>
    <w:p w:rsidR="006F7B90" w:rsidRPr="006F7B90" w:rsidRDefault="006F7B90" w:rsidP="006F7B90">
      <w:pPr>
        <w:shd w:val="clear" w:color="auto" w:fill="F8F9FA"/>
        <w:spacing w:line="240" w:lineRule="auto"/>
        <w:rPr>
          <w:rFonts w:ascii="Arial" w:eastAsia="Times New Roman" w:hAnsi="Arial" w:cs="Arial"/>
          <w:color w:val="212121"/>
          <w:sz w:val="23"/>
          <w:szCs w:val="23"/>
          <w:lang w:eastAsia="ru-RU"/>
        </w:rPr>
      </w:pPr>
      <w:hyperlink r:id="rId5" w:tgtFrame="_blank" w:history="1">
        <w:r w:rsidRPr="006F7B90">
          <w:rPr>
            <w:rFonts w:ascii="Arial" w:eastAsia="Times New Roman" w:hAnsi="Arial" w:cs="Arial"/>
            <w:color w:val="228BE6"/>
            <w:sz w:val="23"/>
            <w:u w:val="single"/>
            <w:lang w:eastAsia="ru-RU"/>
          </w:rPr>
          <w:t xml:space="preserve">Что такое </w:t>
        </w:r>
        <w:proofErr w:type="spellStart"/>
        <w:r w:rsidRPr="006F7B90">
          <w:rPr>
            <w:rFonts w:ascii="Arial" w:eastAsia="Times New Roman" w:hAnsi="Arial" w:cs="Arial"/>
            <w:color w:val="228BE6"/>
            <w:sz w:val="23"/>
            <w:u w:val="single"/>
            <w:lang w:eastAsia="ru-RU"/>
          </w:rPr>
          <w:t>баг-репорт</w:t>
        </w:r>
        <w:proofErr w:type="spellEnd"/>
      </w:hyperlink>
      <w:r w:rsidRPr="006F7B90">
        <w:rPr>
          <w:rFonts w:ascii="Arial" w:eastAsia="Times New Roman" w:hAnsi="Arial" w:cs="Arial"/>
          <w:color w:val="212121"/>
          <w:sz w:val="23"/>
          <w:szCs w:val="23"/>
          <w:lang w:eastAsia="ru-RU"/>
        </w:rPr>
        <w:t> и как его оформить?</w:t>
      </w:r>
    </w:p>
    <w:p w:rsidR="006F7B90" w:rsidRPr="006F7B90" w:rsidRDefault="006F7B90" w:rsidP="006F7B90">
      <w:pPr>
        <w:shd w:val="clear" w:color="auto" w:fill="FFFFFF"/>
        <w:spacing w:before="321" w:after="125" w:line="240" w:lineRule="auto"/>
        <w:outlineLvl w:val="2"/>
        <w:rPr>
          <w:rFonts w:ascii="Arial" w:eastAsia="Times New Roman" w:hAnsi="Arial" w:cs="Arial"/>
          <w:b/>
          <w:bCs/>
          <w:color w:val="212121"/>
          <w:sz w:val="35"/>
          <w:szCs w:val="35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35"/>
          <w:szCs w:val="35"/>
          <w:lang w:eastAsia="ru-RU"/>
        </w:rPr>
        <w:t>Этапы отладки</w:t>
      </w:r>
    </w:p>
    <w:p w:rsidR="006F7B90" w:rsidRPr="006F7B90" w:rsidRDefault="006F7B90" w:rsidP="006F7B90">
      <w:pPr>
        <w:shd w:val="clear" w:color="auto" w:fill="FFFFFF"/>
        <w:spacing w:after="25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Устранение ошибок в компьютерной программе состоит из нескольких этапов:</w:t>
      </w:r>
    </w:p>
    <w:p w:rsidR="006F7B90" w:rsidRPr="006F7B90" w:rsidRDefault="006F7B90" w:rsidP="006F7B90">
      <w:pPr>
        <w:pStyle w:val="a6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 xml:space="preserve">Обнаружение 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бага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 Это может быть ошибка, зафиксированная в ходе тестирования, или </w:t>
      </w:r>
      <w:proofErr w:type="spell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баг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, </w:t>
      </w:r>
      <w:proofErr w:type="gram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найденный</w:t>
      </w:r>
      <w:proofErr w:type="gram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 пользователем. Программисты часто используют </w:t>
      </w:r>
      <w:proofErr w:type="spellStart"/>
      <w:proofErr w:type="gram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логи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 и</w:t>
      </w:r>
      <w:proofErr w:type="gram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 отчеты для анализа поведения приложения. </w:t>
      </w: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2. Локализация ошибки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 включает определение участка кода, который вызывает проблему. В этом помогает пошаговое выполнение программы с использованием отладчика, например GDB или встроенного </w:t>
      </w:r>
      <w:proofErr w:type="spell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дебаггера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 IDE.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br/>
      </w: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3. Исправление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, что может потребовать изменения логики программы, обработки данных или вызовов функций.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br/>
      </w: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4. Тестирование результата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позволяет убедиться, что исправление не привело к новым проблемам, проводится регресс-тестирование. Это позволяет проверить стабильность всей программы.</w:t>
      </w: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Pr="006F7B90" w:rsidRDefault="006F7B90" w:rsidP="006F7B90">
      <w:pPr>
        <w:shd w:val="clear" w:color="auto" w:fill="FFFFFF"/>
        <w:spacing w:before="321" w:after="125" w:line="240" w:lineRule="auto"/>
        <w:outlineLvl w:val="2"/>
        <w:rPr>
          <w:rFonts w:ascii="Arial" w:eastAsia="Times New Roman" w:hAnsi="Arial" w:cs="Arial"/>
          <w:b/>
          <w:bCs/>
          <w:color w:val="212121"/>
          <w:sz w:val="35"/>
          <w:szCs w:val="35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35"/>
          <w:szCs w:val="35"/>
          <w:lang w:eastAsia="ru-RU"/>
        </w:rPr>
        <w:lastRenderedPageBreak/>
        <w:t>Функции отладчика</w:t>
      </w:r>
    </w:p>
    <w:p w:rsidR="006F7B90" w:rsidRPr="006F7B90" w:rsidRDefault="006F7B90" w:rsidP="006F7B90">
      <w:pPr>
        <w:shd w:val="clear" w:color="auto" w:fill="FFFFFF"/>
        <w:spacing w:after="25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Отладчик — не универсальный инструмент для исправления ошибок кода, но он помогает находить и определять причину </w:t>
      </w:r>
      <w:proofErr w:type="spell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багов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. Инструмент может выполнять следующие задачи:</w:t>
      </w:r>
    </w:p>
    <w:p w:rsidR="006F7B90" w:rsidRPr="006F7B90" w:rsidRDefault="006F7B90" w:rsidP="006F7B90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Пошаговое выполнение кода. Отладчик планомерно выполняет код, фиксируя результаты.</w:t>
      </w:r>
    </w:p>
    <w:p w:rsidR="006F7B90" w:rsidRPr="006F7B90" w:rsidRDefault="006F7B90" w:rsidP="006F7B9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Просмотр переменных и объектов. С помощью отладчика можно просмотреть эти значения, чтобы проверить их на ошибки.</w:t>
      </w:r>
    </w:p>
    <w:p w:rsidR="006F7B90" w:rsidRPr="006F7B90" w:rsidRDefault="006F7B90" w:rsidP="006F7B9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Остановка в нужных точках. Отладчик перестанет выполнять код в заданной точке, чтобы программист мог точнее определить местонахождение ошибки и качество заданного отрезка кода.</w:t>
      </w:r>
    </w:p>
    <w:p w:rsidR="006F7B90" w:rsidRPr="006F7B90" w:rsidRDefault="006F7B90" w:rsidP="006F7B9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Слежение за изменением стека вызовов (</w:t>
      </w:r>
      <w:proofErr w:type="spell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call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 </w:t>
      </w:r>
      <w:proofErr w:type="spell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stack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). Отладчик показывает, какие функции вызваны в данный момент.</w:t>
      </w:r>
    </w:p>
    <w:p w:rsidR="006F7B90" w:rsidRPr="006F7B90" w:rsidRDefault="006F7B90" w:rsidP="006F7B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Изменение значения переменных. Отладчик может изменять переменные для проверки гипотез и тестирования различных сценариев.</w:t>
      </w: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Pr="006F7B90" w:rsidRDefault="006F7B90" w:rsidP="006F7B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</w:p>
    <w:p w:rsidR="006F7B90" w:rsidRPr="006F7B90" w:rsidRDefault="006F7B90" w:rsidP="006F7B90">
      <w:pPr>
        <w:shd w:val="clear" w:color="auto" w:fill="FFFFFF"/>
        <w:spacing w:before="401" w:after="125" w:line="240" w:lineRule="auto"/>
        <w:outlineLvl w:val="1"/>
        <w:rPr>
          <w:rFonts w:ascii="Arial" w:eastAsia="Times New Roman" w:hAnsi="Arial" w:cs="Arial"/>
          <w:b/>
          <w:bCs/>
          <w:color w:val="212121"/>
          <w:sz w:val="40"/>
          <w:szCs w:val="4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40"/>
          <w:szCs w:val="40"/>
          <w:lang w:eastAsia="ru-RU"/>
        </w:rPr>
        <w:t>Методы отладки</w:t>
      </w:r>
    </w:p>
    <w:p w:rsidR="006F7B90" w:rsidRPr="006F7B90" w:rsidRDefault="006F7B90" w:rsidP="006F7B90">
      <w:pPr>
        <w:shd w:val="clear" w:color="auto" w:fill="FFFFFF"/>
        <w:spacing w:after="25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Отладка может выполняться разными способами. Вот основные методы с кратким описанием их особенностей и применений:</w:t>
      </w:r>
    </w:p>
    <w:p w:rsidR="006F7B90" w:rsidRPr="006F7B90" w:rsidRDefault="006F7B90" w:rsidP="006F7B90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Метод ручной отладки.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Разработчик запускает программу и проверяет ее работоспособность на различных этапах, вводя данные и получая результаты. Самый быстрый, но ненадежный метод.</w:t>
      </w:r>
    </w:p>
    <w:p w:rsidR="006F7B90" w:rsidRPr="006F7B90" w:rsidRDefault="006F7B90" w:rsidP="006F7B9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Метод индукции.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Разработчик замечает некорректное поведение программы, анализирует его и формулирует гипотезу о причине ошибки. Например, если программа «падает» при обработке определенного типа данных (например, аудио), индуктивный подход позволяет предположить, что ошибка связана с этим форматом информации.</w:t>
      </w:r>
    </w:p>
    <w:p w:rsidR="006F7B90" w:rsidRPr="006F7B90" w:rsidRDefault="006F7B90" w:rsidP="006F7B9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Метод дедукции.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Разработчик строит логическую цепочку для выявления проблемы, двигаясь от общего к частному. Например, если известно, что проблемный модуль отвечает за определенную функцию, проверка начинается с анализа этого модуля.</w:t>
      </w:r>
    </w:p>
    <w:p w:rsidR="006F7B90" w:rsidRPr="006F7B90" w:rsidRDefault="006F7B90" w:rsidP="006F7B9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Метод обратного прослеживания.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 xml:space="preserve"> Подразумевает анализ последовательности событий, которые привели к ошибке. Аналитика начинается с изучения точки сбоя </w:t>
      </w:r>
      <w:proofErr w:type="gramStart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ПО</w:t>
      </w:r>
      <w:proofErr w:type="gram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. Затем исследуют, какие операции или вызовы функций предшествовали проблеме.</w:t>
      </w:r>
    </w:p>
    <w:p w:rsidR="006F7B90" w:rsidRPr="006F7B90" w:rsidRDefault="006F7B90" w:rsidP="006F7B9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Шаг с заходом (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Step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 xml:space="preserve"> 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Into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).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Метод 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Step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 xml:space="preserve"> 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Into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используется для пошагового выполнения программы с заходом внутрь каждой вызываемой функции. Отладчик останавливается на каждой строке кода, включая строки в вызываемых функциях.</w:t>
      </w:r>
    </w:p>
    <w:p w:rsidR="006F7B90" w:rsidRPr="006F7B90" w:rsidRDefault="006F7B90" w:rsidP="006F7B9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Шаг с обходом (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Step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 xml:space="preserve"> 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Over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).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Метод 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Step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 xml:space="preserve"> 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Over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выполняет текущую строку кода, но пропускает внутренние вызовы функций, переходя сразу к следующей строке. Это удобно, если разработчик уверен, что внутренняя логика вызываемой функции работает корректно.</w:t>
      </w:r>
    </w:p>
    <w:p w:rsidR="006F7B90" w:rsidRPr="006F7B90" w:rsidRDefault="006F7B90" w:rsidP="006F7B90">
      <w:pPr>
        <w:numPr>
          <w:ilvl w:val="0"/>
          <w:numId w:val="3"/>
        </w:num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212121"/>
          <w:sz w:val="20"/>
          <w:szCs w:val="20"/>
          <w:lang w:eastAsia="ru-RU"/>
        </w:rPr>
      </w:pPr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Шаг с выходом (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Step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 xml:space="preserve"> 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Out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).</w:t>
      </w:r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Метод 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Step</w:t>
      </w:r>
      <w:proofErr w:type="spellEnd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 xml:space="preserve"> </w:t>
      </w:r>
      <w:proofErr w:type="spellStart"/>
      <w:r w:rsidRPr="006F7B90">
        <w:rPr>
          <w:rFonts w:ascii="Arial" w:eastAsia="Times New Roman" w:hAnsi="Arial" w:cs="Arial"/>
          <w:b/>
          <w:bCs/>
          <w:color w:val="212121"/>
          <w:sz w:val="20"/>
          <w:lang w:eastAsia="ru-RU"/>
        </w:rPr>
        <w:t>Out</w:t>
      </w:r>
      <w:proofErr w:type="spellEnd"/>
      <w:r w:rsidRPr="006F7B90">
        <w:rPr>
          <w:rFonts w:ascii="Arial" w:eastAsia="Times New Roman" w:hAnsi="Arial" w:cs="Arial"/>
          <w:color w:val="212121"/>
          <w:sz w:val="20"/>
          <w:szCs w:val="20"/>
          <w:lang w:eastAsia="ru-RU"/>
        </w:rPr>
        <w:t> завершает выполнение текущей функции и возвращается в функцию, которая ее вызвала. Используется, чтобы выйти из текущей функции, если ошибки в ней не обнаружено, и так сэкономить время.</w:t>
      </w:r>
    </w:p>
    <w:p w:rsidR="006F7B90" w:rsidRDefault="006F7B90"/>
    <w:p w:rsidR="006F7B90" w:rsidRDefault="006F7B90"/>
    <w:p w:rsidR="006F7B90" w:rsidRDefault="006F7B90" w:rsidP="006F7B90">
      <w:pPr>
        <w:pStyle w:val="2"/>
        <w:shd w:val="clear" w:color="auto" w:fill="FFFFFF"/>
        <w:spacing w:before="401" w:beforeAutospacing="0" w:after="125" w:afterAutospacing="0"/>
        <w:rPr>
          <w:rFonts w:ascii="Arial" w:hAnsi="Arial" w:cs="Arial"/>
          <w:color w:val="212121"/>
          <w:sz w:val="40"/>
          <w:szCs w:val="40"/>
        </w:rPr>
      </w:pPr>
      <w:r>
        <w:rPr>
          <w:rFonts w:ascii="Arial" w:hAnsi="Arial" w:cs="Arial"/>
          <w:color w:val="212121"/>
          <w:sz w:val="40"/>
          <w:szCs w:val="40"/>
        </w:rPr>
        <w:t>Заключение</w:t>
      </w:r>
    </w:p>
    <w:p w:rsidR="006F7B90" w:rsidRDefault="006F7B90" w:rsidP="006F7B90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12121"/>
          <w:sz w:val="20"/>
          <w:szCs w:val="20"/>
        </w:rPr>
      </w:pPr>
      <w:r>
        <w:rPr>
          <w:rFonts w:ascii="Arial" w:hAnsi="Arial" w:cs="Arial"/>
          <w:color w:val="212121"/>
          <w:sz w:val="20"/>
          <w:szCs w:val="20"/>
        </w:rPr>
        <w:t xml:space="preserve">Отладка — это важнейший этап разработки, который улучшает качество программного продукта. Используйте </w:t>
      </w:r>
      <w:proofErr w:type="spellStart"/>
      <w:r>
        <w:rPr>
          <w:rFonts w:ascii="Arial" w:hAnsi="Arial" w:cs="Arial"/>
          <w:color w:val="212121"/>
          <w:sz w:val="20"/>
          <w:szCs w:val="20"/>
        </w:rPr>
        <w:t>логирование</w:t>
      </w:r>
      <w:proofErr w:type="spellEnd"/>
      <w:r>
        <w:rPr>
          <w:rFonts w:ascii="Arial" w:hAnsi="Arial" w:cs="Arial"/>
          <w:color w:val="212121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212121"/>
          <w:sz w:val="20"/>
          <w:szCs w:val="20"/>
        </w:rPr>
        <w:t>дебаггеры</w:t>
      </w:r>
      <w:proofErr w:type="spellEnd"/>
      <w:r>
        <w:rPr>
          <w:rFonts w:ascii="Arial" w:hAnsi="Arial" w:cs="Arial"/>
          <w:color w:val="212121"/>
          <w:sz w:val="20"/>
          <w:szCs w:val="20"/>
        </w:rPr>
        <w:t xml:space="preserve"> и автоматическое тестирование, чтобы облегчить этот процесс. Подробнее о том, как это делается, можно узнать из </w:t>
      </w:r>
      <w:hyperlink r:id="rId6" w:tgtFrame="_blank" w:history="1">
        <w:r>
          <w:rPr>
            <w:rStyle w:val="a4"/>
            <w:rFonts w:ascii="Arial" w:hAnsi="Arial" w:cs="Arial"/>
            <w:color w:val="228BE6"/>
            <w:sz w:val="20"/>
            <w:szCs w:val="20"/>
          </w:rPr>
          <w:t>серии уроков для начинающих</w:t>
        </w:r>
      </w:hyperlink>
      <w:r>
        <w:rPr>
          <w:rFonts w:ascii="Arial" w:hAnsi="Arial" w:cs="Arial"/>
          <w:color w:val="212121"/>
          <w:sz w:val="20"/>
          <w:szCs w:val="20"/>
        </w:rPr>
        <w:t> </w:t>
      </w:r>
      <w:proofErr w:type="spellStart"/>
      <w:r>
        <w:rPr>
          <w:rFonts w:ascii="Arial" w:hAnsi="Arial" w:cs="Arial"/>
          <w:color w:val="212121"/>
          <w:sz w:val="20"/>
          <w:szCs w:val="20"/>
        </w:rPr>
        <w:t>Хекслет</w:t>
      </w:r>
      <w:proofErr w:type="spellEnd"/>
      <w:r>
        <w:rPr>
          <w:rFonts w:ascii="Arial" w:hAnsi="Arial" w:cs="Arial"/>
          <w:color w:val="212121"/>
          <w:sz w:val="20"/>
          <w:szCs w:val="20"/>
        </w:rPr>
        <w:t>.</w:t>
      </w:r>
    </w:p>
    <w:p w:rsidR="006F7B90" w:rsidRDefault="006F7B90"/>
    <w:sectPr w:rsidR="006F7B90" w:rsidSect="006C1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498A"/>
    <w:multiLevelType w:val="hybridMultilevel"/>
    <w:tmpl w:val="D3981E36"/>
    <w:lvl w:ilvl="0" w:tplc="41E8D5E2">
      <w:start w:val="10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1C186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8BB07D0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1C22B27E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06C65CA2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0C64C2B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20ADAC2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F2CE5250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3842BBDA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abstractNum w:abstractNumId="1">
    <w:nsid w:val="298F7FAB"/>
    <w:multiLevelType w:val="multilevel"/>
    <w:tmpl w:val="33F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2A5938"/>
    <w:multiLevelType w:val="hybridMultilevel"/>
    <w:tmpl w:val="DA407356"/>
    <w:lvl w:ilvl="0" w:tplc="B0D8E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3941F5"/>
    <w:multiLevelType w:val="multilevel"/>
    <w:tmpl w:val="077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6C0D94"/>
    <w:multiLevelType w:val="multilevel"/>
    <w:tmpl w:val="4F0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52E5D"/>
    <w:rsid w:val="006C1CD6"/>
    <w:rsid w:val="006F7B90"/>
    <w:rsid w:val="00F52E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1CD6"/>
  </w:style>
  <w:style w:type="paragraph" w:styleId="2">
    <w:name w:val="heading 2"/>
    <w:basedOn w:val="a"/>
    <w:link w:val="20"/>
    <w:uiPriority w:val="9"/>
    <w:qFormat/>
    <w:rsid w:val="006F7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F7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F52E5D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6F7B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7B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F7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F7B90"/>
    <w:rPr>
      <w:color w:val="0000FF"/>
      <w:u w:val="single"/>
    </w:rPr>
  </w:style>
  <w:style w:type="character" w:styleId="a5">
    <w:name w:val="Strong"/>
    <w:basedOn w:val="a0"/>
    <w:uiPriority w:val="22"/>
    <w:qFormat/>
    <w:rsid w:val="006F7B90"/>
    <w:rPr>
      <w:b/>
      <w:bCs/>
    </w:rPr>
  </w:style>
  <w:style w:type="paragraph" w:styleId="a6">
    <w:name w:val="List Paragraph"/>
    <w:basedOn w:val="a"/>
    <w:uiPriority w:val="34"/>
    <w:qFormat/>
    <w:rsid w:val="006F7B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47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1281">
          <w:blockQuote w:val="1"/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hexlet.io/lesson_filters/otladka?promo_name=courses&amp;promo_position=article-body&amp;promo_type=link&amp;promo_start=231224" TargetMode="External"/><Relationship Id="rId5" Type="http://schemas.openxmlformats.org/officeDocument/2006/relationships/hyperlink" Target="https://ru.hexlet.io/blog/posts/chto-takoe-bag-report-i-kak-ego-oformit?promo_name=blog&amp;promo_position=body&amp;promo_type=link&amp;promo_start=2312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2025-09-21T12:03:00Z</dcterms:created>
  <dcterms:modified xsi:type="dcterms:W3CDTF">2025-09-21T12:22:00Z</dcterms:modified>
</cp:coreProperties>
</file>