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Профессиональное образовательное частное учреждение</w:t>
      </w:r>
    </w:p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«Техникум экономики и права</w:t>
      </w:r>
    </w:p>
    <w:p w:rsidR="00BA2D3E" w:rsidRPr="00E41665" w:rsidRDefault="00BA2D3E" w:rsidP="000051A6">
      <w:pPr>
        <w:pStyle w:val="TableParagraph"/>
        <w:jc w:val="center"/>
      </w:pPr>
      <w:r w:rsidRPr="00E41665">
        <w:rPr>
          <w:sz w:val="24"/>
        </w:rPr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D54164" w:rsidRDefault="00D54164" w:rsidP="00D54164">
      <w:pPr>
        <w:pStyle w:val="TableParagraph"/>
        <w:spacing w:line="268" w:lineRule="exact"/>
        <w:ind w:left="38"/>
        <w:rPr>
          <w:sz w:val="28"/>
        </w:rPr>
      </w:pPr>
      <w:r>
        <w:rPr>
          <w:b/>
          <w:sz w:val="24"/>
        </w:rPr>
        <w:t xml:space="preserve">                                     МДК 01.02. </w:t>
      </w:r>
      <w:r>
        <w:rPr>
          <w:sz w:val="24"/>
        </w:rPr>
        <w:t>Разработка кода  информационных систем</w:t>
      </w:r>
      <w:r>
        <w:rPr>
          <w:sz w:val="28"/>
        </w:rPr>
        <w:t xml:space="preserve"> </w:t>
      </w:r>
    </w:p>
    <w:p w:rsidR="00D54164" w:rsidRDefault="00D54164" w:rsidP="00D54164">
      <w:pPr>
        <w:pStyle w:val="TableParagraph"/>
        <w:jc w:val="center"/>
        <w:rPr>
          <w:sz w:val="28"/>
        </w:rPr>
      </w:pPr>
      <w:r>
        <w:rPr>
          <w:sz w:val="28"/>
        </w:rPr>
        <w:t xml:space="preserve">по специальности  </w:t>
      </w:r>
      <w:r w:rsidR="00BA2D3E">
        <w:rPr>
          <w:sz w:val="28"/>
        </w:rPr>
        <w:t xml:space="preserve">09.02.07 </w:t>
      </w:r>
    </w:p>
    <w:p w:rsidR="00BA2D3E" w:rsidRDefault="00BA2D3E" w:rsidP="00D54164">
      <w:pPr>
        <w:pStyle w:val="TableParagraph"/>
        <w:jc w:val="center"/>
        <w:rPr>
          <w:sz w:val="28"/>
        </w:rPr>
      </w:pPr>
      <w:r>
        <w:rPr>
          <w:sz w:val="28"/>
        </w:rPr>
        <w:t>Информационные системы и программирование.</w:t>
      </w:r>
    </w:p>
    <w:p w:rsidR="00CA14C3" w:rsidRDefault="00CA14C3" w:rsidP="00D54164">
      <w:pPr>
        <w:pStyle w:val="TableParagraph"/>
        <w:jc w:val="center"/>
        <w:rPr>
          <w:sz w:val="28"/>
        </w:rPr>
      </w:pPr>
    </w:p>
    <w:p w:rsidR="00D54164" w:rsidRDefault="00506E5D" w:rsidP="00D54164">
      <w:pPr>
        <w:pStyle w:val="TableParagraph"/>
        <w:jc w:val="center"/>
        <w:rPr>
          <w:sz w:val="28"/>
        </w:rPr>
      </w:pPr>
      <w:r>
        <w:rPr>
          <w:sz w:val="28"/>
        </w:rPr>
        <w:t>Вопросы к билетам</w:t>
      </w:r>
      <w:r w:rsidR="00CA14C3">
        <w:rPr>
          <w:sz w:val="28"/>
        </w:rPr>
        <w:t>.</w:t>
      </w:r>
      <w:r w:rsidR="00D54164">
        <w:rPr>
          <w:sz w:val="28"/>
        </w:rPr>
        <w:t xml:space="preserve">  </w:t>
      </w:r>
    </w:p>
    <w:p w:rsidR="00520C0C" w:rsidRPr="00AE5496" w:rsidRDefault="00520C0C" w:rsidP="00D54164">
      <w:pPr>
        <w:pStyle w:val="TableParagraph"/>
        <w:jc w:val="center"/>
      </w:pP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 w:rsidRPr="007D65FD">
        <w:rPr>
          <w:sz w:val="24"/>
        </w:rPr>
        <w:t>Понятие спецификации языка</w:t>
      </w:r>
      <w:r w:rsidRPr="007D65FD">
        <w:rPr>
          <w:spacing w:val="-4"/>
          <w:sz w:val="24"/>
        </w:rPr>
        <w:t xml:space="preserve"> </w:t>
      </w:r>
      <w:r w:rsidRPr="007D65FD">
        <w:rPr>
          <w:sz w:val="24"/>
        </w:rPr>
        <w:t>программирования.</w:t>
      </w:r>
      <w:r w:rsidR="007D65FD">
        <w:rPr>
          <w:sz w:val="24"/>
        </w:rPr>
        <w:t xml:space="preserve">  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 w:rsidRPr="007D65FD">
        <w:rPr>
          <w:sz w:val="24"/>
        </w:rPr>
        <w:t>Синтаксис языка</w:t>
      </w:r>
      <w:r w:rsidRPr="007D65FD">
        <w:rPr>
          <w:spacing w:val="-2"/>
          <w:sz w:val="24"/>
        </w:rPr>
        <w:t xml:space="preserve"> </w:t>
      </w:r>
      <w:r w:rsidRPr="007D65FD">
        <w:rPr>
          <w:sz w:val="24"/>
        </w:rPr>
        <w:t>программирования.</w:t>
      </w: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Описание переменных,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ввода-вывода.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Реализация типовых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алгоритмов.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Особенности объектно-ориентированных и структурных языков</w:t>
      </w:r>
      <w:r>
        <w:rPr>
          <w:spacing w:val="-9"/>
          <w:sz w:val="24"/>
        </w:rPr>
        <w:t xml:space="preserve"> </w:t>
      </w:r>
      <w:r>
        <w:rPr>
          <w:sz w:val="24"/>
        </w:rPr>
        <w:t>программирования.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5" w:lineRule="exact"/>
        <w:rPr>
          <w:sz w:val="24"/>
        </w:rPr>
      </w:pPr>
      <w:r w:rsidRPr="007D65FD">
        <w:rPr>
          <w:sz w:val="24"/>
        </w:rPr>
        <w:t>Конструкторы и деструкторы.</w:t>
      </w:r>
      <w:r w:rsidR="007D65FD">
        <w:rPr>
          <w:sz w:val="24"/>
        </w:rPr>
        <w:t xml:space="preserve">   </w:t>
      </w:r>
      <w:r w:rsidRPr="007D65FD">
        <w:rPr>
          <w:sz w:val="24"/>
        </w:rPr>
        <w:t>Система контроля</w:t>
      </w:r>
      <w:r w:rsidRPr="007D65FD">
        <w:rPr>
          <w:spacing w:val="-2"/>
          <w:sz w:val="24"/>
        </w:rPr>
        <w:t xml:space="preserve"> </w:t>
      </w:r>
      <w:r w:rsidRPr="007D65FD">
        <w:rPr>
          <w:sz w:val="24"/>
        </w:rPr>
        <w:t>версий.</w:t>
      </w: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6" w:lineRule="exact"/>
        <w:rPr>
          <w:sz w:val="24"/>
        </w:rPr>
      </w:pPr>
      <w:r w:rsidRPr="007D65FD">
        <w:rPr>
          <w:sz w:val="24"/>
        </w:rPr>
        <w:t>Настройки среды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разработки.</w:t>
      </w:r>
      <w:r w:rsidR="007D65FD">
        <w:rPr>
          <w:sz w:val="24"/>
        </w:rPr>
        <w:t xml:space="preserve">   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6" w:lineRule="exact"/>
        <w:rPr>
          <w:sz w:val="24"/>
        </w:rPr>
      </w:pPr>
      <w:r w:rsidRPr="007D65FD">
        <w:rPr>
          <w:sz w:val="24"/>
        </w:rPr>
        <w:t>Стиль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программирования.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8" w:lineRule="exact"/>
        <w:rPr>
          <w:sz w:val="24"/>
        </w:rPr>
      </w:pPr>
      <w:r>
        <w:rPr>
          <w:sz w:val="24"/>
        </w:rPr>
        <w:t>Работа с базой данных. Организация файлового</w:t>
      </w:r>
      <w:r>
        <w:rPr>
          <w:spacing w:val="-9"/>
          <w:sz w:val="24"/>
        </w:rPr>
        <w:t xml:space="preserve"> </w:t>
      </w:r>
      <w:r>
        <w:rPr>
          <w:sz w:val="24"/>
        </w:rPr>
        <w:t>ввода-вывода.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Процесс отладки. Отладочные классы.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Сессии.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350"/>
        <w:rPr>
          <w:sz w:val="24"/>
        </w:rPr>
      </w:pPr>
      <w:r>
        <w:rPr>
          <w:sz w:val="24"/>
        </w:rPr>
        <w:t xml:space="preserve">Требования к интерфейсу пользователя.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350"/>
        <w:rPr>
          <w:sz w:val="24"/>
        </w:rPr>
      </w:pPr>
      <w:r>
        <w:rPr>
          <w:sz w:val="24"/>
        </w:rPr>
        <w:t>Принципы создания</w:t>
      </w:r>
      <w:r>
        <w:rPr>
          <w:spacing w:val="-28"/>
          <w:sz w:val="24"/>
        </w:rPr>
        <w:t xml:space="preserve"> </w:t>
      </w:r>
      <w:r>
        <w:rPr>
          <w:sz w:val="24"/>
        </w:rPr>
        <w:t>графического пользовательского интерфейса</w:t>
      </w:r>
      <w:r>
        <w:rPr>
          <w:spacing w:val="-5"/>
          <w:sz w:val="24"/>
        </w:rPr>
        <w:t xml:space="preserve"> </w:t>
      </w:r>
      <w:r>
        <w:rPr>
          <w:sz w:val="24"/>
        </w:rPr>
        <w:t>(GUI).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Разработка графического интерфейса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пользователя.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Спецификация настроек </w:t>
      </w:r>
      <w:proofErr w:type="gramStart"/>
      <w:r>
        <w:rPr>
          <w:sz w:val="24"/>
        </w:rPr>
        <w:t>типовой</w:t>
      </w:r>
      <w:proofErr w:type="gramEnd"/>
      <w:r>
        <w:rPr>
          <w:sz w:val="24"/>
        </w:rPr>
        <w:t xml:space="preserve"> ИС.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145"/>
        <w:rPr>
          <w:sz w:val="24"/>
        </w:rPr>
      </w:pPr>
      <w:r w:rsidRPr="007D65FD">
        <w:rPr>
          <w:sz w:val="24"/>
        </w:rPr>
        <w:t>Обоснование и осуществление выбора модели построения или модификации информационной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системы.</w:t>
      </w:r>
      <w:r w:rsidR="007D65FD">
        <w:rPr>
          <w:sz w:val="24"/>
        </w:rPr>
        <w:t xml:space="preserve">  </w:t>
      </w:r>
      <w:r w:rsidRPr="007D65FD">
        <w:rPr>
          <w:sz w:val="24"/>
        </w:rPr>
        <w:t>Шаблон проекта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Определение конфигурации информационной </w:t>
      </w:r>
      <w:r w:rsidRPr="006C7DF0">
        <w:rPr>
          <w:b/>
          <w:sz w:val="24"/>
        </w:rPr>
        <w:t>системы</w:t>
      </w:r>
      <w:r>
        <w:rPr>
          <w:sz w:val="24"/>
        </w:rPr>
        <w:t xml:space="preserve">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Выбор технических</w:t>
      </w:r>
      <w:r>
        <w:rPr>
          <w:spacing w:val="-17"/>
          <w:sz w:val="24"/>
        </w:rPr>
        <w:t xml:space="preserve"> </w:t>
      </w:r>
      <w:r>
        <w:rPr>
          <w:sz w:val="24"/>
        </w:rPr>
        <w:t>средств.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before="1"/>
        <w:rPr>
          <w:sz w:val="24"/>
        </w:rPr>
      </w:pPr>
      <w:r>
        <w:rPr>
          <w:sz w:val="24"/>
        </w:rPr>
        <w:t xml:space="preserve">Транспортные протоколы.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before="1"/>
        <w:rPr>
          <w:sz w:val="24"/>
        </w:rPr>
      </w:pPr>
      <w:r>
        <w:rPr>
          <w:sz w:val="24"/>
        </w:rPr>
        <w:t>Стандарты форматирования</w:t>
      </w:r>
      <w:r>
        <w:rPr>
          <w:spacing w:val="-5"/>
          <w:sz w:val="24"/>
        </w:rPr>
        <w:t xml:space="preserve"> </w:t>
      </w:r>
      <w:r w:rsidRPr="006C7DF0">
        <w:rPr>
          <w:b/>
          <w:sz w:val="24"/>
        </w:rPr>
        <w:t>сообщений</w:t>
      </w:r>
      <w:r>
        <w:rPr>
          <w:sz w:val="24"/>
        </w:rPr>
        <w:t>.</w:t>
      </w:r>
    </w:p>
    <w:p w:rsidR="00320F07" w:rsidRPr="007D65FD" w:rsidRDefault="006C7DF0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>
        <w:rPr>
          <w:sz w:val="24"/>
        </w:rPr>
        <w:t xml:space="preserve"> </w:t>
      </w:r>
      <w:r w:rsidR="00320F07" w:rsidRPr="007D65FD">
        <w:rPr>
          <w:sz w:val="24"/>
        </w:rPr>
        <w:t>Структура среды</w:t>
      </w:r>
      <w:r w:rsidR="00320F07" w:rsidRPr="007D65FD">
        <w:rPr>
          <w:spacing w:val="-2"/>
          <w:sz w:val="24"/>
        </w:rPr>
        <w:t xml:space="preserve"> </w:t>
      </w:r>
      <w:r w:rsidR="00320F07" w:rsidRPr="007D65FD">
        <w:rPr>
          <w:sz w:val="24"/>
        </w:rPr>
        <w:t>разработки.</w:t>
      </w:r>
    </w:p>
    <w:p w:rsidR="007D65FD" w:rsidRDefault="00320F07" w:rsidP="00143A93">
      <w:pPr>
        <w:pStyle w:val="TableParagraph"/>
        <w:numPr>
          <w:ilvl w:val="0"/>
          <w:numId w:val="11"/>
        </w:numPr>
        <w:tabs>
          <w:tab w:val="left" w:pos="759"/>
        </w:tabs>
        <w:ind w:right="1778"/>
        <w:rPr>
          <w:sz w:val="24"/>
        </w:rPr>
      </w:pPr>
      <w:r>
        <w:rPr>
          <w:sz w:val="24"/>
        </w:rPr>
        <w:t>Основные инструменты среды для создания, исполнения и</w:t>
      </w:r>
      <w:r>
        <w:rPr>
          <w:spacing w:val="-24"/>
          <w:sz w:val="24"/>
        </w:rPr>
        <w:t xml:space="preserve"> </w:t>
      </w:r>
      <w:r>
        <w:rPr>
          <w:sz w:val="24"/>
        </w:rPr>
        <w:t>управления информационной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системой.</w:t>
      </w:r>
      <w:r w:rsidR="00143A93">
        <w:rPr>
          <w:sz w:val="24"/>
        </w:rPr>
        <w:t xml:space="preserve"> </w:t>
      </w:r>
    </w:p>
    <w:p w:rsidR="007D65FD" w:rsidRDefault="007D65FD" w:rsidP="007D65FD">
      <w:pPr>
        <w:pStyle w:val="TableParagraph"/>
        <w:ind w:left="1080"/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Составил Преподаватель Храмов </w:t>
      </w:r>
      <w:r w:rsidR="000B422B" w:rsidRPr="0005491C">
        <w:rPr>
          <w:sz w:val="24"/>
        </w:rPr>
        <w:t xml:space="preserve"> </w:t>
      </w:r>
      <w:r w:rsidRPr="0005491C">
        <w:rPr>
          <w:sz w:val="24"/>
        </w:rPr>
        <w:t>А</w:t>
      </w:r>
      <w:r w:rsidR="00E41665">
        <w:rPr>
          <w:sz w:val="24"/>
        </w:rPr>
        <w:t>.</w:t>
      </w:r>
      <w:r w:rsidRPr="0005491C">
        <w:rPr>
          <w:sz w:val="24"/>
        </w:rPr>
        <w:t xml:space="preserve"> А</w:t>
      </w:r>
      <w:r w:rsidR="00E41665">
        <w:rPr>
          <w:sz w:val="24"/>
        </w:rPr>
        <w:t>.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 xml:space="preserve">            </w:t>
      </w:r>
      <w:r w:rsidR="0090180B" w:rsidRPr="0005491C">
        <w:rPr>
          <w:sz w:val="24"/>
        </w:rPr>
        <w:t xml:space="preserve">                                            </w:t>
      </w:r>
      <w:r w:rsidR="0090180B" w:rsidRPr="006C7DF0">
        <w:rPr>
          <w:b/>
          <w:sz w:val="24"/>
        </w:rPr>
        <w:t>подпись</w:t>
      </w: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>А.В.</w:t>
      </w:r>
      <w:r w:rsidR="0090180B" w:rsidRPr="0005491C">
        <w:rPr>
          <w:sz w:val="24"/>
        </w:rPr>
        <w:t xml:space="preserve">                       </w:t>
      </w:r>
      <w:r w:rsidR="0090180B" w:rsidRPr="006C7DF0">
        <w:rPr>
          <w:b/>
          <w:sz w:val="24"/>
        </w:rPr>
        <w:t>подпись</w:t>
      </w:r>
    </w:p>
    <w:p w:rsidR="0090180B" w:rsidRDefault="0090180B" w:rsidP="00D60695">
      <w:pPr>
        <w:pStyle w:val="TableParagraph"/>
      </w:pPr>
    </w:p>
    <w:p w:rsidR="00D60695" w:rsidRPr="0078730A" w:rsidRDefault="00D60695" w:rsidP="00D60695">
      <w:pPr>
        <w:pStyle w:val="TableParagraph"/>
        <w:rPr>
          <w:lang w:val="en-US"/>
        </w:rPr>
      </w:pPr>
      <w:r>
        <w:t xml:space="preserve"> </w:t>
      </w:r>
      <w:r w:rsidR="007D65FD">
        <w:t xml:space="preserve"> </w:t>
      </w:r>
    </w:p>
    <w:sectPr w:rsidR="00D60695" w:rsidRPr="0078730A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13706111"/>
    <w:multiLevelType w:val="hybridMultilevel"/>
    <w:tmpl w:val="2D043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9762A"/>
    <w:multiLevelType w:val="hybridMultilevel"/>
    <w:tmpl w:val="F5A44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4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5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6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9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0">
    <w:nsid w:val="65E97770"/>
    <w:multiLevelType w:val="hybridMultilevel"/>
    <w:tmpl w:val="CD281F80"/>
    <w:lvl w:ilvl="0" w:tplc="D930B87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78C1D0E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E4B23A36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9FF4F6CC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881AD93E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9F94741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DE0404CA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1CD8CF7E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C952EB16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B422B"/>
    <w:rsid w:val="00143A93"/>
    <w:rsid w:val="00181F75"/>
    <w:rsid w:val="002A615B"/>
    <w:rsid w:val="00320F07"/>
    <w:rsid w:val="00362830"/>
    <w:rsid w:val="004F31CA"/>
    <w:rsid w:val="00506E5D"/>
    <w:rsid w:val="00520C0C"/>
    <w:rsid w:val="0061052A"/>
    <w:rsid w:val="0062666A"/>
    <w:rsid w:val="00634BD4"/>
    <w:rsid w:val="006C7DF0"/>
    <w:rsid w:val="00704F4B"/>
    <w:rsid w:val="0078730A"/>
    <w:rsid w:val="007D65FD"/>
    <w:rsid w:val="00805C2D"/>
    <w:rsid w:val="0090180B"/>
    <w:rsid w:val="00913591"/>
    <w:rsid w:val="009A1512"/>
    <w:rsid w:val="00A878C4"/>
    <w:rsid w:val="00AE5496"/>
    <w:rsid w:val="00B21A2B"/>
    <w:rsid w:val="00BA2D3E"/>
    <w:rsid w:val="00CA14C3"/>
    <w:rsid w:val="00CB5359"/>
    <w:rsid w:val="00CC1DBE"/>
    <w:rsid w:val="00D54164"/>
    <w:rsid w:val="00D60695"/>
    <w:rsid w:val="00E15446"/>
    <w:rsid w:val="00E41665"/>
    <w:rsid w:val="00FD0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20</cp:revision>
  <dcterms:created xsi:type="dcterms:W3CDTF">2025-12-02T15:33:00Z</dcterms:created>
  <dcterms:modified xsi:type="dcterms:W3CDTF">2025-12-11T22:30:00Z</dcterms:modified>
</cp:coreProperties>
</file>