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5" w:rsidRDefault="009B16A2">
      <w:r>
        <w:t xml:space="preserve">                          лекций на 1 семестр  МДК 01.03</w:t>
      </w:r>
      <w:r w:rsidR="00B653A5">
        <w:t xml:space="preserve"> </w:t>
      </w:r>
    </w:p>
    <w:p w:rsidR="001F60EA" w:rsidRDefault="001F60EA" w:rsidP="00F347AD">
      <w:pPr>
        <w:pStyle w:val="a3"/>
        <w:jc w:val="center"/>
      </w:pPr>
      <w:r>
        <w:t xml:space="preserve">4 </w:t>
      </w:r>
      <w:r w:rsidR="009B16A2">
        <w:t xml:space="preserve">Организация  структур,  связей </w:t>
      </w:r>
      <w:r>
        <w:t>,</w:t>
      </w:r>
      <w:r w:rsidR="009B16A2">
        <w:t xml:space="preserve"> данных.</w:t>
      </w:r>
    </w:p>
    <w:p w:rsidR="001F60EA" w:rsidRPr="00767121" w:rsidRDefault="001F60EA" w:rsidP="001F60EA">
      <w:pPr>
        <w:pStyle w:val="a3"/>
        <w:rPr>
          <w:b/>
        </w:rPr>
      </w:pPr>
    </w:p>
    <w:p w:rsidR="00767121" w:rsidRDefault="001F60EA" w:rsidP="001F60EA">
      <w:pPr>
        <w:pStyle w:val="a3"/>
      </w:pPr>
      <w:r w:rsidRPr="00767121">
        <w:rPr>
          <w:b/>
        </w:rPr>
        <w:t>Структурная  схема</w:t>
      </w:r>
      <w:r>
        <w:t xml:space="preserve"> -  формат информации, который позволяет  </w:t>
      </w:r>
      <w:r w:rsidR="00767121">
        <w:t>оценить  организацию</w:t>
      </w:r>
    </w:p>
    <w:p w:rsidR="001F60EA" w:rsidRDefault="00767121" w:rsidP="001F60EA">
      <w:pPr>
        <w:pStyle w:val="a3"/>
      </w:pPr>
      <w:r>
        <w:t xml:space="preserve">влияния и  </w:t>
      </w:r>
      <w:r w:rsidR="001F60EA">
        <w:t>взаимодействия  частей ,  рассматриваемых  для решения конкретных задач.</w:t>
      </w:r>
    </w:p>
    <w:p w:rsidR="00767121" w:rsidRDefault="00767121" w:rsidP="001F60EA">
      <w:pPr>
        <w:pStyle w:val="a3"/>
      </w:pPr>
    </w:p>
    <w:p w:rsidR="00FB693C" w:rsidRDefault="00FB693C" w:rsidP="001F60EA">
      <w:pPr>
        <w:pStyle w:val="a3"/>
      </w:pPr>
      <w:r>
        <w:t xml:space="preserve">Структурные  схемы </w:t>
      </w:r>
      <w:r w:rsidRPr="00FB693C">
        <w:rPr>
          <w:b/>
        </w:rPr>
        <w:t>произвольного типа</w:t>
      </w:r>
      <w:r>
        <w:t xml:space="preserve"> - это абстрактная форма информации, которая позволяет специалисту в данной области или повседневному пользователю оперативно принимать решения.</w:t>
      </w:r>
    </w:p>
    <w:p w:rsidR="00FB693C" w:rsidRDefault="00FB693C" w:rsidP="001F60EA">
      <w:pPr>
        <w:pStyle w:val="a3"/>
      </w:pPr>
      <w:r>
        <w:t xml:space="preserve">                Не возбраняется  писать комментарии.</w:t>
      </w:r>
    </w:p>
    <w:p w:rsidR="00FB693C" w:rsidRDefault="00FB693C" w:rsidP="001F60EA">
      <w:pPr>
        <w:pStyle w:val="a3"/>
      </w:pPr>
    </w:p>
    <w:p w:rsidR="00FB693C" w:rsidRDefault="00FB693C" w:rsidP="001F60EA">
      <w:pPr>
        <w:pStyle w:val="a3"/>
      </w:pPr>
      <w:r>
        <w:t xml:space="preserve">Структурные схемы  </w:t>
      </w:r>
      <w:r w:rsidRPr="00FB693C">
        <w:rPr>
          <w:b/>
        </w:rPr>
        <w:t>динамических звеньев</w:t>
      </w:r>
      <w:r>
        <w:t xml:space="preserve"> - это форма представления информации , которая позволяет отследить динамику взаимодействия</w:t>
      </w:r>
      <w:r w:rsidR="00326E31">
        <w:t xml:space="preserve"> частей </w:t>
      </w:r>
      <w:r>
        <w:t xml:space="preserve"> процесса  посредством оговорённых</w:t>
      </w:r>
      <w:r w:rsidRPr="00326E31">
        <w:rPr>
          <w:b/>
        </w:rPr>
        <w:t xml:space="preserve"> </w:t>
      </w:r>
      <w:r w:rsidR="00326E31" w:rsidRPr="00326E31">
        <w:rPr>
          <w:b/>
        </w:rPr>
        <w:t>ДИНАМИЧЕСКИХ</w:t>
      </w:r>
      <w:r w:rsidR="00326E31">
        <w:t xml:space="preserve"> </w:t>
      </w:r>
      <w:r>
        <w:t xml:space="preserve">форматов </w:t>
      </w:r>
      <w:r w:rsidR="00326E31">
        <w:t xml:space="preserve"> </w:t>
      </w:r>
      <w:r>
        <w:t xml:space="preserve"> </w:t>
      </w:r>
      <w:r w:rsidR="00326E31">
        <w:t>.</w:t>
      </w:r>
    </w:p>
    <w:p w:rsidR="005D0453" w:rsidRDefault="005D0453" w:rsidP="001F60EA">
      <w:pPr>
        <w:pStyle w:val="a3"/>
      </w:pPr>
    </w:p>
    <w:p w:rsidR="00326E31" w:rsidRDefault="005D0453" w:rsidP="001F60EA">
      <w:pPr>
        <w:pStyle w:val="a3"/>
      </w:pPr>
      <w:r>
        <w:t xml:space="preserve">Структурные схемы  </w:t>
      </w:r>
      <w:r w:rsidRPr="005D0453">
        <w:rPr>
          <w:b/>
        </w:rPr>
        <w:t xml:space="preserve">смешанные </w:t>
      </w:r>
      <w:r>
        <w:t>- это форма представления данных, где характеризовать  части  возможно только  в конкретном виде - обычно исключение излишних данных.</w:t>
      </w:r>
    </w:p>
    <w:p w:rsidR="00326E31" w:rsidRDefault="00326E31" w:rsidP="001F60EA">
      <w:pPr>
        <w:pStyle w:val="a3"/>
      </w:pPr>
    </w:p>
    <w:p w:rsidR="005F005B" w:rsidRDefault="005F005B" w:rsidP="005F005B">
      <w:pPr>
        <w:pStyle w:val="a3"/>
      </w:pPr>
      <w:r>
        <w:t xml:space="preserve">Структурные схемы </w:t>
      </w:r>
      <w:r w:rsidRPr="005F005B">
        <w:rPr>
          <w:b/>
        </w:rPr>
        <w:t>абстрактные</w:t>
      </w:r>
      <w:r>
        <w:t xml:space="preserve"> </w:t>
      </w:r>
      <w:r w:rsidRPr="005D0453">
        <w:rPr>
          <w:b/>
        </w:rPr>
        <w:t xml:space="preserve"> </w:t>
      </w:r>
      <w:r>
        <w:t>- это форма представления данных, где характеризовать  части  возможно только  в конкретном виде - обычно исключение излишних данных.</w:t>
      </w:r>
    </w:p>
    <w:p w:rsidR="005D0453" w:rsidRDefault="005D0453" w:rsidP="005D0453">
      <w:pPr>
        <w:pStyle w:val="a3"/>
      </w:pPr>
    </w:p>
    <w:p w:rsidR="00326E31" w:rsidRDefault="005D0453" w:rsidP="005D0453">
      <w:pPr>
        <w:pStyle w:val="a3"/>
      </w:pPr>
      <w:r w:rsidRPr="00767121">
        <w:rPr>
          <w:b/>
        </w:rPr>
        <w:t>Функциональная схема</w:t>
      </w:r>
      <w:r>
        <w:t xml:space="preserve">  - формат информации, который рассматривает уже </w:t>
      </w:r>
      <w:r w:rsidRPr="005F005B">
        <w:rPr>
          <w:b/>
        </w:rPr>
        <w:t>влияние</w:t>
      </w:r>
      <w:r>
        <w:t xml:space="preserve"> с точки зрения возложенных функций каждой части.</w:t>
      </w:r>
    </w:p>
    <w:p w:rsidR="005F005B" w:rsidRDefault="005F005B" w:rsidP="005F005B">
      <w:pPr>
        <w:pStyle w:val="a3"/>
      </w:pPr>
      <w:r>
        <w:t xml:space="preserve">                Не возбраняется  писать комментарии.</w:t>
      </w:r>
    </w:p>
    <w:p w:rsidR="005F005B" w:rsidRDefault="005F005B" w:rsidP="005F005B">
      <w:pPr>
        <w:pStyle w:val="a3"/>
      </w:pPr>
    </w:p>
    <w:p w:rsidR="005F005B" w:rsidRDefault="005F005B" w:rsidP="005F005B">
      <w:pPr>
        <w:pStyle w:val="a3"/>
      </w:pPr>
      <w:r>
        <w:t>В  схеме  абстрактного, смешанного, произвольного вида</w:t>
      </w:r>
    </w:p>
    <w:p w:rsidR="005F005B" w:rsidRDefault="005F005B" w:rsidP="005F005B">
      <w:pPr>
        <w:pStyle w:val="a3"/>
      </w:pPr>
      <w:r>
        <w:t>связи - однонаправленные  /  двунаправленные / многосвязные.</w:t>
      </w:r>
    </w:p>
    <w:p w:rsidR="005F005B" w:rsidRDefault="005F005B" w:rsidP="005F005B">
      <w:pPr>
        <w:pStyle w:val="a3"/>
      </w:pPr>
      <w:r>
        <w:t xml:space="preserve">                 Цель указания связей - показать от какой части к какой идут данные,</w:t>
      </w:r>
    </w:p>
    <w:p w:rsidR="005F005B" w:rsidRDefault="005F005B" w:rsidP="005F005B">
      <w:pPr>
        <w:pStyle w:val="a3"/>
      </w:pPr>
      <w:r>
        <w:t xml:space="preserve"> а какие части не имеют между собой связей.</w:t>
      </w:r>
    </w:p>
    <w:p w:rsidR="005F005B" w:rsidRDefault="005F005B" w:rsidP="005F005B">
      <w:pPr>
        <w:pStyle w:val="a3"/>
      </w:pPr>
      <w:r>
        <w:t xml:space="preserve">            </w:t>
      </w:r>
    </w:p>
    <w:p w:rsidR="00BF15F5" w:rsidRDefault="00BF15F5" w:rsidP="005F005B">
      <w:pPr>
        <w:pStyle w:val="a3"/>
      </w:pPr>
      <w:r>
        <w:t>Данные</w:t>
      </w:r>
      <w:r w:rsidRPr="00BF15F5">
        <w:t xml:space="preserve"> - </w:t>
      </w:r>
      <w:r>
        <w:t>информация которая , необходима для обеспечения анализа</w:t>
      </w:r>
    </w:p>
    <w:p w:rsidR="00BF15F5" w:rsidRDefault="00BF15F5" w:rsidP="005F005B">
      <w:pPr>
        <w:pStyle w:val="a3"/>
      </w:pPr>
      <w:r>
        <w:t xml:space="preserve">                  функционирования АСУ.</w:t>
      </w:r>
    </w:p>
    <w:p w:rsidR="00BF15F5" w:rsidRDefault="00BF15F5" w:rsidP="005F005B">
      <w:pPr>
        <w:pStyle w:val="a3"/>
      </w:pPr>
      <w:r>
        <w:t xml:space="preserve">             сигналы могут быть входными - на основе, которых АСУ  управляет.</w:t>
      </w:r>
    </w:p>
    <w:p w:rsidR="00BF15F5" w:rsidRDefault="00BF15F5" w:rsidP="00BF15F5">
      <w:pPr>
        <w:pStyle w:val="a3"/>
      </w:pPr>
      <w:r>
        <w:t xml:space="preserve">             сигналы могут быть выходными - в основе, которыми АСУ  воздействует на объект.</w:t>
      </w:r>
    </w:p>
    <w:p w:rsidR="00BF15F5" w:rsidRDefault="00BF15F5" w:rsidP="00BF15F5">
      <w:pPr>
        <w:pStyle w:val="a3"/>
      </w:pPr>
    </w:p>
    <w:p w:rsidR="00BF15F5" w:rsidRDefault="00BF15F5" w:rsidP="00BF15F5">
      <w:pPr>
        <w:pStyle w:val="a3"/>
      </w:pPr>
      <w:r>
        <w:t xml:space="preserve">сигналы могут  быть </w:t>
      </w:r>
    </w:p>
    <w:p w:rsidR="00BF15F5" w:rsidRDefault="00BF15F5" w:rsidP="00BF15F5">
      <w:pPr>
        <w:pStyle w:val="a3"/>
      </w:pPr>
      <w:r>
        <w:t xml:space="preserve">                дискретными  - включен/выключен или включить и выключить.</w:t>
      </w:r>
    </w:p>
    <w:p w:rsidR="00BF15F5" w:rsidRDefault="00BF15F5" w:rsidP="00BF15F5">
      <w:pPr>
        <w:pStyle w:val="a3"/>
      </w:pPr>
      <w:r>
        <w:t xml:space="preserve">                     аналоговые  - наличие уровня определённого параметра.</w:t>
      </w:r>
    </w:p>
    <w:p w:rsidR="00BF15F5" w:rsidRDefault="00BF15F5" w:rsidP="00BF15F5">
      <w:pPr>
        <w:pStyle w:val="a3"/>
      </w:pPr>
      <w:r>
        <w:t xml:space="preserve">                          частотные - количества движения .</w:t>
      </w:r>
    </w:p>
    <w:p w:rsidR="00BF15F5" w:rsidRDefault="00BF15F5" w:rsidP="00BF15F5">
      <w:pPr>
        <w:pStyle w:val="a3"/>
      </w:pPr>
      <w:r>
        <w:t xml:space="preserve">                                       код - всё выше перечисленное, но в виде кодовых данных.</w:t>
      </w:r>
    </w:p>
    <w:p w:rsidR="00BF15F5" w:rsidRDefault="00BF15F5" w:rsidP="00BF15F5">
      <w:pPr>
        <w:pStyle w:val="a3"/>
      </w:pPr>
    </w:p>
    <w:p w:rsidR="00994F66" w:rsidRDefault="00994F66" w:rsidP="00BF15F5">
      <w:pPr>
        <w:pStyle w:val="a3"/>
      </w:pPr>
    </w:p>
    <w:p w:rsidR="00994F66" w:rsidRDefault="00994F66" w:rsidP="00BF15F5">
      <w:pPr>
        <w:pStyle w:val="a3"/>
      </w:pPr>
    </w:p>
    <w:p w:rsidR="00994F66" w:rsidRDefault="00994F66" w:rsidP="00BF15F5">
      <w:pPr>
        <w:pStyle w:val="a3"/>
      </w:pPr>
    </w:p>
    <w:p w:rsidR="00994F66" w:rsidRDefault="00994F66" w:rsidP="00BF15F5">
      <w:pPr>
        <w:pStyle w:val="a3"/>
      </w:pPr>
    </w:p>
    <w:p w:rsidR="00994F66" w:rsidRDefault="00994F66" w:rsidP="00BF15F5">
      <w:pPr>
        <w:pStyle w:val="a3"/>
      </w:pPr>
    </w:p>
    <w:p w:rsidR="00994F66" w:rsidRPr="00994F66" w:rsidRDefault="00994F66" w:rsidP="00994F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994F66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ГОСТ 34.201-89 (http://wiki-numbers.ru)</w:t>
      </w:r>
    </w:p>
    <w:p w:rsidR="00994F66" w:rsidRPr="00994F66" w:rsidRDefault="00994F66" w:rsidP="00994F66">
      <w:pPr>
        <w:spacing w:after="0" w:line="240" w:lineRule="auto"/>
        <w:rPr>
          <w:rFonts w:ascii="Arial" w:eastAsia="Times New Roman" w:hAnsi="Arial" w:cs="Arial"/>
          <w:sz w:val="55"/>
          <w:szCs w:val="55"/>
          <w:lang w:eastAsia="ru-RU"/>
        </w:rPr>
      </w:pPr>
      <w:r w:rsidRPr="00994F66">
        <w:rPr>
          <w:rFonts w:ascii="Arial" w:eastAsia="Times New Roman" w:hAnsi="Arial" w:cs="Arial"/>
          <w:sz w:val="55"/>
          <w:szCs w:val="55"/>
          <w:lang w:eastAsia="ru-RU"/>
        </w:rPr>
        <w:t>ГОСТ 34.201-89</w:t>
      </w:r>
    </w:p>
    <w:p w:rsidR="00994F66" w:rsidRPr="00994F66" w:rsidRDefault="00994F66" w:rsidP="00994F66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994F66">
        <w:rPr>
          <w:rFonts w:ascii="Arial" w:eastAsia="Times New Roman" w:hAnsi="Arial" w:cs="Arial"/>
          <w:sz w:val="27"/>
          <w:szCs w:val="27"/>
          <w:lang w:eastAsia="ru-RU"/>
        </w:rPr>
        <w:t xml:space="preserve">ГОСТ скачан с сайта </w:t>
      </w:r>
    </w:p>
    <w:p w:rsidR="00994F66" w:rsidRPr="00994F66" w:rsidRDefault="00994F66" w:rsidP="00994F66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994F66">
        <w:rPr>
          <w:rFonts w:ascii="Arial" w:eastAsia="Times New Roman" w:hAnsi="Arial" w:cs="Arial"/>
          <w:sz w:val="27"/>
          <w:szCs w:val="27"/>
          <w:lang w:eastAsia="ru-RU"/>
        </w:rPr>
        <w:t>http://wiki-numbers.ru/gost/gost-34_201-89</w:t>
      </w:r>
    </w:p>
    <w:p w:rsidR="00994F66" w:rsidRPr="00994F66" w:rsidRDefault="00994F66" w:rsidP="00994F66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 xml:space="preserve">              </w:t>
      </w:r>
      <w:r w:rsidRPr="00994F66">
        <w:rPr>
          <w:rFonts w:ascii="Arial" w:eastAsia="Times New Roman" w:hAnsi="Arial" w:cs="Arial"/>
          <w:sz w:val="27"/>
          <w:szCs w:val="27"/>
          <w:lang w:eastAsia="ru-RU"/>
        </w:rPr>
        <w:t>Название RUS:</w:t>
      </w:r>
    </w:p>
    <w:p w:rsidR="00994F66" w:rsidRDefault="00994F66" w:rsidP="00994F66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 xml:space="preserve">  </w:t>
      </w:r>
      <w:r w:rsidRPr="00994F66">
        <w:rPr>
          <w:rFonts w:ascii="Arial" w:eastAsia="Times New Roman" w:hAnsi="Arial" w:cs="Arial"/>
          <w:sz w:val="27"/>
          <w:szCs w:val="27"/>
          <w:lang w:eastAsia="ru-RU"/>
        </w:rPr>
        <w:t xml:space="preserve">Информационная технология. Комплекс стандартов на </w:t>
      </w:r>
      <w:r>
        <w:rPr>
          <w:rFonts w:ascii="Arial" w:eastAsia="Times New Roman" w:hAnsi="Arial" w:cs="Arial"/>
          <w:sz w:val="27"/>
          <w:szCs w:val="27"/>
          <w:lang w:eastAsia="ru-RU"/>
        </w:rPr>
        <w:t xml:space="preserve">       </w:t>
      </w:r>
    </w:p>
    <w:p w:rsidR="00994F66" w:rsidRPr="00994F66" w:rsidRDefault="00994F66" w:rsidP="00994F66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 xml:space="preserve">             </w:t>
      </w:r>
      <w:r w:rsidRPr="00994F66">
        <w:rPr>
          <w:rFonts w:ascii="Arial" w:eastAsia="Times New Roman" w:hAnsi="Arial" w:cs="Arial"/>
          <w:sz w:val="27"/>
          <w:szCs w:val="27"/>
          <w:lang w:eastAsia="ru-RU"/>
        </w:rPr>
        <w:t>автоматизированные</w:t>
      </w:r>
      <w:r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 w:rsidRPr="00994F66">
        <w:rPr>
          <w:rFonts w:ascii="Arial" w:eastAsia="Times New Roman" w:hAnsi="Arial" w:cs="Arial"/>
          <w:sz w:val="27"/>
          <w:szCs w:val="27"/>
          <w:lang w:eastAsia="ru-RU"/>
        </w:rPr>
        <w:t>системы. Виды, комплектность и обозначение документов при создании</w:t>
      </w:r>
      <w:r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r w:rsidRPr="00994F66">
        <w:rPr>
          <w:rFonts w:ascii="Arial" w:eastAsia="Times New Roman" w:hAnsi="Arial" w:cs="Arial"/>
          <w:sz w:val="27"/>
          <w:szCs w:val="27"/>
          <w:lang w:eastAsia="ru-RU"/>
        </w:rPr>
        <w:t>автоматизированных систем</w:t>
      </w:r>
      <w:r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BF15F5" w:rsidRDefault="00BF15F5" w:rsidP="00BF15F5">
      <w:pPr>
        <w:pStyle w:val="a3"/>
      </w:pPr>
    </w:p>
    <w:p w:rsidR="00BF15F5" w:rsidRDefault="00BF15F5" w:rsidP="00BF15F5">
      <w:pPr>
        <w:pStyle w:val="a3"/>
      </w:pPr>
    </w:p>
    <w:p w:rsidR="00994F66" w:rsidRDefault="00994F66" w:rsidP="00BF15F5">
      <w:pPr>
        <w:pStyle w:val="a3"/>
      </w:pPr>
      <w:r>
        <w:t>по документации</w:t>
      </w:r>
    </w:p>
    <w:p w:rsidR="00994F66" w:rsidRDefault="00994F66" w:rsidP="00BF15F5">
      <w:pPr>
        <w:pStyle w:val="a3"/>
      </w:pPr>
      <w:r>
        <w:t>комплектность  по средствам  - гост 2.102   -  обеспечение разработки.</w:t>
      </w:r>
    </w:p>
    <w:p w:rsidR="00994F66" w:rsidRDefault="00994F66" w:rsidP="00994F66">
      <w:pPr>
        <w:pStyle w:val="a3"/>
      </w:pPr>
      <w:r>
        <w:t>комплектность  по средствам  - гост 2.601   -  обеспечение эксплуатации.</w:t>
      </w:r>
    </w:p>
    <w:p w:rsidR="00994F66" w:rsidRDefault="00994F66" w:rsidP="00994F66">
      <w:pPr>
        <w:pStyle w:val="a3"/>
      </w:pPr>
      <w:r>
        <w:t>комплектность  по программам  - гост  19.101 - обеспечение по программному сопровождению.</w:t>
      </w:r>
    </w:p>
    <w:p w:rsidR="00994F66" w:rsidRDefault="00994F66" w:rsidP="00BF15F5">
      <w:pPr>
        <w:pStyle w:val="a3"/>
      </w:pPr>
    </w:p>
    <w:p w:rsidR="00994F66" w:rsidRDefault="00994F66" w:rsidP="00BF15F5">
      <w:pPr>
        <w:pStyle w:val="a3"/>
      </w:pPr>
      <w:r>
        <w:t>Примечание</w:t>
      </w:r>
      <w:r w:rsidRPr="00994F66">
        <w:t xml:space="preserve">: </w:t>
      </w:r>
      <w:r>
        <w:t xml:space="preserve"> неполнота документации приводит к  неправильным  условиям разработки.</w:t>
      </w:r>
    </w:p>
    <w:p w:rsidR="00994F66" w:rsidRDefault="00994F66" w:rsidP="00994F66">
      <w:pPr>
        <w:pStyle w:val="a3"/>
      </w:pPr>
      <w:r>
        <w:t>Примечание</w:t>
      </w:r>
      <w:r w:rsidRPr="00994F66">
        <w:t xml:space="preserve">: </w:t>
      </w:r>
      <w:r>
        <w:t xml:space="preserve"> неполнота документации приводит к  неправильным  условиям </w:t>
      </w:r>
    </w:p>
    <w:p w:rsidR="00994F66" w:rsidRDefault="00994F66" w:rsidP="00994F66">
      <w:pPr>
        <w:pStyle w:val="a3"/>
      </w:pPr>
      <w:r>
        <w:t xml:space="preserve">                           эксплуатации.</w:t>
      </w:r>
    </w:p>
    <w:p w:rsidR="00994F66" w:rsidRPr="00994F66" w:rsidRDefault="00994F66" w:rsidP="00BF15F5">
      <w:pPr>
        <w:pStyle w:val="a3"/>
      </w:pPr>
      <w:r>
        <w:t xml:space="preserve"> </w:t>
      </w:r>
    </w:p>
    <w:p w:rsidR="00994F66" w:rsidRDefault="00994F66" w:rsidP="00BF15F5">
      <w:pPr>
        <w:pStyle w:val="a3"/>
      </w:pPr>
    </w:p>
    <w:p w:rsidR="00994F66" w:rsidRPr="00994F66" w:rsidRDefault="00994F66" w:rsidP="00BF15F5">
      <w:pPr>
        <w:pStyle w:val="a3"/>
        <w:rPr>
          <w:lang w:val="en-US"/>
        </w:rPr>
      </w:pPr>
    </w:p>
    <w:p w:rsidR="00994F66" w:rsidRDefault="00994F66" w:rsidP="00BF15F5">
      <w:pPr>
        <w:pStyle w:val="a3"/>
      </w:pPr>
    </w:p>
    <w:p w:rsidR="00994F66" w:rsidRDefault="00994F66" w:rsidP="00BF15F5">
      <w:pPr>
        <w:pStyle w:val="a3"/>
      </w:pPr>
    </w:p>
    <w:p w:rsidR="00994F66" w:rsidRDefault="00994F66" w:rsidP="00BF15F5">
      <w:pPr>
        <w:pStyle w:val="a3"/>
      </w:pPr>
    </w:p>
    <w:p w:rsidR="00994F66" w:rsidRDefault="00994F66" w:rsidP="00BF15F5">
      <w:pPr>
        <w:pStyle w:val="a3"/>
      </w:pPr>
    </w:p>
    <w:p w:rsidR="00994F66" w:rsidRDefault="00994F66" w:rsidP="00BF15F5">
      <w:pPr>
        <w:pStyle w:val="a3"/>
      </w:pPr>
    </w:p>
    <w:p w:rsidR="00994F66" w:rsidRDefault="00994F66" w:rsidP="00BF15F5">
      <w:pPr>
        <w:pStyle w:val="a3"/>
      </w:pPr>
    </w:p>
    <w:p w:rsidR="00994F66" w:rsidRDefault="00994F66" w:rsidP="00BF15F5">
      <w:pPr>
        <w:pStyle w:val="a3"/>
      </w:pPr>
    </w:p>
    <w:sectPr w:rsidR="00994F66" w:rsidSect="00C13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372BC"/>
    <w:multiLevelType w:val="hybridMultilevel"/>
    <w:tmpl w:val="2CB0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B16A2"/>
    <w:rsid w:val="001B5A3D"/>
    <w:rsid w:val="001F60EA"/>
    <w:rsid w:val="00265291"/>
    <w:rsid w:val="00326E31"/>
    <w:rsid w:val="005D0453"/>
    <w:rsid w:val="005F005B"/>
    <w:rsid w:val="00767121"/>
    <w:rsid w:val="00971FD1"/>
    <w:rsid w:val="00994F66"/>
    <w:rsid w:val="009B16A2"/>
    <w:rsid w:val="00A023B2"/>
    <w:rsid w:val="00B653A5"/>
    <w:rsid w:val="00B86B35"/>
    <w:rsid w:val="00BF15F5"/>
    <w:rsid w:val="00C13143"/>
    <w:rsid w:val="00E807AC"/>
    <w:rsid w:val="00EF1E81"/>
    <w:rsid w:val="00F347AD"/>
    <w:rsid w:val="00F515E2"/>
    <w:rsid w:val="00FB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7</cp:revision>
  <dcterms:created xsi:type="dcterms:W3CDTF">2018-07-06T03:05:00Z</dcterms:created>
  <dcterms:modified xsi:type="dcterms:W3CDTF">2018-07-06T15:39:00Z</dcterms:modified>
</cp:coreProperties>
</file>