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Default="004B00B5" w:rsidP="00BE5155">
      <w:pPr>
        <w:pStyle w:val="a3"/>
      </w:pPr>
      <w:r>
        <w:t xml:space="preserve">9 </w:t>
      </w:r>
      <w:r w:rsidR="009B16A2">
        <w:t xml:space="preserve">Динамические элементы </w:t>
      </w:r>
      <w:r w:rsidR="00B86B35">
        <w:t xml:space="preserve"> структурных</w:t>
      </w:r>
      <w:r w:rsidR="009B16A2">
        <w:t xml:space="preserve"> схем.</w:t>
      </w:r>
    </w:p>
    <w:p w:rsidR="00A44BC4" w:rsidRDefault="00A44BC4" w:rsidP="00BE5155">
      <w:pPr>
        <w:pStyle w:val="a3"/>
      </w:pPr>
    </w:p>
    <w:p w:rsidR="00A44BC4" w:rsidRDefault="00A44BC4" w:rsidP="00BE515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4848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BC4" w:rsidRDefault="00A44BC4" w:rsidP="00BE5155">
      <w:pPr>
        <w:pStyle w:val="a3"/>
      </w:pPr>
    </w:p>
    <w:p w:rsidR="00A44BC4" w:rsidRDefault="00A44BC4" w:rsidP="00BE515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23907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BC4" w:rsidRDefault="00A44BC4" w:rsidP="00BE5155">
      <w:pPr>
        <w:pStyle w:val="a3"/>
      </w:pPr>
    </w:p>
    <w:p w:rsidR="00A44BC4" w:rsidRDefault="00A44BC4" w:rsidP="00BE5155">
      <w:pPr>
        <w:pStyle w:val="a3"/>
      </w:pPr>
    </w:p>
    <w:p w:rsidR="00A44BC4" w:rsidRDefault="00A44BC4" w:rsidP="00BE5155">
      <w:pPr>
        <w:pStyle w:val="a3"/>
      </w:pPr>
    </w:p>
    <w:p w:rsidR="00A44BC4" w:rsidRDefault="00A44BC4" w:rsidP="00BE515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3144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BC4" w:rsidRDefault="00A44BC4" w:rsidP="00BE5155">
      <w:pPr>
        <w:pStyle w:val="a3"/>
      </w:pPr>
    </w:p>
    <w:p w:rsidR="00A44BC4" w:rsidRDefault="00A44BC4" w:rsidP="00BE5155">
      <w:pPr>
        <w:pStyle w:val="a3"/>
      </w:pPr>
      <w:r>
        <w:t>Порядок  оценки  динамики  мат модели.</w:t>
      </w:r>
    </w:p>
    <w:p w:rsidR="00A44BC4" w:rsidRDefault="00A44BC4" w:rsidP="00BE515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2952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BC4" w:rsidRDefault="00A44BC4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1D6A36" w:rsidRDefault="001D6A36" w:rsidP="00BE5155">
      <w:pPr>
        <w:pStyle w:val="a3"/>
      </w:pPr>
    </w:p>
    <w:p w:rsidR="00A44BC4" w:rsidRDefault="00A44BC4" w:rsidP="00A44B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91150" cy="65055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1D6A36" w:rsidP="00A44BC4">
      <w:pPr>
        <w:pStyle w:val="a3"/>
      </w:pPr>
    </w:p>
    <w:p w:rsidR="001D6A36" w:rsidRDefault="00834BC5" w:rsidP="00A44B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4862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63436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42576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05425" cy="37814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7814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62103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800725" cy="39338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834BC5" w:rsidRDefault="00834BC5" w:rsidP="00A44BC4">
      <w:pPr>
        <w:pStyle w:val="a3"/>
      </w:pPr>
    </w:p>
    <w:p w:rsidR="006379B9" w:rsidRDefault="006379B9" w:rsidP="00A44B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505450" cy="2047875"/>
            <wp:effectExtent l="19050" t="0" r="0" b="0"/>
            <wp:docPr id="14" name="Рисунок 1" descr="http://www.velikol.ru/dostc/%D0%9A%D0%BE%D0%BD%D1%81%D0%BF%D0%B5%D0%BA%D1%82+%D0%BB%D0%B5%D0%BA%D1%86%D0%B8%D0%B9+%D0%9F%D1%80%D0%B5%D0%B4%D0%B8%D1%81%D0%BB%D0%BE%D0%B2%D0%B8%D0%B5c/245664_html_m1bf6a7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likol.ru/dostc/%D0%9A%D0%BE%D0%BD%D1%81%D0%BF%D0%B5%D0%BA%D1%82+%D0%BB%D0%B5%D0%BA%D1%86%D0%B8%D0%B9+%D0%9F%D1%80%D0%B5%D0%B4%D0%B8%D1%81%D0%BB%D0%BE%D0%B2%D0%B8%D0%B5c/245664_html_m1bf6a7a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9B9" w:rsidRPr="006379B9" w:rsidRDefault="006379B9" w:rsidP="006379B9"/>
    <w:p w:rsidR="006379B9" w:rsidRPr="006379B9" w:rsidRDefault="006379B9" w:rsidP="006379B9"/>
    <w:p w:rsidR="006379B9" w:rsidRPr="006379B9" w:rsidRDefault="006379B9" w:rsidP="006379B9"/>
    <w:p w:rsidR="006379B9" w:rsidRDefault="006379B9" w:rsidP="006379B9"/>
    <w:p w:rsidR="00D20578" w:rsidRDefault="00D20578" w:rsidP="006379B9"/>
    <w:p w:rsidR="00D20578" w:rsidRPr="006379B9" w:rsidRDefault="006379B9" w:rsidP="006379B9">
      <w:pPr>
        <w:tabs>
          <w:tab w:val="left" w:pos="3870"/>
        </w:tabs>
      </w:pPr>
      <w:r>
        <w:tab/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7285"/>
        <w:gridCol w:w="2400"/>
      </w:tblGrid>
      <w:tr w:rsidR="00D20578" w:rsidRPr="00D20578" w:rsidTr="00D205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0578" w:rsidRPr="00D20578" w:rsidRDefault="00D20578" w:rsidP="00D205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>Вопросы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Какие САУ считаются структурно устойчивыми и структурно неустойчивыми?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каком квадранте уходит в бесконечность АФЧХ разомкнутой САУ если порядок астатизма равен трем? Является ли такая САУ структурно устойчивой в замкнутом состоянии: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сделать устойчивой структурно неустойчивую САУ?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называется запасом устойчивости по модулю?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называется запасом устойчивости по фазе?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чем особенность определения запасов устойчивости для клювообразных САУ?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влияет коэффициент усиления САУ на запасы устойчивости?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Чему соответствуют на АФЧХ пересечение ЛАЧХ оси </w:t>
            </w:r>
            <w:proofErr w:type="spellStart"/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</w:t>
            </w:r>
            <w:proofErr w:type="spellEnd"/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Чему соответствуют на АФЧХ пересечение ЛФЧХ значения </w:t>
            </w:r>
            <w:proofErr w:type="spellStart"/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</w:t>
            </w:r>
            <w:proofErr w:type="spellEnd"/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-</w:t>
            </w:r>
            <w:proofErr w:type="spellStart"/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называется частотой среза?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Сформулируйте критерий Найквиста для логарифмических характеристик.</w:t>
            </w:r>
          </w:p>
          <w:p w:rsidR="00D20578" w:rsidRPr="00D20578" w:rsidRDefault="00D20578" w:rsidP="00D205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чем особенность логарифмических характеристик, если АФЧХ имеет клювообразный характер?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0578" w:rsidRPr="00D20578" w:rsidRDefault="00D20578" w:rsidP="00D20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20578" w:rsidRPr="00D20578" w:rsidRDefault="00D20578" w:rsidP="00D205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BC5" w:rsidRPr="006379B9" w:rsidRDefault="00834BC5" w:rsidP="006379B9">
      <w:pPr>
        <w:tabs>
          <w:tab w:val="left" w:pos="3870"/>
        </w:tabs>
      </w:pPr>
    </w:p>
    <w:sectPr w:rsidR="00834BC5" w:rsidRPr="006379B9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D5A"/>
    <w:multiLevelType w:val="multilevel"/>
    <w:tmpl w:val="030A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172F79"/>
    <w:rsid w:val="001B5A3D"/>
    <w:rsid w:val="001D6A36"/>
    <w:rsid w:val="00265291"/>
    <w:rsid w:val="002D3898"/>
    <w:rsid w:val="004B00B5"/>
    <w:rsid w:val="005B55FF"/>
    <w:rsid w:val="006379B9"/>
    <w:rsid w:val="006C1C41"/>
    <w:rsid w:val="006C2C00"/>
    <w:rsid w:val="007A2F40"/>
    <w:rsid w:val="00834BC5"/>
    <w:rsid w:val="009B16A2"/>
    <w:rsid w:val="00A44BC4"/>
    <w:rsid w:val="00B60EB1"/>
    <w:rsid w:val="00B653A5"/>
    <w:rsid w:val="00B82437"/>
    <w:rsid w:val="00B86B35"/>
    <w:rsid w:val="00BE5155"/>
    <w:rsid w:val="00C13143"/>
    <w:rsid w:val="00D20578"/>
    <w:rsid w:val="00D41D9A"/>
    <w:rsid w:val="00DC1F1C"/>
    <w:rsid w:val="00E8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4BC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2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10</cp:revision>
  <dcterms:created xsi:type="dcterms:W3CDTF">2018-07-09T03:00:00Z</dcterms:created>
  <dcterms:modified xsi:type="dcterms:W3CDTF">2018-07-12T03:27:00Z</dcterms:modified>
</cp:coreProperties>
</file>