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226E7A" w:rsidRDefault="00226E7A" w:rsidP="00226E7A">
      <w:pPr>
        <w:pStyle w:val="a3"/>
      </w:pPr>
      <w:r>
        <w:t xml:space="preserve">14 . </w:t>
      </w:r>
      <w:r w:rsidR="00B86B35">
        <w:t>Организация Аппаратного оснащения.</w:t>
      </w:r>
    </w:p>
    <w:p w:rsidR="00C15443" w:rsidRPr="006704A2" w:rsidRDefault="00226E7A" w:rsidP="00226E7A">
      <w:pPr>
        <w:pStyle w:val="a3"/>
        <w:rPr>
          <w:b/>
        </w:rPr>
      </w:pPr>
      <w:r>
        <w:t xml:space="preserve"> </w:t>
      </w:r>
      <w:r w:rsidR="00430403">
        <w:t xml:space="preserve">               </w:t>
      </w:r>
      <w:r w:rsidR="00C35A03" w:rsidRPr="006704A2">
        <w:rPr>
          <w:b/>
        </w:rPr>
        <w:t xml:space="preserve">   Порядок задач по оснащению аппаратным обеспечением АСУ.</w:t>
      </w:r>
    </w:p>
    <w:p w:rsidR="00C15443" w:rsidRDefault="007C0612" w:rsidP="00226E7A">
      <w:pPr>
        <w:pStyle w:val="a3"/>
      </w:pPr>
      <w:r>
        <w:t>1) получить технологическую схему.</w:t>
      </w:r>
    </w:p>
    <w:p w:rsidR="007C0612" w:rsidRDefault="007C0612" w:rsidP="00226E7A">
      <w:pPr>
        <w:pStyle w:val="a3"/>
      </w:pPr>
      <w:r>
        <w:t>1.1) оценить её функциональность.</w:t>
      </w:r>
    </w:p>
    <w:p w:rsidR="00F42C4A" w:rsidRDefault="00F42C4A" w:rsidP="00226E7A">
      <w:pPr>
        <w:pStyle w:val="a3"/>
      </w:pPr>
      <w:r>
        <w:t>1.2) Составить те</w:t>
      </w:r>
      <w:r w:rsidR="00430403">
        <w:t>х</w:t>
      </w:r>
      <w:r>
        <w:t>. задание.</w:t>
      </w:r>
      <w:r w:rsidR="00430403">
        <w:t xml:space="preserve">   </w:t>
      </w:r>
      <w:r>
        <w:t>1.3)  утвердить Тех.задание.</w:t>
      </w:r>
    </w:p>
    <w:p w:rsidR="007C0612" w:rsidRDefault="007C0612" w:rsidP="00226E7A">
      <w:pPr>
        <w:pStyle w:val="a3"/>
      </w:pPr>
      <w:r>
        <w:t>2) технологическую схему разбить на части</w:t>
      </w:r>
      <w:r w:rsidR="003A64C4">
        <w:t xml:space="preserve"> согласно ТЗ</w:t>
      </w:r>
      <w:r>
        <w:t>.</w:t>
      </w:r>
    </w:p>
    <w:p w:rsidR="009E50E4" w:rsidRDefault="009E50E4" w:rsidP="00226E7A">
      <w:pPr>
        <w:pStyle w:val="a3"/>
      </w:pPr>
      <w:r>
        <w:t>2.1) общий структурный анализ.</w:t>
      </w:r>
    </w:p>
    <w:p w:rsidR="009E50E4" w:rsidRDefault="009E50E4" w:rsidP="00226E7A">
      <w:pPr>
        <w:pStyle w:val="a3"/>
      </w:pPr>
      <w:r>
        <w:t>2.2) Функциональный анализ динамическими звеньями.</w:t>
      </w:r>
    </w:p>
    <w:p w:rsidR="00430403" w:rsidRDefault="00430403" w:rsidP="00226E7A">
      <w:pPr>
        <w:pStyle w:val="a3"/>
      </w:pPr>
      <w:r>
        <w:t>2.3) контроль устойчивости управления (регулирования).</w:t>
      </w:r>
    </w:p>
    <w:p w:rsidR="007C0612" w:rsidRDefault="00F56AE8" w:rsidP="00226E7A">
      <w:pPr>
        <w:pStyle w:val="a3"/>
      </w:pPr>
      <w:r>
        <w:t>3</w:t>
      </w:r>
      <w:r w:rsidR="007C0612">
        <w:t>) подсчитать количество сигналов  выходных дискретных на каждой части .</w:t>
      </w:r>
    </w:p>
    <w:p w:rsidR="007C0612" w:rsidRDefault="00F56AE8" w:rsidP="00226E7A">
      <w:pPr>
        <w:pStyle w:val="a3"/>
      </w:pPr>
      <w:r>
        <w:t>4</w:t>
      </w:r>
      <w:r w:rsidR="007C0612">
        <w:t xml:space="preserve">) подсчитать количество сигналов выходных дискретных на каждой части </w:t>
      </w:r>
    </w:p>
    <w:p w:rsidR="007C0612" w:rsidRDefault="00F56AE8" w:rsidP="007C0612">
      <w:pPr>
        <w:pStyle w:val="a3"/>
      </w:pPr>
      <w:r>
        <w:t>5</w:t>
      </w:r>
      <w:r w:rsidR="007C0612">
        <w:t>) подсчитать количество сигналов выходных аналоговых  на каждой части.</w:t>
      </w:r>
    </w:p>
    <w:p w:rsidR="007C0612" w:rsidRDefault="00F56AE8" w:rsidP="007C0612">
      <w:pPr>
        <w:pStyle w:val="a3"/>
      </w:pPr>
      <w:r>
        <w:t>6</w:t>
      </w:r>
      <w:r w:rsidR="007C0612">
        <w:t>) подсчитать количество сигналов входных аналоговых на каждой части .</w:t>
      </w:r>
    </w:p>
    <w:p w:rsidR="007C0612" w:rsidRDefault="00F56AE8" w:rsidP="007C0612">
      <w:pPr>
        <w:pStyle w:val="a3"/>
      </w:pPr>
      <w:r>
        <w:t>7</w:t>
      </w:r>
      <w:r w:rsidR="007C0612">
        <w:t xml:space="preserve">) подсчитать количество аналоговых , дискретных , </w:t>
      </w:r>
      <w:r>
        <w:t>по входу и выходу для блокировок и защи</w:t>
      </w:r>
      <w:r w:rsidR="00141E3F">
        <w:t>т</w:t>
      </w:r>
      <w:r>
        <w:t>.</w:t>
      </w:r>
    </w:p>
    <w:p w:rsidR="007C0612" w:rsidRDefault="007C0612" w:rsidP="007C0612">
      <w:pPr>
        <w:pStyle w:val="a3"/>
      </w:pPr>
      <w:r>
        <w:t xml:space="preserve"> </w:t>
      </w:r>
      <w:r w:rsidR="00F56AE8">
        <w:t>8) оценить  возможность модернизации процесса и обеспечение резервных сигналов.</w:t>
      </w:r>
    </w:p>
    <w:p w:rsidR="007C0612" w:rsidRDefault="00F56AE8" w:rsidP="00F56AE8">
      <w:pPr>
        <w:pStyle w:val="a3"/>
      </w:pPr>
      <w:r>
        <w:t>9) подобрать датчики  и согласующие устройства  для АСУ по быстродействию и диапазону.</w:t>
      </w:r>
    </w:p>
    <w:p w:rsidR="00F56AE8" w:rsidRDefault="00F56AE8" w:rsidP="00F56AE8">
      <w:pPr>
        <w:pStyle w:val="a3"/>
      </w:pPr>
      <w:r>
        <w:t>10)  составить опросные листы, где указывается количество необходимых для контроля и управления  сигналов.</w:t>
      </w:r>
    </w:p>
    <w:p w:rsidR="00F56AE8" w:rsidRDefault="00F56AE8" w:rsidP="00F56AE8">
      <w:pPr>
        <w:pStyle w:val="a3"/>
      </w:pPr>
      <w:r>
        <w:t>11) разослать инжиниринговым компаниям, которые в данной области специализируются.</w:t>
      </w:r>
    </w:p>
    <w:p w:rsidR="00F56AE8" w:rsidRDefault="00F56AE8" w:rsidP="00F56AE8">
      <w:pPr>
        <w:pStyle w:val="a3"/>
      </w:pPr>
      <w:r>
        <w:t xml:space="preserve">12) </w:t>
      </w:r>
      <w:r w:rsidR="00C35A03">
        <w:t>обеспечить сбор предложений .</w:t>
      </w:r>
    </w:p>
    <w:p w:rsidR="00CA53D7" w:rsidRDefault="00C35A03" w:rsidP="00F56AE8">
      <w:pPr>
        <w:pStyle w:val="a3"/>
      </w:pPr>
      <w:r>
        <w:t>13) обеспечить оптимальный подбор решений для вашего технологического процесса.</w:t>
      </w:r>
    </w:p>
    <w:p w:rsidR="00C35A03" w:rsidRDefault="00C35A03" w:rsidP="00F56AE8">
      <w:pPr>
        <w:pStyle w:val="a3"/>
      </w:pPr>
      <w:r>
        <w:t>14) эскизный проект -разработка схем питания.</w:t>
      </w:r>
    </w:p>
    <w:p w:rsidR="00C35A03" w:rsidRDefault="00C35A03" w:rsidP="00F56AE8">
      <w:pPr>
        <w:pStyle w:val="a3"/>
      </w:pPr>
      <w:r>
        <w:t>15)</w:t>
      </w:r>
      <w:r w:rsidRPr="00C35A03">
        <w:t xml:space="preserve"> </w:t>
      </w:r>
      <w:r>
        <w:t>эскизный проект - разработка схем соединений.</w:t>
      </w:r>
    </w:p>
    <w:p w:rsidR="00C35A03" w:rsidRDefault="00C35A03" w:rsidP="00F56AE8">
      <w:pPr>
        <w:pStyle w:val="a3"/>
      </w:pPr>
      <w:r>
        <w:t xml:space="preserve">16) эскизный проект - разработка схем  </w:t>
      </w:r>
      <w:r w:rsidR="003F6F88">
        <w:t xml:space="preserve">кабельных </w:t>
      </w:r>
      <w:r>
        <w:t>коммутаций.</w:t>
      </w:r>
    </w:p>
    <w:p w:rsidR="00C35A03" w:rsidRDefault="00C35A03" w:rsidP="00F56AE8">
      <w:pPr>
        <w:pStyle w:val="a3"/>
      </w:pPr>
      <w:r>
        <w:t>17)</w:t>
      </w:r>
      <w:r w:rsidRPr="00C35A03">
        <w:t xml:space="preserve"> </w:t>
      </w:r>
      <w:r>
        <w:t>эскизный проект - подбор шкафов или стендов для размещения оборудования.</w:t>
      </w:r>
    </w:p>
    <w:p w:rsidR="003F6F88" w:rsidRDefault="003F6F88" w:rsidP="00F56AE8">
      <w:pPr>
        <w:pStyle w:val="a3"/>
      </w:pPr>
      <w:r>
        <w:t>17.1) сборочный чертёж. монтажные чертежи. ТУ</w:t>
      </w:r>
      <w:r w:rsidR="006A6489">
        <w:t xml:space="preserve"> </w:t>
      </w:r>
      <w:r>
        <w:t>-</w:t>
      </w:r>
      <w:r w:rsidR="006A6489">
        <w:t xml:space="preserve"> </w:t>
      </w:r>
      <w:r>
        <w:t>тех. условия проведения работ.</w:t>
      </w:r>
    </w:p>
    <w:p w:rsidR="00C35A03" w:rsidRDefault="00C35A03" w:rsidP="00F56AE8">
      <w:pPr>
        <w:pStyle w:val="a3"/>
      </w:pPr>
      <w:r>
        <w:t>18)  Утверждение эскизного проекта и формирование рабочих чертежей и спецификаций.</w:t>
      </w:r>
    </w:p>
    <w:p w:rsidR="00C15443" w:rsidRDefault="00C35A03" w:rsidP="00226E7A">
      <w:pPr>
        <w:pStyle w:val="a3"/>
      </w:pPr>
      <w:r>
        <w:t>19) создание календарных планов  по проведению монтажа.</w:t>
      </w:r>
    </w:p>
    <w:p w:rsidR="00C35A03" w:rsidRDefault="00C35A03" w:rsidP="00226E7A">
      <w:pPr>
        <w:pStyle w:val="a3"/>
      </w:pPr>
      <w:r>
        <w:t>20)Согласование с субподрядчиками и подрядчиками данных календарных планов.</w:t>
      </w:r>
    </w:p>
    <w:p w:rsidR="00C35A03" w:rsidRDefault="00C35A03" w:rsidP="00226E7A">
      <w:pPr>
        <w:pStyle w:val="a3"/>
      </w:pPr>
      <w:r>
        <w:t>21) Утверждение руководства на проведение работ и форм оплаты.</w:t>
      </w:r>
    </w:p>
    <w:p w:rsidR="003F6F88" w:rsidRDefault="003F6F88" w:rsidP="00226E7A">
      <w:pPr>
        <w:pStyle w:val="a3"/>
      </w:pPr>
      <w:r>
        <w:t>22) составление схем проверки и аттестации работ.</w:t>
      </w:r>
    </w:p>
    <w:p w:rsidR="00F42C4A" w:rsidRDefault="00430403" w:rsidP="00226E7A">
      <w:pPr>
        <w:pStyle w:val="a3"/>
      </w:pPr>
      <w:r>
        <w:rPr>
          <w:b/>
        </w:rPr>
        <w:t xml:space="preserve">               </w:t>
      </w:r>
      <w:r w:rsidR="00F42C4A" w:rsidRPr="006704A2">
        <w:rPr>
          <w:b/>
        </w:rPr>
        <w:t>примечание:</w:t>
      </w:r>
      <w:r w:rsidR="00F42C4A" w:rsidRPr="00F42C4A">
        <w:t xml:space="preserve">   </w:t>
      </w:r>
      <w:r w:rsidR="00F42C4A">
        <w:t>Некоторые пункты могут быть  упразднены  или расширены,  но сути не меняют.</w:t>
      </w:r>
      <w:r>
        <w:t xml:space="preserve">   </w:t>
      </w:r>
      <w:r w:rsidR="00F42C4A">
        <w:t>Доходя до 21 пункта все может начинаться вновь до степени, когда</w:t>
      </w:r>
    </w:p>
    <w:p w:rsidR="00F42C4A" w:rsidRDefault="00F42C4A" w:rsidP="00226E7A">
      <w:pPr>
        <w:pStyle w:val="a3"/>
      </w:pPr>
      <w:r>
        <w:t xml:space="preserve"> из предварительного  станет видна детальная часть и углубленная.</w:t>
      </w:r>
    </w:p>
    <w:p w:rsidR="00F42C4A" w:rsidRDefault="00430403" w:rsidP="00226E7A">
      <w:pPr>
        <w:pStyle w:val="a3"/>
      </w:pPr>
      <w:r>
        <w:rPr>
          <w:b/>
        </w:rPr>
        <w:t xml:space="preserve">             </w:t>
      </w:r>
      <w:r w:rsidR="00F42C4A" w:rsidRPr="006704A2">
        <w:rPr>
          <w:b/>
        </w:rPr>
        <w:t>Заключение</w:t>
      </w:r>
      <w:r w:rsidR="00F42C4A" w:rsidRPr="003A64C4">
        <w:rPr>
          <w:b/>
        </w:rPr>
        <w:t>:</w:t>
      </w:r>
      <w:r>
        <w:rPr>
          <w:b/>
        </w:rPr>
        <w:t xml:space="preserve"> </w:t>
      </w:r>
      <w:r w:rsidR="00F42C4A">
        <w:t>Могут   проводится работы по оснащению техпроцесса  по его частям .</w:t>
      </w:r>
    </w:p>
    <w:p w:rsidR="00F42C4A" w:rsidRDefault="00430403" w:rsidP="00226E7A">
      <w:pPr>
        <w:pStyle w:val="a3"/>
      </w:pPr>
      <w:r>
        <w:rPr>
          <w:b/>
        </w:rPr>
        <w:t xml:space="preserve">              </w:t>
      </w:r>
      <w:r w:rsidR="003A64C4" w:rsidRPr="00CD4CAF">
        <w:rPr>
          <w:b/>
        </w:rPr>
        <w:t>Вывод:</w:t>
      </w:r>
      <w:r w:rsidR="003A64C4" w:rsidRPr="003A64C4">
        <w:t xml:space="preserve"> </w:t>
      </w:r>
      <w:r w:rsidR="003A64C4">
        <w:t xml:space="preserve"> Можете сами  определить  спектр  задач , которые необходимы для обеспечения оборудования и сравнить с выше изложенным.</w:t>
      </w:r>
      <w:r w:rsidR="00CD4CAF">
        <w:t xml:space="preserve"> Технологии развиваются  и нет гарантии, что через время подход к подбору оборудованию может быть</w:t>
      </w:r>
      <w:r w:rsidR="00CD4CAF" w:rsidRPr="00CD4CAF">
        <w:rPr>
          <w:b/>
        </w:rPr>
        <w:t xml:space="preserve"> ИНЫМ</w:t>
      </w:r>
      <w:r w:rsidR="00CD4CAF">
        <w:t>.</w:t>
      </w:r>
    </w:p>
    <w:p w:rsidR="00A122B2" w:rsidRDefault="00A122B2" w:rsidP="00430403">
      <w:pPr>
        <w:pStyle w:val="a4"/>
        <w:rPr>
          <w:lang w:eastAsia="ru-RU"/>
        </w:rPr>
      </w:pPr>
      <w:r w:rsidRPr="00A122B2">
        <w:t>ГОСТ 24444-87</w:t>
      </w:r>
      <w:r>
        <w:tab/>
      </w:r>
      <w:r>
        <w:tab/>
      </w:r>
      <w:r w:rsidRPr="00A122B2">
        <w:rPr>
          <w:lang w:eastAsia="ru-RU"/>
        </w:rPr>
        <w:t xml:space="preserve">ГОСТ </w:t>
      </w:r>
      <w:r>
        <w:rPr>
          <w:lang w:eastAsia="ru-RU"/>
        </w:rPr>
        <w:t xml:space="preserve"> </w:t>
      </w:r>
      <w:r w:rsidRPr="00A122B2">
        <w:rPr>
          <w:lang w:eastAsia="ru-RU"/>
        </w:rPr>
        <w:t>3.1109-82*</w:t>
      </w:r>
      <w:r>
        <w:rPr>
          <w:lang w:eastAsia="ru-RU"/>
        </w:rPr>
        <w:t xml:space="preserve">  </w:t>
      </w:r>
      <w:r w:rsidRPr="00A122B2">
        <w:rPr>
          <w:lang w:eastAsia="ru-RU"/>
        </w:rPr>
        <w:t xml:space="preserve">Взамен </w:t>
      </w:r>
      <w:r>
        <w:rPr>
          <w:lang w:eastAsia="ru-RU"/>
        </w:rPr>
        <w:t xml:space="preserve"> </w:t>
      </w:r>
      <w:r w:rsidRPr="00A122B2">
        <w:rPr>
          <w:lang w:eastAsia="ru-RU"/>
        </w:rPr>
        <w:t>ГОСТ 3.1109-73</w:t>
      </w:r>
    </w:p>
    <w:p w:rsidR="00813B04" w:rsidRPr="00813B04" w:rsidRDefault="00A122B2" w:rsidP="00430403">
      <w:pPr>
        <w:pStyle w:val="a4"/>
        <w:rPr>
          <w:sz w:val="35"/>
          <w:szCs w:val="35"/>
          <w:lang w:eastAsia="ru-RU"/>
        </w:rPr>
      </w:pPr>
      <w:r w:rsidRPr="00430403">
        <w:rPr>
          <w:lang w:eastAsia="ru-RU"/>
        </w:rPr>
        <w:t>ГОСТ 31441.1—2011</w:t>
      </w:r>
      <w:r w:rsidR="00813B04" w:rsidRPr="00430403">
        <w:rPr>
          <w:lang w:eastAsia="ru-RU"/>
        </w:rPr>
        <w:t xml:space="preserve">   </w:t>
      </w:r>
      <w:r w:rsidR="00813B04" w:rsidRPr="00430403">
        <w:rPr>
          <w:kern w:val="36"/>
          <w:lang w:eastAsia="ru-RU"/>
        </w:rPr>
        <w:t>ГОСТ 21.408-2013</w:t>
      </w:r>
      <w:r w:rsidR="00430403" w:rsidRPr="00430403">
        <w:rPr>
          <w:kern w:val="36"/>
          <w:lang w:eastAsia="ru-RU"/>
        </w:rPr>
        <w:t xml:space="preserve">   </w:t>
      </w:r>
      <w:r w:rsidR="00813B04" w:rsidRPr="00813B04">
        <w:rPr>
          <w:sz w:val="35"/>
          <w:szCs w:val="35"/>
          <w:lang w:eastAsia="ru-RU"/>
        </w:rPr>
        <w:t>ГОСТ</w:t>
      </w:r>
      <w:r w:rsidR="00813B04">
        <w:rPr>
          <w:sz w:val="35"/>
          <w:szCs w:val="35"/>
          <w:lang w:eastAsia="ru-RU"/>
        </w:rPr>
        <w:t xml:space="preserve">  </w:t>
      </w:r>
      <w:r w:rsidR="00813B04" w:rsidRPr="00813B04">
        <w:rPr>
          <w:sz w:val="35"/>
          <w:szCs w:val="35"/>
          <w:lang w:eastAsia="ru-RU"/>
        </w:rPr>
        <w:t>2.701-84 ГОСТ</w:t>
      </w:r>
      <w:r w:rsidR="00813B04">
        <w:rPr>
          <w:sz w:val="35"/>
          <w:szCs w:val="35"/>
          <w:lang w:eastAsia="ru-RU"/>
        </w:rPr>
        <w:t xml:space="preserve">  </w:t>
      </w:r>
      <w:r w:rsidR="00813B04" w:rsidRPr="00813B04">
        <w:rPr>
          <w:sz w:val="35"/>
          <w:szCs w:val="35"/>
          <w:lang w:eastAsia="ru-RU"/>
        </w:rPr>
        <w:t xml:space="preserve">2.201-80 </w:t>
      </w:r>
    </w:p>
    <w:p w:rsidR="0051038F" w:rsidRPr="003D55E2" w:rsidRDefault="0051038F" w:rsidP="00430403">
      <w:pPr>
        <w:pStyle w:val="a4"/>
        <w:rPr>
          <w:lang w:eastAsia="ru-RU"/>
        </w:rPr>
      </w:pPr>
    </w:p>
    <w:p w:rsidR="0051038F" w:rsidRPr="00A122B2" w:rsidRDefault="0051038F" w:rsidP="0051038F">
      <w:pPr>
        <w:pStyle w:val="a4"/>
        <w:rPr>
          <w:lang w:eastAsia="ru-RU"/>
        </w:rPr>
      </w:pPr>
      <w:r>
        <w:rPr>
          <w:lang w:eastAsia="ru-RU"/>
        </w:rPr>
        <w:lastRenderedPageBreak/>
        <w:t xml:space="preserve">               До  эскизного проекта необходим оценить наличие </w:t>
      </w:r>
      <w:r w:rsidRPr="005A2F51">
        <w:rPr>
          <w:b/>
          <w:lang w:eastAsia="ru-RU"/>
        </w:rPr>
        <w:t>типовых решений</w:t>
      </w:r>
      <w:r>
        <w:rPr>
          <w:lang w:eastAsia="ru-RU"/>
        </w:rPr>
        <w:t xml:space="preserve"> и их использования.</w:t>
      </w:r>
    </w:p>
    <w:p w:rsidR="00A122B2" w:rsidRDefault="0051038F" w:rsidP="0051038F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Задачи </w:t>
      </w:r>
      <w:r w:rsidRPr="005A2F51">
        <w:rPr>
          <w:rFonts w:ascii="Times New Roman" w:hAnsi="Times New Roman" w:cs="Times New Roman"/>
          <w:b/>
          <w:sz w:val="24"/>
          <w:szCs w:val="24"/>
          <w:lang w:eastAsia="ru-RU"/>
        </w:rPr>
        <w:t>эскизного проекта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- обеспечить фат. возможности реализации ТЗ -тех. задания в полной мере, частично  или надо пересматривать ТЗ.. </w:t>
      </w:r>
    </w:p>
    <w:p w:rsidR="0051038F" w:rsidRPr="00A122B2" w:rsidRDefault="0051038F" w:rsidP="0051038F">
      <w:pPr>
        <w:pStyle w:val="a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42C4A" w:rsidRPr="0051038F" w:rsidRDefault="00F42C4A" w:rsidP="00226E7A">
      <w:pPr>
        <w:pStyle w:val="a3"/>
        <w:rPr>
          <w:b/>
        </w:rPr>
      </w:pPr>
      <w:r w:rsidRPr="0051038F">
        <w:rPr>
          <w:b/>
        </w:rPr>
        <w:t>Технологическая  схема на этапе эскизного проектирования.</w:t>
      </w:r>
    </w:p>
    <w:p w:rsidR="00F42C4A" w:rsidRDefault="00F42C4A" w:rsidP="00226E7A">
      <w:pPr>
        <w:pStyle w:val="a3"/>
      </w:pPr>
      <w:r>
        <w:t>может быть абстрактной или предварительной , детальной  или углублённой, а чаще всего её просто нет.</w:t>
      </w:r>
    </w:p>
    <w:p w:rsidR="00F42C4A" w:rsidRPr="0051038F" w:rsidRDefault="00F42C4A" w:rsidP="00226E7A">
      <w:pPr>
        <w:pStyle w:val="a3"/>
        <w:rPr>
          <w:b/>
        </w:rPr>
      </w:pPr>
      <w:r w:rsidRPr="0051038F">
        <w:rPr>
          <w:b/>
        </w:rPr>
        <w:t>Необходимо:</w:t>
      </w:r>
    </w:p>
    <w:p w:rsidR="00F42C4A" w:rsidRDefault="00F42C4A" w:rsidP="00226E7A">
      <w:pPr>
        <w:pStyle w:val="a3"/>
      </w:pPr>
      <w:r>
        <w:t>1) В технологической схеме должен быть ясен порядок тех</w:t>
      </w:r>
      <w:r w:rsidR="00CA1DBA" w:rsidRPr="00CA1DBA">
        <w:t>.</w:t>
      </w:r>
      <w:r>
        <w:t xml:space="preserve">процесса. </w:t>
      </w:r>
    </w:p>
    <w:p w:rsidR="00F42C4A" w:rsidRDefault="00F42C4A" w:rsidP="00226E7A">
      <w:pPr>
        <w:pStyle w:val="a3"/>
      </w:pPr>
      <w:r>
        <w:t>2) Режим тех. процесса</w:t>
      </w:r>
    </w:p>
    <w:p w:rsidR="00F42C4A" w:rsidRDefault="00F42C4A" w:rsidP="00226E7A">
      <w:pPr>
        <w:pStyle w:val="a3"/>
      </w:pPr>
      <w:r>
        <w:t>3) характеристики и параметры.</w:t>
      </w:r>
    </w:p>
    <w:p w:rsidR="00344143" w:rsidRPr="003D55E2" w:rsidRDefault="007C498E" w:rsidP="003848D9">
      <w:pPr>
        <w:pStyle w:val="a3"/>
        <w:jc w:val="right"/>
      </w:pPr>
      <w:r w:rsidRPr="007C498E">
        <w:rPr>
          <w:b/>
          <w:noProof/>
          <w:sz w:val="24"/>
          <w:lang w:eastAsia="ru-RU"/>
        </w:rPr>
        <w:pict>
          <v:rect id="_x0000_s1026" style="position:absolute;left:0;text-align:left;margin-left:18.05pt;margin-top:12.55pt;width:165.3pt;height:443.5pt;z-index:251658240" stroked="f">
            <v:textbox>
              <w:txbxContent>
                <w:p w:rsidR="003848D9" w:rsidRDefault="003848D9">
                  <w:r>
                    <w:t xml:space="preserve">В 1,2 поступают материалы и в результате химической реакции </w:t>
                  </w:r>
                  <w:r w:rsidRPr="009C321C">
                    <w:rPr>
                      <w:b/>
                    </w:rPr>
                    <w:t>Р-10</w:t>
                  </w:r>
                  <w:r>
                    <w:t xml:space="preserve"> </w:t>
                  </w:r>
                </w:p>
                <w:p w:rsidR="003848D9" w:rsidRDefault="003848D9">
                  <w:r>
                    <w:t>в бункер выходят газы.</w:t>
                  </w:r>
                </w:p>
                <w:p w:rsidR="003848D9" w:rsidRDefault="003848D9">
                  <w:r>
                    <w:t xml:space="preserve">Контактные тяжёлые газы уходят в </w:t>
                  </w:r>
                  <w:r w:rsidRPr="009C321C">
                    <w:rPr>
                      <w:b/>
                    </w:rPr>
                    <w:t>К-16</w:t>
                  </w:r>
                  <w:r>
                    <w:t>.</w:t>
                  </w:r>
                </w:p>
                <w:p w:rsidR="003848D9" w:rsidRDefault="003848D9">
                  <w:r>
                    <w:t xml:space="preserve">Спирта - воздушная смесь поступает от </w:t>
                  </w:r>
                  <w:r w:rsidRPr="009C321C">
                    <w:rPr>
                      <w:b/>
                    </w:rPr>
                    <w:t>Х-9</w:t>
                  </w:r>
                  <w:r>
                    <w:t>.</w:t>
                  </w:r>
                </w:p>
                <w:p w:rsidR="003848D9" w:rsidRDefault="003848D9">
                  <w:r>
                    <w:t>Зелёным показано</w:t>
                  </w:r>
                  <w:r w:rsidR="008F1041">
                    <w:t>, что  это орошение или спрыскивание - видно для промывки или пожаротушения.</w:t>
                  </w:r>
                </w:p>
                <w:p w:rsidR="008F1041" w:rsidRDefault="008F1041"/>
                <w:p w:rsidR="008F1041" w:rsidRDefault="008F1041">
                  <w:r>
                    <w:t>может видно подача  сырья в виде спрыскивания.</w:t>
                  </w:r>
                </w:p>
                <w:p w:rsidR="003848D9" w:rsidRDefault="008F1041">
                  <w:r>
                    <w:t>Структурно получается четыре входа  технологическ</w:t>
                  </w:r>
                  <w:r w:rsidR="00EC6CDD">
                    <w:t>о</w:t>
                  </w:r>
                  <w:r>
                    <w:t xml:space="preserve">го процесса и </w:t>
                  </w:r>
                  <w:r w:rsidR="00EC6CDD">
                    <w:t>два</w:t>
                  </w:r>
                  <w:r>
                    <w:t xml:space="preserve"> выхода.</w:t>
                  </w:r>
                </w:p>
              </w:txbxContent>
            </v:textbox>
          </v:rect>
        </w:pict>
      </w:r>
      <w:r w:rsidR="00B6173E" w:rsidRPr="003848D9">
        <w:rPr>
          <w:b/>
          <w:sz w:val="24"/>
        </w:rPr>
        <w:t>Пример тех.схемы</w:t>
      </w:r>
      <w:r w:rsidR="00B6173E">
        <w:t>.</w:t>
      </w:r>
      <w:r w:rsidR="003848D9">
        <w:rPr>
          <w:noProof/>
          <w:lang w:eastAsia="ru-RU"/>
        </w:rPr>
        <w:drawing>
          <wp:inline distT="0" distB="0" distL="0" distR="0">
            <wp:extent cx="3623920" cy="60423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03" cy="604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3E" w:rsidRDefault="00B6173E" w:rsidP="00DA00E4">
      <w:pPr>
        <w:pStyle w:val="a3"/>
      </w:pPr>
      <w:r>
        <w:t>К технол</w:t>
      </w:r>
      <w:r w:rsidR="003848D9">
        <w:t>огической схеме  необходимо ТТД процесса или его составных</w:t>
      </w:r>
      <w:r>
        <w:t xml:space="preserve"> и описание процесса ,ТУ.</w:t>
      </w:r>
      <w:r w:rsidR="003848D9">
        <w:t xml:space="preserve">  Если всего этого нет, то достаточно стрелками разрисовать примерно следование составных техпроцесса и самому описать примерно как возможно должен происходить процесс..</w:t>
      </w:r>
    </w:p>
    <w:p w:rsidR="00DA00E4" w:rsidRDefault="00DA00E4" w:rsidP="00DA00E4">
      <w:pPr>
        <w:pStyle w:val="a3"/>
      </w:pPr>
    </w:p>
    <w:p w:rsidR="00B6173E" w:rsidRDefault="00C63F48" w:rsidP="000C145D">
      <w:pPr>
        <w:spacing w:before="100" w:beforeAutospacing="1" w:after="100" w:afterAutospacing="1" w:line="240" w:lineRule="auto"/>
        <w:outlineLvl w:val="0"/>
      </w:pPr>
      <w:r>
        <w:rPr>
          <w:noProof/>
          <w:lang w:eastAsia="ru-RU"/>
        </w:rPr>
        <w:lastRenderedPageBreak/>
        <w:drawing>
          <wp:inline distT="0" distB="0" distL="0" distR="0">
            <wp:extent cx="5685231" cy="32991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30" cy="329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DBA" w:rsidRPr="000D7FF2" w:rsidRDefault="00CA1DBA" w:rsidP="00CA1DBA">
      <w:pPr>
        <w:pStyle w:val="a3"/>
        <w:rPr>
          <w:b/>
          <w:sz w:val="28"/>
        </w:rPr>
      </w:pPr>
      <w:r>
        <w:t>структурная схема тех. процесса..</w:t>
      </w:r>
      <w:r w:rsidR="000D7FF2">
        <w:t xml:space="preserve"> </w:t>
      </w:r>
      <w:r w:rsidR="000D7FF2" w:rsidRPr="000D7FF2">
        <w:rPr>
          <w:b/>
          <w:sz w:val="28"/>
        </w:rPr>
        <w:t xml:space="preserve"> входные параметры не над</w:t>
      </w:r>
      <w:r w:rsidR="00BB6864">
        <w:rPr>
          <w:b/>
          <w:sz w:val="28"/>
        </w:rPr>
        <w:t xml:space="preserve">о </w:t>
      </w:r>
      <w:r w:rsidR="000D7FF2" w:rsidRPr="000D7FF2">
        <w:rPr>
          <w:b/>
          <w:sz w:val="28"/>
        </w:rPr>
        <w:t xml:space="preserve">контролировать в силу контроля и </w:t>
      </w:r>
      <w:r w:rsidR="00BB6864">
        <w:rPr>
          <w:b/>
          <w:sz w:val="28"/>
        </w:rPr>
        <w:t>н</w:t>
      </w:r>
      <w:r w:rsidR="000D7FF2" w:rsidRPr="000D7FF2">
        <w:rPr>
          <w:b/>
          <w:sz w:val="28"/>
        </w:rPr>
        <w:t>а другом уча</w:t>
      </w:r>
      <w:r w:rsidR="000D7FF2">
        <w:rPr>
          <w:b/>
          <w:sz w:val="28"/>
        </w:rPr>
        <w:t>с</w:t>
      </w:r>
      <w:r w:rsidR="000D7FF2" w:rsidRPr="000D7FF2">
        <w:rPr>
          <w:b/>
          <w:sz w:val="28"/>
        </w:rPr>
        <w:t>тке</w:t>
      </w:r>
      <w:r w:rsidR="000D7FF2">
        <w:rPr>
          <w:b/>
          <w:sz w:val="28"/>
        </w:rPr>
        <w:t xml:space="preserve"> технологий.</w:t>
      </w:r>
    </w:p>
    <w:p w:rsidR="00357BCD" w:rsidRDefault="00357BCD" w:rsidP="00357BCD">
      <w:pPr>
        <w:pStyle w:val="a4"/>
      </w:pPr>
      <w:r>
        <w:t>Структурная схема управления</w:t>
      </w:r>
    </w:p>
    <w:p w:rsidR="00357BCD" w:rsidRDefault="00357BCD" w:rsidP="00357BC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939028" cy="3226003"/>
            <wp:effectExtent l="19050" t="0" r="4572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CD" w:rsidRDefault="00357BCD" w:rsidP="00357BCD">
      <w:pPr>
        <w:ind w:firstLine="708"/>
      </w:pPr>
      <w:r>
        <w:t xml:space="preserve">СУ- согласующие устройства. АСУ - автоматизированные системы управления. </w:t>
      </w:r>
    </w:p>
    <w:p w:rsidR="00357BCD" w:rsidRDefault="00357BCD" w:rsidP="00357BCD">
      <w:pPr>
        <w:ind w:firstLine="708"/>
      </w:pPr>
      <w:r>
        <w:t>создано разомкнутых не связных ТРИ контура АСУ.</w:t>
      </w:r>
    </w:p>
    <w:p w:rsidR="00357BCD" w:rsidRDefault="00357BCD" w:rsidP="00357BCD">
      <w:pPr>
        <w:ind w:firstLine="708"/>
      </w:pPr>
    </w:p>
    <w:p w:rsidR="00357BCD" w:rsidRDefault="00357BCD" w:rsidP="00357BCD">
      <w:pPr>
        <w:pStyle w:val="a4"/>
      </w:pPr>
    </w:p>
    <w:p w:rsidR="00357BCD" w:rsidRDefault="00357BCD" w:rsidP="00A449BC">
      <w:pPr>
        <w:pStyle w:val="a4"/>
      </w:pPr>
    </w:p>
    <w:p w:rsidR="00357BCD" w:rsidRDefault="00357BCD" w:rsidP="00A449BC">
      <w:pPr>
        <w:pStyle w:val="a4"/>
      </w:pPr>
    </w:p>
    <w:p w:rsidR="00CA1DBA" w:rsidRDefault="00CA1DBA" w:rsidP="00A449BC">
      <w:pPr>
        <w:pStyle w:val="a4"/>
      </w:pPr>
      <w:r>
        <w:lastRenderedPageBreak/>
        <w:t xml:space="preserve">                даже не составляя тех. задания можно составить подсчет количества сигналов  предварительно и подготовить опросные листы.</w:t>
      </w:r>
    </w:p>
    <w:p w:rsidR="00A449BC" w:rsidRPr="00357BCD" w:rsidRDefault="00A449BC" w:rsidP="00A449BC">
      <w:pPr>
        <w:pStyle w:val="a4"/>
      </w:pPr>
    </w:p>
    <w:p w:rsidR="004D11B3" w:rsidRPr="0057114D" w:rsidRDefault="004D11B3" w:rsidP="00A449BC">
      <w:pPr>
        <w:pStyle w:val="a4"/>
        <w:rPr>
          <w:b/>
        </w:rPr>
      </w:pPr>
      <w:r w:rsidRPr="0057114D">
        <w:rPr>
          <w:b/>
        </w:rPr>
        <w:t xml:space="preserve">таблица </w:t>
      </w:r>
      <w:r w:rsidR="00A449BC" w:rsidRPr="0057114D">
        <w:rPr>
          <w:b/>
        </w:rPr>
        <w:t xml:space="preserve"> сигналов </w:t>
      </w:r>
      <w:r w:rsidR="003233C5">
        <w:rPr>
          <w:b/>
        </w:rPr>
        <w:t xml:space="preserve">= опросный лист </w:t>
      </w:r>
    </w:p>
    <w:tbl>
      <w:tblPr>
        <w:tblStyle w:val="a7"/>
        <w:tblW w:w="0" w:type="auto"/>
        <w:tblLook w:val="04A0"/>
      </w:tblPr>
      <w:tblGrid>
        <w:gridCol w:w="442"/>
        <w:gridCol w:w="2994"/>
        <w:gridCol w:w="1488"/>
        <w:gridCol w:w="1584"/>
        <w:gridCol w:w="1531"/>
        <w:gridCol w:w="1532"/>
      </w:tblGrid>
      <w:tr w:rsidR="00890AA0" w:rsidTr="002F79FD">
        <w:tc>
          <w:tcPr>
            <w:tcW w:w="442" w:type="dxa"/>
          </w:tcPr>
          <w:p w:rsidR="00890AA0" w:rsidRPr="004D11B3" w:rsidRDefault="00890AA0" w:rsidP="00A449BC">
            <w:pPr>
              <w:pStyle w:val="a4"/>
            </w:pPr>
            <w:r>
              <w:t>№</w:t>
            </w:r>
          </w:p>
        </w:tc>
        <w:tc>
          <w:tcPr>
            <w:tcW w:w="2994" w:type="dxa"/>
          </w:tcPr>
          <w:p w:rsidR="00890AA0" w:rsidRPr="004D11B3" w:rsidRDefault="00890AA0" w:rsidP="00A449BC">
            <w:pPr>
              <w:pStyle w:val="a4"/>
            </w:pPr>
            <w:r>
              <w:t>Обозначение</w:t>
            </w:r>
          </w:p>
        </w:tc>
        <w:tc>
          <w:tcPr>
            <w:tcW w:w="1488" w:type="dxa"/>
          </w:tcPr>
          <w:p w:rsidR="00890AA0" w:rsidRPr="004D11B3" w:rsidRDefault="00890AA0" w:rsidP="00A449BC">
            <w:pPr>
              <w:pStyle w:val="a4"/>
            </w:pPr>
            <w:r>
              <w:t>Вид сигнала</w:t>
            </w:r>
          </w:p>
        </w:tc>
        <w:tc>
          <w:tcPr>
            <w:tcW w:w="1584" w:type="dxa"/>
          </w:tcPr>
          <w:p w:rsidR="00890AA0" w:rsidRPr="004D11B3" w:rsidRDefault="00890AA0" w:rsidP="00A449BC">
            <w:pPr>
              <w:pStyle w:val="a4"/>
            </w:pPr>
            <w:r>
              <w:t>Тип сигнала</w:t>
            </w:r>
          </w:p>
        </w:tc>
        <w:tc>
          <w:tcPr>
            <w:tcW w:w="3063" w:type="dxa"/>
            <w:gridSpan w:val="2"/>
          </w:tcPr>
          <w:p w:rsidR="00890AA0" w:rsidRPr="00890AA0" w:rsidRDefault="00890AA0" w:rsidP="00357BCD">
            <w:pPr>
              <w:pStyle w:val="a4"/>
            </w:pPr>
            <w:r>
              <w:t>Примечание</w:t>
            </w:r>
          </w:p>
        </w:tc>
      </w:tr>
      <w:tr w:rsidR="00886880" w:rsidTr="001D1203">
        <w:tc>
          <w:tcPr>
            <w:tcW w:w="442" w:type="dxa"/>
          </w:tcPr>
          <w:p w:rsidR="00886880" w:rsidRPr="004D11B3" w:rsidRDefault="004D11B3" w:rsidP="000C145D">
            <w:pPr>
              <w:spacing w:before="100" w:beforeAutospacing="1" w:after="100" w:afterAutospacing="1"/>
              <w:outlineLvl w:val="0"/>
            </w:pPr>
            <w:r>
              <w:t>1</w:t>
            </w:r>
          </w:p>
        </w:tc>
        <w:tc>
          <w:tcPr>
            <w:tcW w:w="2994" w:type="dxa"/>
          </w:tcPr>
          <w:p w:rsidR="00886880" w:rsidRPr="004D11B3" w:rsidRDefault="004D11B3" w:rsidP="0057114D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 xml:space="preserve"> P-10 </w:t>
            </w:r>
            <w:r w:rsidR="0057114D">
              <w:t xml:space="preserve">1э </w:t>
            </w:r>
            <w:r>
              <w:rPr>
                <w:lang w:val="en-US"/>
              </w:rPr>
              <w:t>x-9</w:t>
            </w:r>
            <w:r>
              <w:t>.</w:t>
            </w:r>
          </w:p>
        </w:tc>
        <w:tc>
          <w:tcPr>
            <w:tcW w:w="1488" w:type="dxa"/>
          </w:tcPr>
          <w:p w:rsidR="00886880" w:rsidRPr="004D11B3" w:rsidRDefault="003233C5" w:rsidP="000C145D">
            <w:pPr>
              <w:spacing w:before="100" w:beforeAutospacing="1" w:after="100" w:afterAutospacing="1"/>
              <w:outlineLvl w:val="0"/>
            </w:pPr>
            <w:r>
              <w:t>Выход/выход</w:t>
            </w:r>
          </w:p>
        </w:tc>
        <w:tc>
          <w:tcPr>
            <w:tcW w:w="1584" w:type="dxa"/>
          </w:tcPr>
          <w:p w:rsidR="00886880" w:rsidRPr="004D11B3" w:rsidRDefault="003233C5" w:rsidP="000C145D">
            <w:pPr>
              <w:spacing w:before="100" w:beforeAutospacing="1" w:after="100" w:afterAutospacing="1"/>
              <w:outlineLvl w:val="0"/>
            </w:pPr>
            <w:r>
              <w:t>Дискретный</w:t>
            </w:r>
          </w:p>
        </w:tc>
        <w:tc>
          <w:tcPr>
            <w:tcW w:w="1531" w:type="dxa"/>
          </w:tcPr>
          <w:p w:rsidR="00886880" w:rsidRDefault="00886880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  <w:tc>
          <w:tcPr>
            <w:tcW w:w="1532" w:type="dxa"/>
          </w:tcPr>
          <w:p w:rsidR="00886880" w:rsidRDefault="00886880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</w:tr>
      <w:tr w:rsidR="00886880" w:rsidTr="001D1203">
        <w:tc>
          <w:tcPr>
            <w:tcW w:w="442" w:type="dxa"/>
          </w:tcPr>
          <w:p w:rsidR="00886880" w:rsidRPr="004D11B3" w:rsidRDefault="004D11B3" w:rsidP="000C145D">
            <w:pPr>
              <w:spacing w:before="100" w:beforeAutospacing="1" w:after="100" w:afterAutospacing="1"/>
              <w:outlineLvl w:val="0"/>
            </w:pPr>
            <w:r>
              <w:t>2</w:t>
            </w:r>
          </w:p>
        </w:tc>
        <w:tc>
          <w:tcPr>
            <w:tcW w:w="2994" w:type="dxa"/>
          </w:tcPr>
          <w:p w:rsidR="00886880" w:rsidRPr="004D11B3" w:rsidRDefault="004D11B3" w:rsidP="0057114D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 xml:space="preserve">P-10  </w:t>
            </w:r>
            <w:r w:rsidR="0057114D">
              <w:t>2э</w:t>
            </w:r>
            <w:r>
              <w:t>.</w:t>
            </w:r>
          </w:p>
        </w:tc>
        <w:tc>
          <w:tcPr>
            <w:tcW w:w="1488" w:type="dxa"/>
          </w:tcPr>
          <w:p w:rsidR="00886880" w:rsidRPr="004D11B3" w:rsidRDefault="003233C5" w:rsidP="000D7FF2">
            <w:pPr>
              <w:spacing w:before="100" w:beforeAutospacing="1" w:after="100" w:afterAutospacing="1"/>
              <w:outlineLvl w:val="0"/>
            </w:pPr>
            <w:r>
              <w:t>Выход/выход</w:t>
            </w:r>
          </w:p>
        </w:tc>
        <w:tc>
          <w:tcPr>
            <w:tcW w:w="1584" w:type="dxa"/>
          </w:tcPr>
          <w:p w:rsidR="00886880" w:rsidRPr="003233C5" w:rsidRDefault="003233C5" w:rsidP="000C145D">
            <w:pPr>
              <w:spacing w:before="100" w:beforeAutospacing="1" w:after="100" w:afterAutospacing="1"/>
              <w:outlineLvl w:val="0"/>
            </w:pPr>
            <w:r>
              <w:t>Дискретный</w:t>
            </w:r>
          </w:p>
        </w:tc>
        <w:tc>
          <w:tcPr>
            <w:tcW w:w="1531" w:type="dxa"/>
          </w:tcPr>
          <w:p w:rsidR="00886880" w:rsidRDefault="00886880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  <w:tc>
          <w:tcPr>
            <w:tcW w:w="1532" w:type="dxa"/>
          </w:tcPr>
          <w:p w:rsidR="00886880" w:rsidRDefault="00886880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</w:tr>
      <w:tr w:rsidR="004D11B3" w:rsidTr="001D1203">
        <w:tc>
          <w:tcPr>
            <w:tcW w:w="442" w:type="dxa"/>
          </w:tcPr>
          <w:p w:rsidR="004D11B3" w:rsidRPr="004D11B3" w:rsidRDefault="004D11B3" w:rsidP="000C145D">
            <w:pPr>
              <w:spacing w:before="100" w:beforeAutospacing="1" w:after="100" w:afterAutospacing="1"/>
              <w:outlineLvl w:val="0"/>
            </w:pPr>
            <w:r>
              <w:t>3</w:t>
            </w:r>
          </w:p>
        </w:tc>
        <w:tc>
          <w:tcPr>
            <w:tcW w:w="2994" w:type="dxa"/>
          </w:tcPr>
          <w:p w:rsidR="004D11B3" w:rsidRPr="004D11B3" w:rsidRDefault="004D11B3" w:rsidP="0057114D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 xml:space="preserve">P-10  </w:t>
            </w:r>
            <w:r w:rsidR="0057114D">
              <w:t>3э</w:t>
            </w:r>
            <w:r>
              <w:t>.</w:t>
            </w:r>
          </w:p>
        </w:tc>
        <w:tc>
          <w:tcPr>
            <w:tcW w:w="1488" w:type="dxa"/>
          </w:tcPr>
          <w:p w:rsidR="004D11B3" w:rsidRPr="004D11B3" w:rsidRDefault="003233C5" w:rsidP="000C145D">
            <w:pPr>
              <w:spacing w:before="100" w:beforeAutospacing="1" w:after="100" w:afterAutospacing="1"/>
              <w:outlineLvl w:val="0"/>
            </w:pPr>
            <w:r>
              <w:t>Выход/выход</w:t>
            </w:r>
          </w:p>
        </w:tc>
        <w:tc>
          <w:tcPr>
            <w:tcW w:w="1584" w:type="dxa"/>
          </w:tcPr>
          <w:p w:rsidR="004D11B3" w:rsidRPr="003233C5" w:rsidRDefault="003233C5" w:rsidP="000C145D">
            <w:pPr>
              <w:spacing w:before="100" w:beforeAutospacing="1" w:after="100" w:afterAutospacing="1"/>
              <w:outlineLvl w:val="0"/>
            </w:pPr>
            <w:r>
              <w:t>Дискретный</w:t>
            </w:r>
          </w:p>
        </w:tc>
        <w:tc>
          <w:tcPr>
            <w:tcW w:w="1531" w:type="dxa"/>
          </w:tcPr>
          <w:p w:rsidR="004D11B3" w:rsidRDefault="004D11B3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  <w:tc>
          <w:tcPr>
            <w:tcW w:w="1532" w:type="dxa"/>
          </w:tcPr>
          <w:p w:rsidR="004D11B3" w:rsidRDefault="004D11B3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</w:tr>
      <w:tr w:rsidR="004D11B3" w:rsidTr="001D1203">
        <w:tc>
          <w:tcPr>
            <w:tcW w:w="442" w:type="dxa"/>
          </w:tcPr>
          <w:p w:rsidR="004D11B3" w:rsidRPr="004D11B3" w:rsidRDefault="004D11B3" w:rsidP="000C145D">
            <w:pPr>
              <w:spacing w:before="100" w:beforeAutospacing="1" w:after="100" w:afterAutospacing="1"/>
              <w:outlineLvl w:val="0"/>
            </w:pPr>
            <w:r>
              <w:t>4</w:t>
            </w:r>
          </w:p>
        </w:tc>
        <w:tc>
          <w:tcPr>
            <w:tcW w:w="2994" w:type="dxa"/>
          </w:tcPr>
          <w:p w:rsidR="004D11B3" w:rsidRPr="004D11B3" w:rsidRDefault="004D11B3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P10 </w:t>
            </w:r>
            <w:r>
              <w:t>Орошение вкл.</w:t>
            </w:r>
            <w:r w:rsidR="00AF5CF9">
              <w:t xml:space="preserve"> выкл.</w:t>
            </w:r>
          </w:p>
        </w:tc>
        <w:tc>
          <w:tcPr>
            <w:tcW w:w="1488" w:type="dxa"/>
          </w:tcPr>
          <w:p w:rsidR="004D11B3" w:rsidRPr="004D11B3" w:rsidRDefault="004D11B3" w:rsidP="000C145D">
            <w:pPr>
              <w:spacing w:before="100" w:beforeAutospacing="1" w:after="100" w:afterAutospacing="1"/>
              <w:outlineLvl w:val="0"/>
            </w:pPr>
          </w:p>
        </w:tc>
        <w:tc>
          <w:tcPr>
            <w:tcW w:w="1584" w:type="dxa"/>
          </w:tcPr>
          <w:p w:rsidR="004D11B3" w:rsidRPr="00AF5CF9" w:rsidRDefault="004D11B3" w:rsidP="000C145D">
            <w:pPr>
              <w:spacing w:before="100" w:beforeAutospacing="1" w:after="100" w:afterAutospacing="1"/>
              <w:outlineLvl w:val="0"/>
            </w:pPr>
          </w:p>
        </w:tc>
        <w:tc>
          <w:tcPr>
            <w:tcW w:w="1531" w:type="dxa"/>
          </w:tcPr>
          <w:p w:rsidR="004D11B3" w:rsidRDefault="004D11B3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  <w:tc>
          <w:tcPr>
            <w:tcW w:w="1532" w:type="dxa"/>
          </w:tcPr>
          <w:p w:rsidR="004D11B3" w:rsidRDefault="004D11B3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</w:tr>
      <w:tr w:rsidR="000D7FF2" w:rsidTr="001D1203">
        <w:tc>
          <w:tcPr>
            <w:tcW w:w="442" w:type="dxa"/>
          </w:tcPr>
          <w:p w:rsidR="000D7FF2" w:rsidRPr="004D11B3" w:rsidRDefault="007E462E" w:rsidP="000C145D">
            <w:pPr>
              <w:spacing w:before="100" w:beforeAutospacing="1" w:after="100" w:afterAutospacing="1"/>
              <w:outlineLvl w:val="0"/>
            </w:pPr>
            <w:r>
              <w:t>5</w:t>
            </w:r>
          </w:p>
        </w:tc>
        <w:tc>
          <w:tcPr>
            <w:tcW w:w="2994" w:type="dxa"/>
          </w:tcPr>
          <w:p w:rsidR="000D7FF2" w:rsidRPr="004D11B3" w:rsidRDefault="000D7FF2" w:rsidP="00AF5CF9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>P-10 H1</w:t>
            </w:r>
            <w:r>
              <w:t>. (уровень 1)</w:t>
            </w:r>
          </w:p>
        </w:tc>
        <w:tc>
          <w:tcPr>
            <w:tcW w:w="1488" w:type="dxa"/>
          </w:tcPr>
          <w:p w:rsidR="000D7FF2" w:rsidRPr="004D11B3" w:rsidRDefault="000D7FF2" w:rsidP="00FE3081">
            <w:pPr>
              <w:spacing w:before="100" w:beforeAutospacing="1" w:after="100" w:afterAutospacing="1"/>
              <w:outlineLvl w:val="0"/>
            </w:pPr>
            <w:r>
              <w:t>Выход</w:t>
            </w:r>
            <w:r w:rsidR="00A449BC">
              <w:t>/выход</w:t>
            </w:r>
          </w:p>
        </w:tc>
        <w:tc>
          <w:tcPr>
            <w:tcW w:w="1584" w:type="dxa"/>
          </w:tcPr>
          <w:p w:rsidR="000D7FF2" w:rsidRPr="00AF5CF9" w:rsidRDefault="000D7FF2" w:rsidP="000C145D">
            <w:pPr>
              <w:spacing w:before="100" w:beforeAutospacing="1" w:after="100" w:afterAutospacing="1"/>
              <w:outlineLvl w:val="0"/>
            </w:pPr>
            <w:r>
              <w:t>Дискретный</w:t>
            </w:r>
          </w:p>
        </w:tc>
        <w:tc>
          <w:tcPr>
            <w:tcW w:w="1531" w:type="dxa"/>
          </w:tcPr>
          <w:p w:rsidR="000D7FF2" w:rsidRDefault="000D7FF2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  <w:tc>
          <w:tcPr>
            <w:tcW w:w="1532" w:type="dxa"/>
          </w:tcPr>
          <w:p w:rsidR="000D7FF2" w:rsidRDefault="000D7FF2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</w:p>
        </w:tc>
      </w:tr>
      <w:tr w:rsidR="00890AA0" w:rsidRPr="00890AA0" w:rsidTr="00FD2ECE">
        <w:tc>
          <w:tcPr>
            <w:tcW w:w="442" w:type="dxa"/>
          </w:tcPr>
          <w:p w:rsidR="00890AA0" w:rsidRPr="004D11B3" w:rsidRDefault="00890AA0" w:rsidP="000C145D">
            <w:pPr>
              <w:spacing w:before="100" w:beforeAutospacing="1" w:after="100" w:afterAutospacing="1"/>
              <w:outlineLvl w:val="0"/>
            </w:pPr>
            <w:r>
              <w:t>6</w:t>
            </w:r>
          </w:p>
        </w:tc>
        <w:tc>
          <w:tcPr>
            <w:tcW w:w="2994" w:type="dxa"/>
          </w:tcPr>
          <w:p w:rsidR="00890AA0" w:rsidRPr="004D11B3" w:rsidRDefault="00890AA0" w:rsidP="00AF5CF9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>P-10 H2</w:t>
            </w:r>
            <w:r>
              <w:t>. (уровень 2)</w:t>
            </w:r>
          </w:p>
        </w:tc>
        <w:tc>
          <w:tcPr>
            <w:tcW w:w="1488" w:type="dxa"/>
          </w:tcPr>
          <w:p w:rsidR="00890AA0" w:rsidRPr="004D11B3" w:rsidRDefault="00890AA0" w:rsidP="00FE3081">
            <w:pPr>
              <w:spacing w:before="100" w:beforeAutospacing="1" w:after="100" w:afterAutospacing="1"/>
              <w:outlineLvl w:val="0"/>
            </w:pPr>
            <w:r>
              <w:t>Выход/выход</w:t>
            </w:r>
          </w:p>
        </w:tc>
        <w:tc>
          <w:tcPr>
            <w:tcW w:w="1584" w:type="dxa"/>
          </w:tcPr>
          <w:p w:rsidR="00890AA0" w:rsidRPr="00AF5CF9" w:rsidRDefault="00890AA0" w:rsidP="000C145D">
            <w:pPr>
              <w:spacing w:before="100" w:beforeAutospacing="1" w:after="100" w:afterAutospacing="1"/>
              <w:outlineLvl w:val="0"/>
            </w:pPr>
            <w:r>
              <w:t>Дискретный</w:t>
            </w:r>
          </w:p>
        </w:tc>
        <w:tc>
          <w:tcPr>
            <w:tcW w:w="3063" w:type="dxa"/>
            <w:gridSpan w:val="2"/>
          </w:tcPr>
          <w:p w:rsidR="00890AA0" w:rsidRPr="00890AA0" w:rsidRDefault="00890AA0" w:rsidP="00890AA0">
            <w:pPr>
              <w:spacing w:before="100" w:beforeAutospacing="1" w:after="100" w:afterAutospacing="1"/>
              <w:jc w:val="center"/>
              <w:outlineLvl w:val="0"/>
            </w:pPr>
            <w:r>
              <w:t xml:space="preserve">Если не хватает температуры </w:t>
            </w:r>
            <w:r>
              <w:rPr>
                <w:lang w:val="en-US"/>
              </w:rPr>
              <w:t>T</w:t>
            </w:r>
            <w:r w:rsidRPr="00890AA0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</w:t>
            </w:r>
          </w:p>
        </w:tc>
      </w:tr>
      <w:tr w:rsidR="00890AA0" w:rsidRPr="00890AA0" w:rsidTr="00010B23">
        <w:tc>
          <w:tcPr>
            <w:tcW w:w="442" w:type="dxa"/>
          </w:tcPr>
          <w:p w:rsidR="00890AA0" w:rsidRPr="004D11B3" w:rsidRDefault="00890AA0" w:rsidP="000C145D">
            <w:pPr>
              <w:spacing w:before="100" w:beforeAutospacing="1" w:after="100" w:afterAutospacing="1"/>
              <w:outlineLvl w:val="0"/>
            </w:pPr>
            <w:r>
              <w:t>7</w:t>
            </w:r>
          </w:p>
        </w:tc>
        <w:tc>
          <w:tcPr>
            <w:tcW w:w="2994" w:type="dxa"/>
          </w:tcPr>
          <w:p w:rsidR="00890AA0" w:rsidRPr="004D11B3" w:rsidRDefault="00890AA0" w:rsidP="00FE3081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>p-10 H3</w:t>
            </w:r>
            <w:r>
              <w:t>. (уровень 3)</w:t>
            </w:r>
          </w:p>
        </w:tc>
        <w:tc>
          <w:tcPr>
            <w:tcW w:w="1488" w:type="dxa"/>
          </w:tcPr>
          <w:p w:rsidR="00890AA0" w:rsidRPr="004D11B3" w:rsidRDefault="00890AA0" w:rsidP="00AF5CF9">
            <w:pPr>
              <w:spacing w:before="100" w:beforeAutospacing="1" w:after="100" w:afterAutospacing="1"/>
              <w:outlineLvl w:val="0"/>
            </w:pPr>
            <w:r>
              <w:t>Выход/выход</w:t>
            </w:r>
          </w:p>
        </w:tc>
        <w:tc>
          <w:tcPr>
            <w:tcW w:w="1584" w:type="dxa"/>
          </w:tcPr>
          <w:p w:rsidR="00890AA0" w:rsidRDefault="00890AA0" w:rsidP="000C145D">
            <w:pPr>
              <w:spacing w:before="100" w:beforeAutospacing="1" w:after="100" w:afterAutospacing="1"/>
              <w:outlineLvl w:val="0"/>
              <w:rPr>
                <w:lang w:val="en-US"/>
              </w:rPr>
            </w:pPr>
            <w:r>
              <w:t>Дискретный</w:t>
            </w:r>
          </w:p>
        </w:tc>
        <w:tc>
          <w:tcPr>
            <w:tcW w:w="3063" w:type="dxa"/>
            <w:gridSpan w:val="2"/>
          </w:tcPr>
          <w:p w:rsidR="00890AA0" w:rsidRPr="00890AA0" w:rsidRDefault="00890AA0" w:rsidP="000C145D">
            <w:pPr>
              <w:spacing w:before="100" w:beforeAutospacing="1" w:after="100" w:afterAutospacing="1"/>
              <w:outlineLvl w:val="0"/>
            </w:pPr>
            <w:r>
              <w:t>Открывает  3з и закрывает 2з</w:t>
            </w:r>
          </w:p>
        </w:tc>
      </w:tr>
      <w:tr w:rsidR="00890AA0" w:rsidRPr="00890AA0" w:rsidTr="0051071F">
        <w:tc>
          <w:tcPr>
            <w:tcW w:w="442" w:type="dxa"/>
          </w:tcPr>
          <w:p w:rsidR="00890AA0" w:rsidRPr="00890AA0" w:rsidRDefault="00890AA0" w:rsidP="000C145D">
            <w:pPr>
              <w:spacing w:before="100" w:beforeAutospacing="1" w:after="100" w:afterAutospacing="1"/>
              <w:outlineLvl w:val="0"/>
            </w:pPr>
          </w:p>
        </w:tc>
        <w:tc>
          <w:tcPr>
            <w:tcW w:w="2994" w:type="dxa"/>
          </w:tcPr>
          <w:p w:rsidR="00890AA0" w:rsidRPr="00AF5CF9" w:rsidRDefault="00890AA0" w:rsidP="004D11B3">
            <w:pPr>
              <w:spacing w:before="100" w:beforeAutospacing="1" w:after="100" w:afterAutospacing="1"/>
              <w:outlineLvl w:val="0"/>
            </w:pPr>
            <w:r>
              <w:rPr>
                <w:lang w:val="en-US"/>
              </w:rPr>
              <w:t>P</w:t>
            </w:r>
            <w:r>
              <w:t xml:space="preserve">-10 Т </w:t>
            </w:r>
            <w:r>
              <w:rPr>
                <w:lang w:val="en-US"/>
              </w:rPr>
              <w:t xml:space="preserve"> </w:t>
            </w:r>
            <w:r>
              <w:t>( Температура)</w:t>
            </w:r>
          </w:p>
        </w:tc>
        <w:tc>
          <w:tcPr>
            <w:tcW w:w="1488" w:type="dxa"/>
          </w:tcPr>
          <w:p w:rsidR="00890AA0" w:rsidRPr="00AF5CF9" w:rsidRDefault="00890AA0" w:rsidP="00AF5CF9">
            <w:pPr>
              <w:spacing w:before="100" w:beforeAutospacing="1" w:after="100" w:afterAutospacing="1"/>
              <w:outlineLvl w:val="0"/>
            </w:pPr>
            <w:r>
              <w:t>Вход</w:t>
            </w:r>
          </w:p>
        </w:tc>
        <w:tc>
          <w:tcPr>
            <w:tcW w:w="1584" w:type="dxa"/>
          </w:tcPr>
          <w:p w:rsidR="00890AA0" w:rsidRPr="00AF5CF9" w:rsidRDefault="00890AA0" w:rsidP="000C145D">
            <w:pPr>
              <w:spacing w:before="100" w:beforeAutospacing="1" w:after="100" w:afterAutospacing="1"/>
              <w:outlineLvl w:val="0"/>
            </w:pPr>
            <w:r>
              <w:t>Аналоговый</w:t>
            </w:r>
          </w:p>
        </w:tc>
        <w:tc>
          <w:tcPr>
            <w:tcW w:w="3063" w:type="dxa"/>
            <w:gridSpan w:val="2"/>
          </w:tcPr>
          <w:p w:rsidR="00890AA0" w:rsidRPr="00890AA0" w:rsidRDefault="00890AA0" w:rsidP="00890AA0">
            <w:pPr>
              <w:spacing w:before="100" w:beforeAutospacing="1" w:after="100" w:afterAutospacing="1"/>
              <w:jc w:val="center"/>
              <w:outlineLvl w:val="0"/>
            </w:pPr>
            <w:r>
              <w:t xml:space="preserve">Контроль орошения при </w:t>
            </w:r>
            <w:r>
              <w:rPr>
                <w:lang w:val="en-US"/>
              </w:rPr>
              <w:t>T</w:t>
            </w:r>
            <w:r w:rsidRPr="00890AA0">
              <w:t>&gt;</w:t>
            </w:r>
            <w:r>
              <w:t xml:space="preserve"> заданного</w:t>
            </w:r>
          </w:p>
        </w:tc>
      </w:tr>
      <w:tr w:rsidR="00890AA0" w:rsidTr="00FE1556">
        <w:tc>
          <w:tcPr>
            <w:tcW w:w="442" w:type="dxa"/>
          </w:tcPr>
          <w:p w:rsidR="00890AA0" w:rsidRPr="00890AA0" w:rsidRDefault="00890AA0" w:rsidP="001D1203">
            <w:pPr>
              <w:pStyle w:val="a4"/>
            </w:pPr>
          </w:p>
        </w:tc>
        <w:tc>
          <w:tcPr>
            <w:tcW w:w="2994" w:type="dxa"/>
          </w:tcPr>
          <w:p w:rsidR="00890AA0" w:rsidRPr="00AF5CF9" w:rsidRDefault="00890AA0" w:rsidP="001D1203">
            <w:pPr>
              <w:pStyle w:val="a4"/>
            </w:pPr>
            <w:r>
              <w:rPr>
                <w:lang w:val="en-US"/>
              </w:rPr>
              <w:t>P</w:t>
            </w:r>
            <w:r>
              <w:t xml:space="preserve">-10 </w:t>
            </w:r>
            <w:r>
              <w:rPr>
                <w:lang w:val="en-US"/>
              </w:rPr>
              <w:t>P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>( давление)</w:t>
            </w:r>
          </w:p>
        </w:tc>
        <w:tc>
          <w:tcPr>
            <w:tcW w:w="1488" w:type="dxa"/>
          </w:tcPr>
          <w:p w:rsidR="00890AA0" w:rsidRPr="00AF5CF9" w:rsidRDefault="00890AA0" w:rsidP="001D1203">
            <w:pPr>
              <w:pStyle w:val="a4"/>
            </w:pPr>
            <w:r>
              <w:t>Вход</w:t>
            </w:r>
          </w:p>
        </w:tc>
        <w:tc>
          <w:tcPr>
            <w:tcW w:w="1584" w:type="dxa"/>
          </w:tcPr>
          <w:p w:rsidR="00890AA0" w:rsidRPr="00AF5CF9" w:rsidRDefault="00890AA0" w:rsidP="001D1203">
            <w:pPr>
              <w:pStyle w:val="a4"/>
            </w:pPr>
            <w:r>
              <w:t>Аналоговый</w:t>
            </w:r>
          </w:p>
        </w:tc>
        <w:tc>
          <w:tcPr>
            <w:tcW w:w="3063" w:type="dxa"/>
            <w:gridSpan w:val="2"/>
          </w:tcPr>
          <w:p w:rsidR="00890AA0" w:rsidRPr="003233C5" w:rsidRDefault="003233C5" w:rsidP="001D1203">
            <w:pPr>
              <w:pStyle w:val="a4"/>
            </w:pPr>
            <w:r>
              <w:t>4-20мА</w:t>
            </w:r>
          </w:p>
        </w:tc>
      </w:tr>
      <w:tr w:rsidR="001D1203" w:rsidTr="001D1203">
        <w:tc>
          <w:tcPr>
            <w:tcW w:w="442" w:type="dxa"/>
          </w:tcPr>
          <w:p w:rsidR="001D1203" w:rsidRDefault="001D1203" w:rsidP="001D1203">
            <w:pPr>
              <w:pStyle w:val="a4"/>
              <w:rPr>
                <w:lang w:val="en-US"/>
              </w:rPr>
            </w:pPr>
          </w:p>
        </w:tc>
        <w:tc>
          <w:tcPr>
            <w:tcW w:w="2994" w:type="dxa"/>
          </w:tcPr>
          <w:p w:rsidR="001D1203" w:rsidRDefault="001D1203" w:rsidP="001D1203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K-16 P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>( давление)</w:t>
            </w:r>
          </w:p>
        </w:tc>
        <w:tc>
          <w:tcPr>
            <w:tcW w:w="1488" w:type="dxa"/>
          </w:tcPr>
          <w:p w:rsidR="001D1203" w:rsidRPr="001D1203" w:rsidRDefault="001D1203" w:rsidP="001D1203">
            <w:pPr>
              <w:pStyle w:val="a4"/>
            </w:pPr>
            <w:r>
              <w:t>Вход</w:t>
            </w:r>
          </w:p>
        </w:tc>
        <w:tc>
          <w:tcPr>
            <w:tcW w:w="1584" w:type="dxa"/>
          </w:tcPr>
          <w:p w:rsidR="001D1203" w:rsidRPr="00AF5CF9" w:rsidRDefault="001D1203" w:rsidP="00FE3081">
            <w:pPr>
              <w:pStyle w:val="a4"/>
            </w:pPr>
            <w:r>
              <w:t>Аналоговый</w:t>
            </w:r>
          </w:p>
        </w:tc>
        <w:tc>
          <w:tcPr>
            <w:tcW w:w="1531" w:type="dxa"/>
          </w:tcPr>
          <w:p w:rsidR="001D1203" w:rsidRPr="003233C5" w:rsidRDefault="003233C5" w:rsidP="001D1203">
            <w:pPr>
              <w:pStyle w:val="a4"/>
            </w:pPr>
            <w:r>
              <w:t>термопара</w:t>
            </w:r>
          </w:p>
        </w:tc>
        <w:tc>
          <w:tcPr>
            <w:tcW w:w="1532" w:type="dxa"/>
          </w:tcPr>
          <w:p w:rsidR="001D1203" w:rsidRDefault="001D1203" w:rsidP="001D1203">
            <w:pPr>
              <w:pStyle w:val="a4"/>
              <w:rPr>
                <w:lang w:val="en-US"/>
              </w:rPr>
            </w:pPr>
          </w:p>
        </w:tc>
      </w:tr>
    </w:tbl>
    <w:p w:rsidR="00A449BC" w:rsidRPr="004A73A3" w:rsidRDefault="00C23E2C" w:rsidP="001D1203">
      <w:pPr>
        <w:pStyle w:val="a4"/>
        <w:rPr>
          <w:b/>
        </w:rPr>
      </w:pPr>
      <w:r>
        <w:t xml:space="preserve">              </w:t>
      </w:r>
      <w:r w:rsidR="001D1203">
        <w:t>Д</w:t>
      </w:r>
      <w:r w:rsidR="00A449BC">
        <w:t xml:space="preserve">ля обеспечение </w:t>
      </w:r>
      <w:r w:rsidR="00A449BC" w:rsidRPr="004A73A3">
        <w:rPr>
          <w:b/>
        </w:rPr>
        <w:t>ручного режима</w:t>
      </w:r>
      <w:r w:rsidR="00A449BC">
        <w:t xml:space="preserve"> достаточно ручное включение  </w:t>
      </w:r>
      <w:r w:rsidR="001D1203">
        <w:rPr>
          <w:lang w:val="en-US"/>
        </w:rPr>
        <w:t>P</w:t>
      </w:r>
      <w:r w:rsidR="001D1203" w:rsidRPr="001D1203">
        <w:t xml:space="preserve">-10 </w:t>
      </w:r>
      <w:r w:rsidR="001D1203">
        <w:rPr>
          <w:lang w:val="en-US"/>
        </w:rPr>
        <w:t>H</w:t>
      </w:r>
      <w:r w:rsidR="001D1203" w:rsidRPr="001D1203">
        <w:t>1</w:t>
      </w:r>
      <w:r w:rsidR="001D1203">
        <w:t xml:space="preserve">, </w:t>
      </w:r>
      <w:r w:rsidR="001D1203">
        <w:rPr>
          <w:lang w:val="en-US"/>
        </w:rPr>
        <w:t>P</w:t>
      </w:r>
      <w:r w:rsidR="001D1203" w:rsidRPr="001D1203">
        <w:t xml:space="preserve">-10 </w:t>
      </w:r>
      <w:r w:rsidR="001D1203">
        <w:rPr>
          <w:lang w:val="en-US"/>
        </w:rPr>
        <w:t>H</w:t>
      </w:r>
      <w:r w:rsidR="001D1203">
        <w:t xml:space="preserve">2, </w:t>
      </w:r>
      <w:r w:rsidR="001D1203">
        <w:rPr>
          <w:lang w:val="en-US"/>
        </w:rPr>
        <w:t>P</w:t>
      </w:r>
      <w:r w:rsidR="001D1203" w:rsidRPr="001D1203">
        <w:t xml:space="preserve">-10 </w:t>
      </w:r>
      <w:r w:rsidR="001D1203">
        <w:rPr>
          <w:lang w:val="en-US"/>
        </w:rPr>
        <w:t>H</w:t>
      </w:r>
      <w:r w:rsidR="001D1203">
        <w:t>3.</w:t>
      </w:r>
      <w:r>
        <w:t xml:space="preserve"> </w:t>
      </w:r>
      <w:r w:rsidR="001D1203">
        <w:t xml:space="preserve">и установка аналоговых манометров и термометров </w:t>
      </w:r>
      <w:r w:rsidR="001D1203" w:rsidRPr="004A73A3">
        <w:rPr>
          <w:b/>
        </w:rPr>
        <w:t>стрелочного типа.</w:t>
      </w:r>
    </w:p>
    <w:p w:rsidR="004A73A3" w:rsidRPr="00FE5774" w:rsidRDefault="00C23E2C" w:rsidP="001D1203">
      <w:pPr>
        <w:pStyle w:val="a4"/>
      </w:pPr>
      <w:r>
        <w:t xml:space="preserve">              </w:t>
      </w:r>
      <w:r w:rsidR="001D1203">
        <w:t xml:space="preserve">Для </w:t>
      </w:r>
      <w:r w:rsidR="001D1203" w:rsidRPr="004A73A3">
        <w:rPr>
          <w:b/>
        </w:rPr>
        <w:t xml:space="preserve">дистанционного </w:t>
      </w:r>
      <w:r w:rsidR="00FE5774">
        <w:rPr>
          <w:b/>
        </w:rPr>
        <w:t xml:space="preserve">жесткого </w:t>
      </w:r>
      <w:r w:rsidR="001D1203" w:rsidRPr="004A73A3">
        <w:rPr>
          <w:b/>
        </w:rPr>
        <w:t>управления</w:t>
      </w:r>
      <w:r w:rsidR="001D1203">
        <w:t xml:space="preserve"> и контроля на месте достаточно </w:t>
      </w:r>
      <w:r w:rsidR="001D1203" w:rsidRPr="004A73A3">
        <w:rPr>
          <w:b/>
        </w:rPr>
        <w:t>ТРМ-101</w:t>
      </w:r>
      <w:r w:rsidR="001D1203">
        <w:t xml:space="preserve"> , который будет контролировать температуру</w:t>
      </w:r>
      <w:r w:rsidR="004A73A3">
        <w:t xml:space="preserve"> и </w:t>
      </w:r>
      <w:r w:rsidR="004A73A3" w:rsidRPr="004A73A3">
        <w:rPr>
          <w:b/>
        </w:rPr>
        <w:t>ТРМ-202</w:t>
      </w:r>
      <w:r w:rsidR="004A73A3" w:rsidRPr="004A73A3">
        <w:t xml:space="preserve">. </w:t>
      </w:r>
      <w:r w:rsidR="004A73A3">
        <w:t xml:space="preserve">которые будут контролировать давление </w:t>
      </w:r>
      <w:r w:rsidR="004A73A3">
        <w:rPr>
          <w:lang w:val="en-US"/>
        </w:rPr>
        <w:t>P</w:t>
      </w:r>
      <w:r w:rsidR="004A73A3">
        <w:t xml:space="preserve">-10 </w:t>
      </w:r>
      <w:r w:rsidR="004A73A3">
        <w:rPr>
          <w:lang w:val="en-US"/>
        </w:rPr>
        <w:t>P</w:t>
      </w:r>
      <w:r w:rsidR="004A73A3">
        <w:t xml:space="preserve"> </w:t>
      </w:r>
      <w:r w:rsidR="004A73A3" w:rsidRPr="004A73A3">
        <w:t xml:space="preserve"> </w:t>
      </w:r>
      <w:r w:rsidR="004A73A3">
        <w:t>и</w:t>
      </w:r>
      <w:r w:rsidR="004A73A3" w:rsidRPr="004A73A3">
        <w:t xml:space="preserve"> </w:t>
      </w:r>
      <w:r w:rsidR="004A73A3">
        <w:rPr>
          <w:lang w:val="en-US"/>
        </w:rPr>
        <w:t>K</w:t>
      </w:r>
      <w:r w:rsidR="004A73A3">
        <w:t>-1</w:t>
      </w:r>
      <w:r w:rsidR="004A73A3" w:rsidRPr="004A73A3">
        <w:t>6</w:t>
      </w:r>
      <w:r w:rsidR="004A73A3">
        <w:t xml:space="preserve"> </w:t>
      </w:r>
      <w:r w:rsidR="004A73A3">
        <w:rPr>
          <w:lang w:val="en-US"/>
        </w:rPr>
        <w:t>P</w:t>
      </w:r>
      <w:r w:rsidR="004A73A3" w:rsidRPr="004A73A3">
        <w:t>.</w:t>
      </w:r>
    </w:p>
    <w:p w:rsidR="00FE5774" w:rsidRDefault="00FE5774" w:rsidP="00FE5774">
      <w:pPr>
        <w:pStyle w:val="a4"/>
      </w:pPr>
      <w:r>
        <w:t xml:space="preserve">              Для </w:t>
      </w:r>
      <w:r w:rsidRPr="004A73A3">
        <w:rPr>
          <w:b/>
        </w:rPr>
        <w:t xml:space="preserve">дистанционного </w:t>
      </w:r>
      <w:r>
        <w:rPr>
          <w:b/>
        </w:rPr>
        <w:t xml:space="preserve">адаптивного наращиваемого </w:t>
      </w:r>
      <w:r w:rsidRPr="004A73A3">
        <w:rPr>
          <w:b/>
        </w:rPr>
        <w:t>управления</w:t>
      </w:r>
      <w:r>
        <w:t xml:space="preserve"> и контроля на месте достаточно поставить сенсорную панель и ПЛК , который будет контролировать температуру и </w:t>
      </w:r>
      <w:r w:rsidRPr="004A73A3">
        <w:rPr>
          <w:b/>
        </w:rPr>
        <w:t>ТРМ-202</w:t>
      </w:r>
      <w:r>
        <w:rPr>
          <w:b/>
        </w:rPr>
        <w:t>,</w:t>
      </w:r>
      <w:r w:rsidRPr="004A73A3">
        <w:t xml:space="preserve"> </w:t>
      </w:r>
      <w:r>
        <w:t xml:space="preserve">которые будут контролировать давление </w:t>
      </w:r>
      <w:r>
        <w:rPr>
          <w:lang w:val="en-US"/>
        </w:rPr>
        <w:t>P</w:t>
      </w:r>
      <w:r>
        <w:t xml:space="preserve">-10 </w:t>
      </w:r>
      <w:r>
        <w:rPr>
          <w:lang w:val="en-US"/>
        </w:rPr>
        <w:t>P</w:t>
      </w:r>
      <w:r>
        <w:t xml:space="preserve"> </w:t>
      </w:r>
      <w:r w:rsidRPr="004A73A3">
        <w:t xml:space="preserve"> </w:t>
      </w:r>
      <w:r>
        <w:t>и</w:t>
      </w:r>
      <w:r w:rsidRPr="004A73A3">
        <w:t xml:space="preserve"> </w:t>
      </w:r>
      <w:r>
        <w:rPr>
          <w:lang w:val="en-US"/>
        </w:rPr>
        <w:t>K</w:t>
      </w:r>
      <w:r>
        <w:t>-1</w:t>
      </w:r>
      <w:r w:rsidRPr="004A73A3">
        <w:t>6</w:t>
      </w:r>
      <w:r>
        <w:t xml:space="preserve"> </w:t>
      </w:r>
      <w:r>
        <w:rPr>
          <w:lang w:val="en-US"/>
        </w:rPr>
        <w:t>P</w:t>
      </w:r>
      <w:r>
        <w:t xml:space="preserve"> и </w:t>
      </w:r>
      <w:r w:rsidRPr="00FE5774">
        <w:t xml:space="preserve"> </w:t>
      </w:r>
      <w:r>
        <w:t xml:space="preserve"> управлять клапанами.</w:t>
      </w:r>
      <w:r w:rsidRPr="004A73A3">
        <w:t>.</w:t>
      </w:r>
    </w:p>
    <w:p w:rsidR="0057114D" w:rsidRDefault="0057114D" w:rsidP="00FE5774">
      <w:pPr>
        <w:pStyle w:val="a4"/>
      </w:pPr>
      <w:r>
        <w:t xml:space="preserve">              Спирта - воздушная смесь для дезинфекции.</w:t>
      </w:r>
    </w:p>
    <w:p w:rsidR="00357BCD" w:rsidRDefault="00357BCD" w:rsidP="005B46F1">
      <w:pPr>
        <w:ind w:firstLine="708"/>
      </w:pPr>
      <w:r>
        <w:t xml:space="preserve">      </w:t>
      </w:r>
    </w:p>
    <w:p w:rsidR="00CA53D7" w:rsidRDefault="00357BCD" w:rsidP="00357BCD">
      <w:pPr>
        <w:pStyle w:val="a4"/>
      </w:pPr>
      <w:r>
        <w:t>в к</w:t>
      </w:r>
      <w:r w:rsidR="00CA53D7">
        <w:t xml:space="preserve">аждой инжиниринговой организации свои опросные листы. </w:t>
      </w:r>
    </w:p>
    <w:p w:rsidR="00CA53D7" w:rsidRDefault="00357BCD" w:rsidP="00357BCD">
      <w:pPr>
        <w:pStyle w:val="a4"/>
      </w:pPr>
      <w:r>
        <w:t xml:space="preserve">     </w:t>
      </w:r>
      <w:r w:rsidR="00CA53D7">
        <w:t xml:space="preserve">  Отсылаете свой опросный лист в своем формате. Вам присылают опросный лист формы. Вы оформляете его как пожелаете и недостающие данные придумываете, но во</w:t>
      </w:r>
      <w:r>
        <w:t xml:space="preserve"> </w:t>
      </w:r>
      <w:r w:rsidR="00CA53D7">
        <w:t>всех листах разных контор старайтесь всё делать одинаково. Отсылаете опросные листы. Ждете ответ по опросным листам и делаете заключение какой фирме отдать предпочтение на проведение работ.</w:t>
      </w:r>
      <w:r>
        <w:t xml:space="preserve">   </w:t>
      </w:r>
      <w:r w:rsidR="00CA53D7">
        <w:t xml:space="preserve">Если проведение работ делать собственными силами , то необходимо проводить следующие ниже указанные действия. </w:t>
      </w:r>
      <w:r>
        <w:t xml:space="preserve"> По недостающим данным вы делаете проработку уже в совокупности присланных вам предложений.</w:t>
      </w:r>
    </w:p>
    <w:p w:rsidR="00CA53D7" w:rsidRDefault="00CA53D7" w:rsidP="00357BCD">
      <w:pPr>
        <w:pStyle w:val="a4"/>
      </w:pPr>
    </w:p>
    <w:p w:rsidR="00CA53D7" w:rsidRPr="00607335" w:rsidRDefault="00CA53D7" w:rsidP="00CA53D7">
      <w:pPr>
        <w:pStyle w:val="a4"/>
        <w:rPr>
          <w:b/>
        </w:rPr>
      </w:pPr>
      <w:r w:rsidRPr="00607335">
        <w:rPr>
          <w:b/>
        </w:rPr>
        <w:t>9 ) подбор датчиков и исполнительных механизмов.</w:t>
      </w:r>
    </w:p>
    <w:p w:rsidR="00CA53D7" w:rsidRDefault="00CA53D7" w:rsidP="00CA53D7">
      <w:pPr>
        <w:pStyle w:val="a4"/>
      </w:pPr>
      <w:r>
        <w:t xml:space="preserve">           а) Использовать , которые используются.</w:t>
      </w:r>
    </w:p>
    <w:p w:rsidR="00CA53D7" w:rsidRDefault="00CA53D7" w:rsidP="00CA53D7">
      <w:pPr>
        <w:pStyle w:val="a4"/>
      </w:pPr>
      <w:r>
        <w:t xml:space="preserve">           б) принять решение на более лучшие варианты , но с возможностью вернуться к  </w:t>
      </w:r>
    </w:p>
    <w:p w:rsidR="00CA53D7" w:rsidRDefault="00CA53D7" w:rsidP="00CA53D7">
      <w:pPr>
        <w:pStyle w:val="a4"/>
      </w:pPr>
      <w:r>
        <w:t xml:space="preserve">                проверенным результатам.</w:t>
      </w:r>
    </w:p>
    <w:p w:rsidR="00141E3F" w:rsidRPr="00357BCD" w:rsidRDefault="00141E3F" w:rsidP="00CA53D7">
      <w:pPr>
        <w:pStyle w:val="a4"/>
        <w:rPr>
          <w:b/>
        </w:rPr>
      </w:pPr>
      <w:r w:rsidRPr="00357BCD">
        <w:rPr>
          <w:b/>
        </w:rPr>
        <w:t>Варианты</w:t>
      </w:r>
    </w:p>
    <w:p w:rsidR="00141E3F" w:rsidRDefault="00141E3F" w:rsidP="00CA53D7">
      <w:pPr>
        <w:pStyle w:val="a4"/>
      </w:pPr>
      <w:r>
        <w:t xml:space="preserve">            1) разослать предложения по закупке датчиков и исполнительным механизмам представителям фирм по производству датчиков и исполнительным механизмов с указанием ТТД тех.процесса.</w:t>
      </w:r>
    </w:p>
    <w:p w:rsidR="00141E3F" w:rsidRDefault="00141E3F" w:rsidP="00141E3F">
      <w:pPr>
        <w:pStyle w:val="a4"/>
      </w:pPr>
      <w:r>
        <w:t xml:space="preserve">            2) выбрать нужные  по закупке датчики и исполнительные механизмы и  представителям фирм по производству датчиков и исполнительным механизмов отослать просьбу , чтобы они прислали  более лучшее предложение или  подтвердить , что  ваше выбор они могут удовлетворить с указанием согласно вашим ТТД тех.процесса.</w:t>
      </w:r>
      <w:r w:rsidR="00607335">
        <w:t xml:space="preserve"> Причем вы можете сименс прислать выбор текона, а текону выбор мумба юмбы  и посмотреть, что из этого выйдет. при этом надо указать, что данные изделия используются и вы их хотите заменить.</w:t>
      </w:r>
    </w:p>
    <w:p w:rsidR="00607335" w:rsidRDefault="00357BCD" w:rsidP="00141E3F">
      <w:pPr>
        <w:pStyle w:val="a4"/>
      </w:pPr>
      <w:r>
        <w:t xml:space="preserve">             </w:t>
      </w:r>
      <w:r w:rsidR="00607335">
        <w:t>Когда вам предложения пришли, то вы можете обоснованно давать предложения на закупку датчиков и исполнительных механизмов.</w:t>
      </w:r>
    </w:p>
    <w:p w:rsidR="00357BCD" w:rsidRDefault="00357BCD" w:rsidP="00357BCD">
      <w:pPr>
        <w:pStyle w:val="a4"/>
      </w:pPr>
    </w:p>
    <w:p w:rsidR="00357BCD" w:rsidRDefault="00357BCD" w:rsidP="00357BCD">
      <w:pPr>
        <w:pStyle w:val="a4"/>
      </w:pPr>
      <w:r w:rsidRPr="00A72E99">
        <w:rPr>
          <w:b/>
        </w:rPr>
        <w:t>Эне</w:t>
      </w:r>
      <w:r w:rsidR="003F6F88">
        <w:rPr>
          <w:b/>
        </w:rPr>
        <w:t>р</w:t>
      </w:r>
      <w:r w:rsidRPr="00A72E99">
        <w:rPr>
          <w:b/>
        </w:rPr>
        <w:t>гообеспечение</w:t>
      </w:r>
      <w:r>
        <w:t xml:space="preserve"> в идеале лучше проводить раздельно датчики и исполнительные механизмы, но это как правило не делается, что не совсем правильно.</w:t>
      </w:r>
    </w:p>
    <w:p w:rsidR="00357BCD" w:rsidRPr="00A72E99" w:rsidRDefault="00A72E99" w:rsidP="00357BCD">
      <w:pPr>
        <w:pStyle w:val="a4"/>
      </w:pPr>
      <w:r>
        <w:t xml:space="preserve"> Если  подобрали датчики, то сог</w:t>
      </w:r>
      <w:r w:rsidR="00B4010E">
        <w:t>л</w:t>
      </w:r>
      <w:r>
        <w:t xml:space="preserve">асно их  паспортным данным имеем ток потребления данных датчиков </w:t>
      </w:r>
      <w:r>
        <w:rPr>
          <w:lang w:val="en-US"/>
        </w:rPr>
        <w:t>I</w:t>
      </w:r>
      <w:r>
        <w:t>п</w:t>
      </w:r>
      <w:r w:rsidRPr="00A72E99">
        <w:t xml:space="preserve"> </w:t>
      </w:r>
      <w:r>
        <w:t>и напряжение рабочие</w:t>
      </w:r>
      <w:r w:rsidRPr="00A72E99">
        <w:t xml:space="preserve"> </w:t>
      </w:r>
      <w:r>
        <w:rPr>
          <w:lang w:val="en-US"/>
        </w:rPr>
        <w:t>U</w:t>
      </w:r>
      <w:r>
        <w:t xml:space="preserve">. Довольно просто узнать мощность </w:t>
      </w:r>
      <w:r>
        <w:rPr>
          <w:lang w:val="en-US"/>
        </w:rPr>
        <w:t>W</w:t>
      </w:r>
      <w:r w:rsidRPr="00A72E99">
        <w:t>=</w:t>
      </w:r>
      <w:r>
        <w:rPr>
          <w:lang w:val="en-US"/>
        </w:rPr>
        <w:t>I</w:t>
      </w:r>
      <w:r>
        <w:t xml:space="preserve">п </w:t>
      </w:r>
      <w:r>
        <w:rPr>
          <w:lang w:val="en-US"/>
        </w:rPr>
        <w:t>U</w:t>
      </w:r>
      <w:r w:rsidRPr="00A72E99">
        <w:t>.</w:t>
      </w:r>
    </w:p>
    <w:p w:rsidR="00A72E99" w:rsidRDefault="00A72E99" w:rsidP="00357BCD">
      <w:pPr>
        <w:pStyle w:val="a4"/>
      </w:pPr>
      <w:r>
        <w:t xml:space="preserve">Подобрать блок питания по суммарной мощности </w:t>
      </w:r>
      <w:r>
        <w:rPr>
          <w:lang w:val="en-US"/>
        </w:rPr>
        <w:t>W</w:t>
      </w:r>
      <w:r w:rsidRPr="00A72E99">
        <w:t>=</w:t>
      </w:r>
      <w:r>
        <w:rPr>
          <w:lang w:val="en-US"/>
        </w:rPr>
        <w:t>W</w:t>
      </w:r>
      <w:r w:rsidRPr="00A72E99">
        <w:t>1+</w:t>
      </w:r>
      <w:r>
        <w:rPr>
          <w:lang w:val="en-US"/>
        </w:rPr>
        <w:t>W</w:t>
      </w:r>
      <w:r>
        <w:t>2+</w:t>
      </w:r>
      <w:r w:rsidRPr="00A72E99">
        <w:t xml:space="preserve"> +</w:t>
      </w:r>
      <w:r>
        <w:rPr>
          <w:lang w:val="en-US"/>
        </w:rPr>
        <w:t>Wn</w:t>
      </w:r>
      <w:r w:rsidRPr="00A72E99">
        <w:t>.</w:t>
      </w:r>
    </w:p>
    <w:p w:rsidR="00A72E99" w:rsidRDefault="003D55E2" w:rsidP="00357BC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940425" cy="2513937"/>
            <wp:effectExtent l="19050" t="0" r="3175" b="0"/>
            <wp:docPr id="2" name="Рисунок 2" descr="https://www.websor.ru/images/p820_1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bsor.ru/images/p820_1_0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A4" w:rsidRDefault="001E70A4" w:rsidP="00357BCD">
      <w:pPr>
        <w:pStyle w:val="a4"/>
      </w:pPr>
    </w:p>
    <w:p w:rsidR="003D55E2" w:rsidRDefault="001E70A4" w:rsidP="00357BCD">
      <w:pPr>
        <w:pStyle w:val="a4"/>
      </w:pPr>
      <w:r>
        <w:t>схемы электрических соединений.</w:t>
      </w:r>
    </w:p>
    <w:p w:rsidR="001E70A4" w:rsidRDefault="001E70A4" w:rsidP="00357BC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932805" cy="436689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A4" w:rsidRDefault="001E70A4" w:rsidP="00357BCD">
      <w:pPr>
        <w:pStyle w:val="a4"/>
      </w:pPr>
      <w:r>
        <w:t>схема эл. соединений пример.</w:t>
      </w:r>
    </w:p>
    <w:p w:rsidR="001E70A4" w:rsidRDefault="001E70A4" w:rsidP="00357BCD">
      <w:pPr>
        <w:pStyle w:val="a4"/>
      </w:pPr>
    </w:p>
    <w:p w:rsidR="001E70A4" w:rsidRDefault="009E74E7" w:rsidP="00357BCD">
      <w:pPr>
        <w:pStyle w:val="a4"/>
      </w:pPr>
      <w:r>
        <w:t>форму прибора можно брать от производителя. можно брать согласно ГОСТ.</w:t>
      </w:r>
    </w:p>
    <w:p w:rsidR="009E74E7" w:rsidRDefault="009E74E7" w:rsidP="00357BCD">
      <w:pPr>
        <w:pStyle w:val="a4"/>
      </w:pPr>
    </w:p>
    <w:p w:rsidR="009E74E7" w:rsidRDefault="009E74E7" w:rsidP="00357BCD">
      <w:pPr>
        <w:pStyle w:val="a4"/>
      </w:pPr>
    </w:p>
    <w:p w:rsidR="009E74E7" w:rsidRDefault="009E74E7" w:rsidP="00357BCD">
      <w:pPr>
        <w:pStyle w:val="a4"/>
      </w:pPr>
      <w:r>
        <w:lastRenderedPageBreak/>
        <w:t>схема кабельных соединений</w:t>
      </w:r>
    </w:p>
    <w:p w:rsidR="009E74E7" w:rsidRDefault="009E74E7" w:rsidP="00357BC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739970" cy="7827264"/>
            <wp:effectExtent l="19050" t="0" r="34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782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4E7" w:rsidRDefault="009E74E7" w:rsidP="00357BCD">
      <w:pPr>
        <w:pStyle w:val="a4"/>
      </w:pPr>
      <w:r>
        <w:t>схема кабельных соединений пример.</w:t>
      </w:r>
    </w:p>
    <w:p w:rsidR="009E74E7" w:rsidRDefault="009E74E7" w:rsidP="00357BCD">
      <w:pPr>
        <w:pStyle w:val="a4"/>
      </w:pPr>
    </w:p>
    <w:p w:rsidR="003F6F88" w:rsidRDefault="003F6F88" w:rsidP="00357BCD">
      <w:pPr>
        <w:pStyle w:val="a4"/>
      </w:pPr>
    </w:p>
    <w:p w:rsidR="003F6F88" w:rsidRDefault="003F6F88" w:rsidP="00357BCD">
      <w:pPr>
        <w:pStyle w:val="a4"/>
      </w:pPr>
    </w:p>
    <w:p w:rsidR="003F6F88" w:rsidRDefault="003F6F88" w:rsidP="00357BCD">
      <w:pPr>
        <w:pStyle w:val="a4"/>
      </w:pPr>
    </w:p>
    <w:p w:rsidR="003F6F88" w:rsidRDefault="003F6F88" w:rsidP="00357BCD">
      <w:pPr>
        <w:pStyle w:val="a4"/>
      </w:pPr>
    </w:p>
    <w:p w:rsidR="003F6F88" w:rsidRDefault="003F6F88" w:rsidP="00357BCD">
      <w:pPr>
        <w:pStyle w:val="a4"/>
      </w:pPr>
    </w:p>
    <w:p w:rsidR="003F6F88" w:rsidRDefault="003F6F88" w:rsidP="00357BCD">
      <w:pPr>
        <w:pStyle w:val="a4"/>
      </w:pPr>
    </w:p>
    <w:p w:rsidR="003F6F88" w:rsidRDefault="003F6F88" w:rsidP="00357BCD">
      <w:pPr>
        <w:pStyle w:val="a4"/>
      </w:pPr>
      <w:r>
        <w:t>календарный план -  нормирование сроков и порядка проведения работ.</w:t>
      </w:r>
    </w:p>
    <w:p w:rsidR="003F6F88" w:rsidRDefault="003F6F88" w:rsidP="00357BC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940425" cy="2080013"/>
            <wp:effectExtent l="19050" t="0" r="3175" b="0"/>
            <wp:docPr id="8" name="Рисунок 8" descr="https://studfiles.net/html/2706/212/html_jQ9cngt5Ix.zjin/img-KkEn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212/html_jQ9cngt5Ix.zjin/img-KkEni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F88" w:rsidRDefault="007661AA" w:rsidP="00357BCD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515610" cy="2720975"/>
            <wp:effectExtent l="1905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AA" w:rsidRDefault="007661AA" w:rsidP="00357BCD">
      <w:pPr>
        <w:pStyle w:val="a4"/>
      </w:pPr>
      <w:r w:rsidRPr="007661AA">
        <w:rPr>
          <w:b/>
        </w:rPr>
        <w:t>в календарном плане</w:t>
      </w:r>
      <w:r>
        <w:t xml:space="preserve"> допустимы с</w:t>
      </w:r>
      <w:r w:rsidR="006A6489">
        <w:t>с</w:t>
      </w:r>
      <w:r>
        <w:t>ылки на инструкции и предписывающий и уточняющие документы госты, осты....., регламенты.</w:t>
      </w:r>
    </w:p>
    <w:p w:rsidR="007661AA" w:rsidRDefault="007661AA" w:rsidP="00357BCD">
      <w:pPr>
        <w:pStyle w:val="a4"/>
      </w:pPr>
    </w:p>
    <w:p w:rsidR="007661AA" w:rsidRDefault="007661AA" w:rsidP="00357BCD">
      <w:pPr>
        <w:pStyle w:val="a4"/>
      </w:pPr>
      <w:r w:rsidRPr="007661AA">
        <w:rPr>
          <w:b/>
        </w:rPr>
        <w:t>Организация проверки</w:t>
      </w:r>
      <w:r>
        <w:t xml:space="preserve"> и аттестации должна вестись из расчета создания таблицы </w:t>
      </w:r>
    </w:p>
    <w:p w:rsidR="007661AA" w:rsidRDefault="007661AA" w:rsidP="00357BCD">
      <w:pPr>
        <w:pStyle w:val="a4"/>
      </w:pPr>
      <w:r>
        <w:t xml:space="preserve">контроля сигналов входных и выходных при разных режима.  В примечании могут указываться ТУ проведения проверок по данному пункту аттестации. </w:t>
      </w:r>
    </w:p>
    <w:p w:rsidR="007661AA" w:rsidRDefault="007661AA" w:rsidP="00357BCD">
      <w:pPr>
        <w:pStyle w:val="a4"/>
      </w:pPr>
    </w:p>
    <w:sectPr w:rsidR="007661AA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FAA" w:rsidRDefault="00AA3FAA" w:rsidP="00890AA0">
      <w:pPr>
        <w:pStyle w:val="a4"/>
      </w:pPr>
      <w:r>
        <w:separator/>
      </w:r>
    </w:p>
  </w:endnote>
  <w:endnote w:type="continuationSeparator" w:id="1">
    <w:p w:rsidR="00AA3FAA" w:rsidRDefault="00AA3FAA" w:rsidP="00890AA0">
      <w:pPr>
        <w:pStyle w:val="a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FAA" w:rsidRDefault="00AA3FAA" w:rsidP="00890AA0">
      <w:pPr>
        <w:pStyle w:val="a4"/>
      </w:pPr>
      <w:r>
        <w:separator/>
      </w:r>
    </w:p>
  </w:footnote>
  <w:footnote w:type="continuationSeparator" w:id="1">
    <w:p w:rsidR="00AA3FAA" w:rsidRDefault="00AA3FAA" w:rsidP="00890AA0">
      <w:pPr>
        <w:pStyle w:val="a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6A2"/>
    <w:rsid w:val="000C145D"/>
    <w:rsid w:val="000D7FF2"/>
    <w:rsid w:val="00122A86"/>
    <w:rsid w:val="00141E3F"/>
    <w:rsid w:val="001B5A3D"/>
    <w:rsid w:val="001C38BD"/>
    <w:rsid w:val="001D1203"/>
    <w:rsid w:val="001E70A4"/>
    <w:rsid w:val="00226E7A"/>
    <w:rsid w:val="00265291"/>
    <w:rsid w:val="002A08F6"/>
    <w:rsid w:val="002E72F5"/>
    <w:rsid w:val="003233C5"/>
    <w:rsid w:val="00344143"/>
    <w:rsid w:val="00355E6E"/>
    <w:rsid w:val="00357BCD"/>
    <w:rsid w:val="003848D9"/>
    <w:rsid w:val="003A64C4"/>
    <w:rsid w:val="003D55E2"/>
    <w:rsid w:val="003F6F88"/>
    <w:rsid w:val="00430403"/>
    <w:rsid w:val="004A73A3"/>
    <w:rsid w:val="004D11B3"/>
    <w:rsid w:val="004D23E8"/>
    <w:rsid w:val="0051038F"/>
    <w:rsid w:val="0057114D"/>
    <w:rsid w:val="005A2F51"/>
    <w:rsid w:val="005B46F1"/>
    <w:rsid w:val="00607335"/>
    <w:rsid w:val="00625DFF"/>
    <w:rsid w:val="006704A2"/>
    <w:rsid w:val="006A6489"/>
    <w:rsid w:val="007661AA"/>
    <w:rsid w:val="007A2F40"/>
    <w:rsid w:val="007C0612"/>
    <w:rsid w:val="007C498E"/>
    <w:rsid w:val="007E462E"/>
    <w:rsid w:val="00813B04"/>
    <w:rsid w:val="00886880"/>
    <w:rsid w:val="00890AA0"/>
    <w:rsid w:val="008F1041"/>
    <w:rsid w:val="008F49BD"/>
    <w:rsid w:val="009B16A2"/>
    <w:rsid w:val="009C2D83"/>
    <w:rsid w:val="009C321C"/>
    <w:rsid w:val="009E50E4"/>
    <w:rsid w:val="009E74E7"/>
    <w:rsid w:val="00A122B2"/>
    <w:rsid w:val="00A449BC"/>
    <w:rsid w:val="00A72E99"/>
    <w:rsid w:val="00AA3FAA"/>
    <w:rsid w:val="00AF5CF9"/>
    <w:rsid w:val="00B24389"/>
    <w:rsid w:val="00B4010E"/>
    <w:rsid w:val="00B6173E"/>
    <w:rsid w:val="00B653A5"/>
    <w:rsid w:val="00B86B35"/>
    <w:rsid w:val="00BB6864"/>
    <w:rsid w:val="00C13143"/>
    <w:rsid w:val="00C15443"/>
    <w:rsid w:val="00C23E2C"/>
    <w:rsid w:val="00C35A03"/>
    <w:rsid w:val="00C56E60"/>
    <w:rsid w:val="00C63F48"/>
    <w:rsid w:val="00CA1DBA"/>
    <w:rsid w:val="00CA53D7"/>
    <w:rsid w:val="00CD4CAF"/>
    <w:rsid w:val="00D41D9A"/>
    <w:rsid w:val="00DA00E4"/>
    <w:rsid w:val="00E807AC"/>
    <w:rsid w:val="00EC2DDB"/>
    <w:rsid w:val="00EC6CDD"/>
    <w:rsid w:val="00F25FF4"/>
    <w:rsid w:val="00F32183"/>
    <w:rsid w:val="00F42C4A"/>
    <w:rsid w:val="00F56AE8"/>
    <w:rsid w:val="00F77C32"/>
    <w:rsid w:val="00F85FFE"/>
    <w:rsid w:val="00FE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paragraph" w:styleId="1">
    <w:name w:val="heading 1"/>
    <w:basedOn w:val="a"/>
    <w:link w:val="10"/>
    <w:uiPriority w:val="9"/>
    <w:qFormat/>
    <w:rsid w:val="000C1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  <w:style w:type="paragraph" w:styleId="a4">
    <w:name w:val="No Spacing"/>
    <w:uiPriority w:val="1"/>
    <w:qFormat/>
    <w:rsid w:val="0051038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C14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1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3B0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868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890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90AA0"/>
  </w:style>
  <w:style w:type="paragraph" w:styleId="aa">
    <w:name w:val="footer"/>
    <w:basedOn w:val="a"/>
    <w:link w:val="ab"/>
    <w:uiPriority w:val="99"/>
    <w:semiHidden/>
    <w:unhideWhenUsed/>
    <w:rsid w:val="00890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890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7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</dc:creator>
  <cp:lastModifiedBy>li</cp:lastModifiedBy>
  <cp:revision>28</cp:revision>
  <dcterms:created xsi:type="dcterms:W3CDTF">2018-07-13T07:59:00Z</dcterms:created>
  <dcterms:modified xsi:type="dcterms:W3CDTF">2018-08-23T02:00:00Z</dcterms:modified>
</cp:coreProperties>
</file>