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0963" w:rsidRDefault="00C61BA1" w:rsidP="00F6096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aps/>
          <w:sz w:val="24"/>
          <w:szCs w:val="24"/>
        </w:rPr>
        <w:t>ПРИЛОЖЕНИЕ К ПРОТОКОЛУ № 4</w:t>
      </w:r>
      <w:r w:rsidR="00F60963">
        <w:rPr>
          <w:rFonts w:ascii="Times New Roman" w:eastAsia="Times New Roman" w:hAnsi="Times New Roman" w:cs="Times New Roman"/>
          <w:b/>
          <w:caps/>
          <w:sz w:val="24"/>
          <w:szCs w:val="24"/>
        </w:rPr>
        <w:t xml:space="preserve"> </w:t>
      </w:r>
      <w:r w:rsidR="00F60963">
        <w:rPr>
          <w:rFonts w:ascii="Times New Roman" w:eastAsia="Times New Roman" w:hAnsi="Times New Roman" w:cs="Times New Roman"/>
          <w:b/>
          <w:sz w:val="24"/>
          <w:szCs w:val="24"/>
        </w:rPr>
        <w:t>от</w:t>
      </w:r>
      <w:r w:rsidR="00F60963">
        <w:rPr>
          <w:rFonts w:ascii="Times New Roman" w:eastAsia="Times New Roman" w:hAnsi="Times New Roman" w:cs="Times New Roman"/>
          <w:b/>
          <w:caps/>
          <w:sz w:val="24"/>
          <w:szCs w:val="24"/>
        </w:rPr>
        <w:t xml:space="preserve"> «</w:t>
      </w:r>
      <w:r>
        <w:rPr>
          <w:rFonts w:ascii="Times New Roman" w:eastAsia="Times New Roman" w:hAnsi="Times New Roman" w:cs="Times New Roman"/>
          <w:b/>
          <w:caps/>
          <w:sz w:val="24"/>
          <w:szCs w:val="24"/>
        </w:rPr>
        <w:t>26</w:t>
      </w:r>
      <w:r w:rsidR="00F60963">
        <w:rPr>
          <w:rFonts w:ascii="Times New Roman" w:eastAsia="Times New Roman" w:hAnsi="Times New Roman" w:cs="Times New Roman"/>
          <w:b/>
          <w:caps/>
          <w:sz w:val="24"/>
          <w:szCs w:val="24"/>
        </w:rPr>
        <w:t xml:space="preserve">  » </w:t>
      </w:r>
      <w:r>
        <w:rPr>
          <w:rFonts w:ascii="Times New Roman" w:eastAsia="Times New Roman" w:hAnsi="Times New Roman" w:cs="Times New Roman"/>
          <w:b/>
          <w:caps/>
          <w:sz w:val="24"/>
          <w:szCs w:val="24"/>
        </w:rPr>
        <w:t>НОЯБРЯ</w:t>
      </w:r>
      <w:r w:rsidR="00F60963">
        <w:rPr>
          <w:rFonts w:ascii="Times New Roman" w:eastAsia="Times New Roman" w:hAnsi="Times New Roman" w:cs="Times New Roman"/>
          <w:b/>
          <w:caps/>
          <w:sz w:val="24"/>
          <w:szCs w:val="24"/>
        </w:rPr>
        <w:t>_ 2019</w:t>
      </w:r>
      <w:r w:rsidR="00F60963">
        <w:rPr>
          <w:rFonts w:ascii="Times New Roman" w:eastAsia="Times New Roman" w:hAnsi="Times New Roman" w:cs="Times New Roman"/>
          <w:b/>
          <w:sz w:val="24"/>
          <w:szCs w:val="24"/>
        </w:rPr>
        <w:t>г</w:t>
      </w:r>
      <w:r w:rsidR="00F60963">
        <w:rPr>
          <w:rFonts w:ascii="Times New Roman" w:eastAsia="Times New Roman" w:hAnsi="Times New Roman" w:cs="Times New Roman"/>
          <w:b/>
          <w:caps/>
          <w:sz w:val="24"/>
          <w:szCs w:val="24"/>
        </w:rPr>
        <w:t>.</w:t>
      </w:r>
    </w:p>
    <w:p w:rsidR="00F60963" w:rsidRDefault="00F60963" w:rsidP="00F6096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4"/>
          <w:szCs w:val="24"/>
        </w:rPr>
      </w:pPr>
    </w:p>
    <w:p w:rsidR="00F60963" w:rsidRDefault="00F60963" w:rsidP="00F60963">
      <w:pPr>
        <w:spacing w:after="0" w:line="240" w:lineRule="auto"/>
        <w:ind w:left="-567"/>
        <w:jc w:val="center"/>
        <w:rPr>
          <w:rFonts w:ascii="Times New Roman" w:eastAsia="Calibri" w:hAnsi="Times New Roman" w:cs="Times New Roman"/>
          <w:sz w:val="20"/>
          <w:szCs w:val="20"/>
          <w:lang w:bidi="en-US"/>
        </w:rPr>
      </w:pPr>
      <w:r>
        <w:rPr>
          <w:rFonts w:ascii="Times New Roman" w:eastAsia="Calibri" w:hAnsi="Times New Roman" w:cs="Times New Roman"/>
          <w:sz w:val="20"/>
          <w:szCs w:val="20"/>
          <w:lang w:bidi="en-US"/>
        </w:rPr>
        <w:t>Министерство науки и высшего образования Российской Федерации</w:t>
      </w:r>
    </w:p>
    <w:p w:rsidR="00F60963" w:rsidRDefault="00F60963" w:rsidP="00F60963">
      <w:pPr>
        <w:spacing w:after="0" w:line="240" w:lineRule="auto"/>
        <w:jc w:val="center"/>
        <w:rPr>
          <w:rFonts w:ascii="Times New Roman" w:eastAsia="Calibri" w:hAnsi="Times New Roman" w:cs="Times New Roman"/>
          <w:spacing w:val="8"/>
          <w:sz w:val="20"/>
          <w:szCs w:val="20"/>
          <w:lang w:bidi="en-US"/>
        </w:rPr>
      </w:pPr>
      <w:r>
        <w:rPr>
          <w:rFonts w:ascii="Times New Roman" w:eastAsia="Calibri" w:hAnsi="Times New Roman" w:cs="Times New Roman"/>
          <w:sz w:val="20"/>
          <w:szCs w:val="20"/>
          <w:lang w:bidi="en-US"/>
        </w:rPr>
        <w:t>Федеральное государственное бюджетное образовательное учреждение  высшего образования</w:t>
      </w:r>
    </w:p>
    <w:p w:rsidR="00F60963" w:rsidRDefault="00F60963" w:rsidP="00F60963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  <w:lang w:bidi="en-US"/>
        </w:rPr>
      </w:pPr>
      <w:r>
        <w:rPr>
          <w:rFonts w:ascii="Times New Roman" w:eastAsia="Calibri" w:hAnsi="Times New Roman" w:cs="Times New Roman"/>
          <w:sz w:val="20"/>
          <w:szCs w:val="20"/>
          <w:lang w:bidi="en-US"/>
        </w:rPr>
        <w:t>«Московский государственный технический университет имени Н.Э. Баумана</w:t>
      </w:r>
    </w:p>
    <w:p w:rsidR="00F60963" w:rsidRDefault="00F60963" w:rsidP="00F60963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  <w:lang w:bidi="en-US"/>
        </w:rPr>
      </w:pPr>
      <w:r>
        <w:rPr>
          <w:rFonts w:ascii="Times New Roman" w:eastAsia="Calibri" w:hAnsi="Times New Roman" w:cs="Times New Roman"/>
          <w:sz w:val="20"/>
          <w:szCs w:val="20"/>
          <w:lang w:bidi="en-US"/>
        </w:rPr>
        <w:t xml:space="preserve"> (национальный исследовательский университет)»</w:t>
      </w:r>
    </w:p>
    <w:p w:rsidR="00F60963" w:rsidRPr="00F60963" w:rsidRDefault="00F60963" w:rsidP="00F60963">
      <w:pPr>
        <w:spacing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bidi="en-US"/>
        </w:rPr>
      </w:pPr>
      <w:r>
        <w:rPr>
          <w:rFonts w:ascii="Times New Roman" w:eastAsia="Calibri" w:hAnsi="Times New Roman" w:cs="Times New Roman"/>
          <w:b/>
          <w:sz w:val="24"/>
          <w:szCs w:val="24"/>
          <w:lang w:bidi="en-US"/>
        </w:rPr>
        <w:t>Московский техникум космического приборостроения</w:t>
      </w:r>
    </w:p>
    <w:p w:rsidR="00F60963" w:rsidRDefault="00F60963" w:rsidP="00F60963">
      <w:pPr>
        <w:pStyle w:val="a3"/>
      </w:pPr>
      <w:r>
        <w:t xml:space="preserve"> «УТВЕРЖДАЮ»           </w:t>
      </w:r>
      <w:r>
        <w:tab/>
      </w:r>
      <w:r>
        <w:tab/>
      </w:r>
      <w:r>
        <w:rPr>
          <w:rFonts w:eastAsia="Times New Roman"/>
        </w:rPr>
        <w:t>Рассмотрено предметной (цикловой) комиссией</w:t>
      </w:r>
    </w:p>
    <w:p w:rsidR="00F60963" w:rsidRDefault="00F60963" w:rsidP="00F60963">
      <w:pPr>
        <w:pStyle w:val="a3"/>
      </w:pPr>
      <w:r>
        <w:t>Зам. директора по УР</w:t>
      </w:r>
      <w:r>
        <w:tab/>
      </w:r>
      <w:r>
        <w:tab/>
      </w:r>
      <w:r>
        <w:tab/>
        <w:t>«</w:t>
      </w:r>
      <w:r w:rsidR="00BA192B">
        <w:t>26</w:t>
      </w:r>
      <w:r>
        <w:t xml:space="preserve">» </w:t>
      </w:r>
      <w:r w:rsidR="00BA192B">
        <w:t xml:space="preserve">ноября </w:t>
      </w:r>
      <w:r>
        <w:t xml:space="preserve"> 2019 г.</w:t>
      </w:r>
    </w:p>
    <w:p w:rsidR="00F60963" w:rsidRDefault="00F60963" w:rsidP="00F60963">
      <w:pPr>
        <w:pStyle w:val="a3"/>
        <w:rPr>
          <w:rFonts w:eastAsia="Times New Roman"/>
        </w:rPr>
      </w:pPr>
    </w:p>
    <w:p w:rsidR="00F60963" w:rsidRDefault="00F60963" w:rsidP="00F60963">
      <w:pPr>
        <w:pStyle w:val="a3"/>
        <w:rPr>
          <w:rFonts w:eastAsiaTheme="minorEastAsia"/>
        </w:rPr>
      </w:pPr>
      <w:r>
        <w:t xml:space="preserve">___________ </w:t>
      </w:r>
      <w:proofErr w:type="spellStart"/>
      <w:r>
        <w:t>Ковзель</w:t>
      </w:r>
      <w:proofErr w:type="spellEnd"/>
      <w:r>
        <w:t xml:space="preserve"> Н.Н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  <w:t xml:space="preserve">Протокол № </w:t>
      </w:r>
      <w:r w:rsidR="00C61BA1">
        <w:rPr>
          <w:rFonts w:eastAsia="Times New Roman"/>
        </w:rPr>
        <w:t>4</w:t>
      </w:r>
    </w:p>
    <w:p w:rsidR="00F60963" w:rsidRDefault="00F60963" w:rsidP="00F60963">
      <w:pPr>
        <w:pStyle w:val="a3"/>
      </w:pPr>
      <w:r>
        <w:t>.</w:t>
      </w:r>
      <w:r>
        <w:rPr>
          <w:rFonts w:eastAsia="Times New Roman"/>
        </w:rPr>
        <w:tab/>
      </w:r>
      <w:r>
        <w:rPr>
          <w:rFonts w:eastAsia="Times New Roman"/>
        </w:rPr>
        <w:tab/>
      </w:r>
    </w:p>
    <w:p w:rsidR="00F60963" w:rsidRDefault="00F60963" w:rsidP="00F60963">
      <w:pPr>
        <w:pStyle w:val="a3"/>
      </w:pPr>
      <w:r>
        <w:t>«____»___________ 2019 г.</w:t>
      </w:r>
      <w:r>
        <w:tab/>
      </w:r>
      <w:r>
        <w:tab/>
        <w:t xml:space="preserve">Председатель ПЦК </w:t>
      </w:r>
      <w:proofErr w:type="spellStart"/>
      <w:r>
        <w:t>__________Громова</w:t>
      </w:r>
      <w:proofErr w:type="spellEnd"/>
      <w:r>
        <w:t xml:space="preserve"> В.Н.</w:t>
      </w:r>
    </w:p>
    <w:p w:rsidR="00F60963" w:rsidRPr="00F60963" w:rsidRDefault="00F60963" w:rsidP="00F60963">
      <w:pPr>
        <w:pStyle w:val="a3"/>
        <w:rPr>
          <w:b/>
          <w:sz w:val="16"/>
        </w:rPr>
      </w:pPr>
    </w:p>
    <w:p w:rsidR="00F60963" w:rsidRPr="00F60963" w:rsidRDefault="00F60963" w:rsidP="00F60963">
      <w:pPr>
        <w:pStyle w:val="a3"/>
        <w:jc w:val="center"/>
        <w:rPr>
          <w:b/>
          <w:sz w:val="20"/>
          <w:szCs w:val="28"/>
        </w:rPr>
      </w:pPr>
      <w:r w:rsidRPr="00F60963">
        <w:rPr>
          <w:b/>
          <w:sz w:val="20"/>
          <w:szCs w:val="28"/>
        </w:rPr>
        <w:t>ПЕРЕЧЕНЬ ВОПРОСОВ К ЭКЗАМЕНАЦИОННЫМ БИЛЕТАМ</w:t>
      </w:r>
    </w:p>
    <w:p w:rsidR="00F60963" w:rsidRPr="00503D8F" w:rsidRDefault="00F60963" w:rsidP="00F60963">
      <w:pPr>
        <w:pStyle w:val="a3"/>
        <w:jc w:val="center"/>
        <w:rPr>
          <w:b/>
          <w:szCs w:val="28"/>
        </w:rPr>
      </w:pPr>
      <w:r w:rsidRPr="00503D8F">
        <w:rPr>
          <w:b/>
          <w:sz w:val="28"/>
          <w:szCs w:val="28"/>
        </w:rPr>
        <w:t>по профессиональному модулю</w:t>
      </w:r>
      <w:r w:rsidR="00503D8F" w:rsidRPr="00503D8F">
        <w:rPr>
          <w:b/>
          <w:sz w:val="28"/>
          <w:szCs w:val="28"/>
        </w:rPr>
        <w:t xml:space="preserve"> МП 01 </w:t>
      </w:r>
      <w:r w:rsidR="00503D8F" w:rsidRPr="00503D8F">
        <w:rPr>
          <w:rFonts w:cstheme="minorHAnsi"/>
          <w:b/>
          <w:sz w:val="28"/>
          <w:szCs w:val="28"/>
        </w:rPr>
        <w:t>Контроль и метрологическое обеспечение средств и систем автоматизации</w:t>
      </w:r>
    </w:p>
    <w:p w:rsidR="00F60963" w:rsidRPr="0015310D" w:rsidRDefault="00F60963" w:rsidP="00F60963">
      <w:pPr>
        <w:pStyle w:val="a3"/>
        <w:jc w:val="center"/>
        <w:rPr>
          <w:b/>
          <w:sz w:val="28"/>
          <w:szCs w:val="28"/>
        </w:rPr>
      </w:pPr>
      <w:r w:rsidRPr="0015310D">
        <w:rPr>
          <w:b/>
          <w:i/>
          <w:sz w:val="24"/>
        </w:rPr>
        <w:t xml:space="preserve">МДК.01.02  </w:t>
      </w:r>
      <w:r w:rsidRPr="0015310D">
        <w:rPr>
          <w:b/>
        </w:rPr>
        <w:t>Методы осуществления стандартных и сертификационных испытаний метрологических поверок средств измерений</w:t>
      </w:r>
    </w:p>
    <w:p w:rsidR="00F60963" w:rsidRPr="0015310D" w:rsidRDefault="00F60963" w:rsidP="00F60963">
      <w:pPr>
        <w:pStyle w:val="a3"/>
        <w:jc w:val="center"/>
        <w:rPr>
          <w:b/>
          <w:szCs w:val="28"/>
        </w:rPr>
      </w:pPr>
      <w:r w:rsidRPr="0015310D">
        <w:rPr>
          <w:b/>
          <w:szCs w:val="28"/>
        </w:rPr>
        <w:t>Специальность:15.02.07 Автоматизация технологических процессов</w:t>
      </w:r>
    </w:p>
    <w:p w:rsidR="00F60963" w:rsidRPr="0015310D" w:rsidRDefault="00F60963" w:rsidP="00F60963">
      <w:pPr>
        <w:pStyle w:val="a3"/>
        <w:jc w:val="center"/>
        <w:rPr>
          <w:b/>
          <w:szCs w:val="28"/>
        </w:rPr>
      </w:pPr>
      <w:r w:rsidRPr="0015310D">
        <w:rPr>
          <w:b/>
          <w:szCs w:val="28"/>
        </w:rPr>
        <w:t>и производств (по отраслям)</w:t>
      </w:r>
    </w:p>
    <w:p w:rsidR="00F60963" w:rsidRPr="0026568F" w:rsidRDefault="00F60963" w:rsidP="00F60963">
      <w:pPr>
        <w:pStyle w:val="a3"/>
        <w:rPr>
          <w:rStyle w:val="Bodytext105pt"/>
          <w:sz w:val="28"/>
        </w:rPr>
      </w:pPr>
    </w:p>
    <w:p w:rsidR="00CC3D7A" w:rsidRPr="0026568F" w:rsidRDefault="00CC3D7A" w:rsidP="00AE188E">
      <w:pPr>
        <w:rPr>
          <w:rStyle w:val="Bodytext105pt"/>
          <w:sz w:val="28"/>
        </w:rPr>
      </w:pPr>
      <w:r w:rsidRPr="0026568F">
        <w:rPr>
          <w:rStyle w:val="Bodytext105pt"/>
          <w:sz w:val="28"/>
        </w:rPr>
        <w:t>1</w:t>
      </w:r>
      <w:r w:rsidR="00F60963" w:rsidRPr="0026568F">
        <w:rPr>
          <w:rStyle w:val="Bodytext105pt"/>
          <w:sz w:val="28"/>
        </w:rPr>
        <w:t xml:space="preserve"> </w:t>
      </w:r>
      <w:r w:rsidR="00560E94" w:rsidRPr="0026568F">
        <w:rPr>
          <w:rStyle w:val="Bodytext105pt"/>
          <w:sz w:val="28"/>
        </w:rPr>
        <w:t>Общие сведения о различных видах испытаний средств из</w:t>
      </w:r>
      <w:r w:rsidR="00560E94" w:rsidRPr="0026568F">
        <w:rPr>
          <w:rStyle w:val="Bodytext105pt"/>
          <w:sz w:val="28"/>
        </w:rPr>
        <w:softHyphen/>
        <w:t xml:space="preserve">мерений. </w:t>
      </w:r>
    </w:p>
    <w:p w:rsidR="00CC3D7A" w:rsidRPr="0026568F" w:rsidRDefault="00CC3D7A" w:rsidP="00AE188E">
      <w:pPr>
        <w:rPr>
          <w:rStyle w:val="Bodytext105pt"/>
          <w:sz w:val="28"/>
        </w:rPr>
      </w:pPr>
      <w:r w:rsidRPr="0026568F">
        <w:rPr>
          <w:rStyle w:val="Bodytext105pt"/>
          <w:sz w:val="28"/>
        </w:rPr>
        <w:t xml:space="preserve">2 </w:t>
      </w:r>
      <w:r w:rsidR="00F60963" w:rsidRPr="0026568F">
        <w:rPr>
          <w:rStyle w:val="Bodytext105pt"/>
          <w:sz w:val="28"/>
        </w:rPr>
        <w:t xml:space="preserve"> </w:t>
      </w:r>
      <w:r w:rsidR="00560E94" w:rsidRPr="0026568F">
        <w:rPr>
          <w:rStyle w:val="Bodytext105pt"/>
          <w:sz w:val="28"/>
        </w:rPr>
        <w:t xml:space="preserve">Международные нормы испытаний. </w:t>
      </w:r>
    </w:p>
    <w:p w:rsidR="006E33D6" w:rsidRPr="0026568F" w:rsidRDefault="00CC3D7A" w:rsidP="00AE188E">
      <w:pPr>
        <w:rPr>
          <w:rStyle w:val="Bodytext105pt"/>
          <w:sz w:val="28"/>
        </w:rPr>
      </w:pPr>
      <w:r w:rsidRPr="0026568F">
        <w:rPr>
          <w:rStyle w:val="Bodytext105pt"/>
          <w:sz w:val="28"/>
        </w:rPr>
        <w:t>3</w:t>
      </w:r>
      <w:r w:rsidR="00F60963" w:rsidRPr="0026568F">
        <w:rPr>
          <w:rStyle w:val="Bodytext105pt"/>
          <w:sz w:val="28"/>
        </w:rPr>
        <w:t xml:space="preserve"> </w:t>
      </w:r>
      <w:r w:rsidR="00560E94" w:rsidRPr="0026568F">
        <w:rPr>
          <w:rStyle w:val="Bodytext105pt"/>
          <w:sz w:val="28"/>
        </w:rPr>
        <w:t>Требования к испытаниям</w:t>
      </w:r>
      <w:proofErr w:type="gramStart"/>
      <w:r w:rsidR="00560E94" w:rsidRPr="0026568F">
        <w:rPr>
          <w:rStyle w:val="Bodytext105pt"/>
          <w:sz w:val="28"/>
        </w:rPr>
        <w:t xml:space="preserve"> .</w:t>
      </w:r>
      <w:proofErr w:type="gramEnd"/>
    </w:p>
    <w:p w:rsidR="00560E94" w:rsidRPr="0026568F" w:rsidRDefault="00CC3D7A" w:rsidP="00AE188E">
      <w:pPr>
        <w:rPr>
          <w:rStyle w:val="Bodytext105pt"/>
          <w:sz w:val="28"/>
        </w:rPr>
      </w:pPr>
      <w:r w:rsidRPr="0026568F">
        <w:rPr>
          <w:rStyle w:val="Bodytext105pt"/>
          <w:sz w:val="28"/>
        </w:rPr>
        <w:t xml:space="preserve">4 </w:t>
      </w:r>
      <w:r w:rsidR="00560E94" w:rsidRPr="0026568F">
        <w:rPr>
          <w:rStyle w:val="Bodytext105pt"/>
          <w:sz w:val="28"/>
        </w:rPr>
        <w:t xml:space="preserve">Испытание как основная форма контроля изделий. </w:t>
      </w:r>
    </w:p>
    <w:p w:rsidR="00560E94" w:rsidRPr="0026568F" w:rsidRDefault="00CC3D7A" w:rsidP="00AE188E">
      <w:pPr>
        <w:rPr>
          <w:rStyle w:val="Bodytext105pt"/>
          <w:sz w:val="28"/>
        </w:rPr>
      </w:pPr>
      <w:r w:rsidRPr="0026568F">
        <w:rPr>
          <w:rStyle w:val="Bodytext105pt"/>
          <w:sz w:val="28"/>
        </w:rPr>
        <w:t xml:space="preserve">5 </w:t>
      </w:r>
      <w:r w:rsidR="00560E94" w:rsidRPr="0026568F">
        <w:rPr>
          <w:rStyle w:val="Bodytext105pt"/>
          <w:sz w:val="28"/>
        </w:rPr>
        <w:t>Классификация основных видов испытаний, их краткая ха</w:t>
      </w:r>
      <w:r w:rsidR="00560E94" w:rsidRPr="0026568F">
        <w:rPr>
          <w:rStyle w:val="Bodytext105pt"/>
          <w:sz w:val="28"/>
        </w:rPr>
        <w:softHyphen/>
        <w:t xml:space="preserve">рактеристика. </w:t>
      </w:r>
    </w:p>
    <w:p w:rsidR="00CC3D7A" w:rsidRPr="0026568F" w:rsidRDefault="00CC3D7A" w:rsidP="00AE188E">
      <w:pPr>
        <w:rPr>
          <w:rStyle w:val="Bodytext105pt"/>
          <w:sz w:val="28"/>
          <w:lang w:eastAsia="ru-RU"/>
        </w:rPr>
      </w:pPr>
      <w:r w:rsidRPr="0026568F">
        <w:rPr>
          <w:rStyle w:val="Bodytext105pt"/>
          <w:sz w:val="28"/>
          <w:lang w:eastAsia="ru-RU"/>
        </w:rPr>
        <w:t xml:space="preserve">6 </w:t>
      </w:r>
      <w:r w:rsidR="00560E94" w:rsidRPr="0026568F">
        <w:rPr>
          <w:rStyle w:val="Bodytext105pt"/>
          <w:sz w:val="28"/>
          <w:lang w:eastAsia="ru-RU"/>
        </w:rPr>
        <w:t xml:space="preserve">Программа испытаний. </w:t>
      </w:r>
    </w:p>
    <w:p w:rsidR="00CC3D7A" w:rsidRPr="0026568F" w:rsidRDefault="00CC3D7A" w:rsidP="00AE188E">
      <w:pPr>
        <w:rPr>
          <w:rStyle w:val="Bodytext105pt"/>
          <w:sz w:val="28"/>
          <w:lang w:eastAsia="ru-RU"/>
        </w:rPr>
      </w:pPr>
      <w:r w:rsidRPr="0026568F">
        <w:rPr>
          <w:rStyle w:val="Bodytext105pt"/>
          <w:sz w:val="28"/>
          <w:lang w:eastAsia="ru-RU"/>
        </w:rPr>
        <w:t xml:space="preserve">7 </w:t>
      </w:r>
      <w:r w:rsidR="00560E94" w:rsidRPr="0026568F">
        <w:rPr>
          <w:rStyle w:val="Bodytext105pt"/>
          <w:sz w:val="28"/>
          <w:lang w:eastAsia="ru-RU"/>
        </w:rPr>
        <w:t>Организационно-технические ста</w:t>
      </w:r>
      <w:r w:rsidR="00560E94" w:rsidRPr="0026568F">
        <w:rPr>
          <w:rStyle w:val="Bodytext105pt"/>
          <w:sz w:val="28"/>
          <w:lang w:eastAsia="ru-RU"/>
        </w:rPr>
        <w:softHyphen/>
        <w:t xml:space="preserve">дии испытаний. </w:t>
      </w:r>
    </w:p>
    <w:p w:rsidR="00CC3D7A" w:rsidRPr="0026568F" w:rsidRDefault="00CC3D7A" w:rsidP="00AE188E">
      <w:pPr>
        <w:rPr>
          <w:rStyle w:val="Bodytext105pt"/>
          <w:sz w:val="28"/>
          <w:lang w:eastAsia="ru-RU"/>
        </w:rPr>
      </w:pPr>
      <w:r w:rsidRPr="0026568F">
        <w:rPr>
          <w:rStyle w:val="Bodytext105pt"/>
          <w:sz w:val="28"/>
          <w:lang w:eastAsia="ru-RU"/>
        </w:rPr>
        <w:t xml:space="preserve">8 </w:t>
      </w:r>
      <w:r w:rsidR="00560E94" w:rsidRPr="0026568F">
        <w:rPr>
          <w:rStyle w:val="Bodytext105pt"/>
          <w:sz w:val="28"/>
          <w:lang w:eastAsia="ru-RU"/>
        </w:rPr>
        <w:t xml:space="preserve">Методы и содержание испытаний. </w:t>
      </w:r>
    </w:p>
    <w:p w:rsidR="00CC3D7A" w:rsidRPr="0026568F" w:rsidRDefault="00CC3D7A" w:rsidP="00AE188E">
      <w:pPr>
        <w:rPr>
          <w:rStyle w:val="Bodytext105pt"/>
          <w:sz w:val="28"/>
          <w:lang w:eastAsia="ru-RU"/>
        </w:rPr>
      </w:pPr>
      <w:r w:rsidRPr="0026568F">
        <w:rPr>
          <w:rStyle w:val="Bodytext105pt"/>
          <w:sz w:val="28"/>
          <w:lang w:eastAsia="ru-RU"/>
        </w:rPr>
        <w:t xml:space="preserve">9 </w:t>
      </w:r>
      <w:r w:rsidR="00560E94" w:rsidRPr="0026568F">
        <w:rPr>
          <w:rStyle w:val="Bodytext105pt"/>
          <w:sz w:val="28"/>
          <w:lang w:eastAsia="ru-RU"/>
        </w:rPr>
        <w:t xml:space="preserve">Основные элементы, входящие в систему испытаний. </w:t>
      </w:r>
    </w:p>
    <w:p w:rsidR="00560E94" w:rsidRPr="0026568F" w:rsidRDefault="00CC3D7A" w:rsidP="00AE188E">
      <w:pPr>
        <w:rPr>
          <w:rStyle w:val="Bodytext105pt"/>
          <w:sz w:val="28"/>
          <w:lang w:eastAsia="ru-RU"/>
        </w:rPr>
      </w:pPr>
      <w:r w:rsidRPr="0026568F">
        <w:rPr>
          <w:rStyle w:val="Bodytext105pt"/>
          <w:sz w:val="28"/>
          <w:lang w:eastAsia="ru-RU"/>
        </w:rPr>
        <w:t xml:space="preserve">10 </w:t>
      </w:r>
      <w:r w:rsidR="00560E94" w:rsidRPr="0026568F">
        <w:rPr>
          <w:rStyle w:val="Bodytext105pt"/>
          <w:sz w:val="28"/>
          <w:lang w:eastAsia="ru-RU"/>
        </w:rPr>
        <w:t>Техническая доку</w:t>
      </w:r>
      <w:r w:rsidR="00560E94" w:rsidRPr="0026568F">
        <w:rPr>
          <w:rStyle w:val="Bodytext105pt"/>
          <w:sz w:val="28"/>
          <w:lang w:eastAsia="ru-RU"/>
        </w:rPr>
        <w:softHyphen/>
        <w:t>ментация для проведения испытаний</w:t>
      </w:r>
    </w:p>
    <w:p w:rsidR="00CC3D7A" w:rsidRPr="0026568F" w:rsidRDefault="00CC3D7A" w:rsidP="00AE188E">
      <w:pPr>
        <w:rPr>
          <w:rStyle w:val="Bodytext105pt"/>
          <w:sz w:val="28"/>
          <w:lang w:eastAsia="ru-RU"/>
        </w:rPr>
      </w:pPr>
      <w:r w:rsidRPr="0026568F">
        <w:rPr>
          <w:rStyle w:val="Bodytext105pt"/>
          <w:sz w:val="28"/>
          <w:lang w:eastAsia="ru-RU"/>
        </w:rPr>
        <w:t xml:space="preserve">11  </w:t>
      </w:r>
      <w:r w:rsidR="00560E94" w:rsidRPr="0026568F">
        <w:rPr>
          <w:rStyle w:val="Bodytext105pt"/>
          <w:sz w:val="28"/>
          <w:lang w:eastAsia="ru-RU"/>
        </w:rPr>
        <w:t>Контрольно-измерительные инструменты и приспособле</w:t>
      </w:r>
      <w:r w:rsidR="00560E94" w:rsidRPr="0026568F">
        <w:rPr>
          <w:rStyle w:val="Bodytext105pt"/>
          <w:sz w:val="28"/>
          <w:lang w:eastAsia="ru-RU"/>
        </w:rPr>
        <w:softHyphen/>
        <w:t xml:space="preserve">ния, применяемые при испытаниях. </w:t>
      </w:r>
    </w:p>
    <w:p w:rsidR="00560E94" w:rsidRDefault="00CC3D7A" w:rsidP="00AE188E">
      <w:pPr>
        <w:rPr>
          <w:rStyle w:val="Bodytext105pt"/>
          <w:color w:val="000000"/>
          <w:sz w:val="28"/>
          <w:lang w:eastAsia="ru-RU"/>
        </w:rPr>
      </w:pPr>
      <w:r w:rsidRPr="0026568F">
        <w:rPr>
          <w:rStyle w:val="Bodytext105pt"/>
          <w:sz w:val="28"/>
          <w:lang w:eastAsia="ru-RU"/>
        </w:rPr>
        <w:t xml:space="preserve">12 </w:t>
      </w:r>
      <w:r w:rsidR="00560E94" w:rsidRPr="0026568F">
        <w:rPr>
          <w:rStyle w:val="Bodytext105pt"/>
          <w:sz w:val="28"/>
          <w:lang w:eastAsia="ru-RU"/>
        </w:rPr>
        <w:t>Стандартные испытания</w:t>
      </w:r>
      <w:r w:rsidR="00560E94" w:rsidRPr="0007143D">
        <w:rPr>
          <w:rStyle w:val="Bodytext105pt"/>
          <w:color w:val="000000"/>
          <w:sz w:val="28"/>
          <w:lang w:eastAsia="ru-RU"/>
        </w:rPr>
        <w:t xml:space="preserve">. </w:t>
      </w:r>
    </w:p>
    <w:p w:rsidR="00CC3D7A" w:rsidRDefault="00CC3D7A" w:rsidP="00AE188E">
      <w:pPr>
        <w:rPr>
          <w:rStyle w:val="Bodytext105pt"/>
          <w:color w:val="000000"/>
          <w:sz w:val="28"/>
        </w:rPr>
      </w:pPr>
      <w:r>
        <w:rPr>
          <w:rStyle w:val="Bodytext105pt"/>
          <w:color w:val="000000"/>
          <w:sz w:val="28"/>
        </w:rPr>
        <w:t xml:space="preserve">13 </w:t>
      </w:r>
      <w:r w:rsidR="00560E94" w:rsidRPr="0007143D">
        <w:rPr>
          <w:rStyle w:val="Bodytext105pt"/>
          <w:color w:val="000000"/>
          <w:sz w:val="28"/>
        </w:rPr>
        <w:t xml:space="preserve">Полные испытания. </w:t>
      </w:r>
    </w:p>
    <w:p w:rsidR="00AE188E" w:rsidRDefault="00AE188E" w:rsidP="00AE188E">
      <w:pPr>
        <w:rPr>
          <w:rStyle w:val="Bodytext105pt"/>
          <w:color w:val="000000"/>
          <w:sz w:val="28"/>
        </w:rPr>
      </w:pPr>
    </w:p>
    <w:p w:rsidR="00AE188E" w:rsidRDefault="00AE188E" w:rsidP="00AE188E">
      <w:pPr>
        <w:rPr>
          <w:rStyle w:val="Bodytext105pt"/>
          <w:color w:val="000000"/>
          <w:sz w:val="28"/>
        </w:rPr>
      </w:pPr>
    </w:p>
    <w:p w:rsidR="00560E94" w:rsidRDefault="00CC3D7A" w:rsidP="00AE188E">
      <w:pPr>
        <w:rPr>
          <w:rStyle w:val="Bodytext105pt"/>
          <w:color w:val="000000"/>
          <w:sz w:val="28"/>
          <w:lang w:eastAsia="ru-RU"/>
        </w:rPr>
      </w:pPr>
      <w:r>
        <w:rPr>
          <w:rStyle w:val="Bodytext105pt"/>
          <w:color w:val="000000"/>
          <w:sz w:val="28"/>
        </w:rPr>
        <w:lastRenderedPageBreak/>
        <w:t xml:space="preserve">14  </w:t>
      </w:r>
      <w:r w:rsidR="00560E94" w:rsidRPr="0007143D">
        <w:rPr>
          <w:rStyle w:val="Bodytext105pt"/>
          <w:color w:val="000000"/>
          <w:sz w:val="28"/>
          <w:lang w:eastAsia="ru-RU"/>
        </w:rPr>
        <w:t>Методы определения процента погрешности при различных испытаниях особо сложных средств систем автоматизации</w:t>
      </w:r>
    </w:p>
    <w:p w:rsidR="00560E94" w:rsidRDefault="00CC3D7A" w:rsidP="00AE188E">
      <w:pPr>
        <w:rPr>
          <w:rStyle w:val="Bodytext105pt"/>
          <w:color w:val="000000"/>
          <w:sz w:val="28"/>
        </w:rPr>
      </w:pPr>
      <w:r>
        <w:rPr>
          <w:rStyle w:val="Bodytext105pt"/>
          <w:color w:val="000000"/>
          <w:sz w:val="28"/>
        </w:rPr>
        <w:t xml:space="preserve">15 </w:t>
      </w:r>
      <w:r w:rsidR="00560E94" w:rsidRPr="0007143D">
        <w:rPr>
          <w:rStyle w:val="Bodytext105pt"/>
          <w:color w:val="000000"/>
          <w:sz w:val="28"/>
        </w:rPr>
        <w:t xml:space="preserve">Сертификационные испытания. </w:t>
      </w:r>
    </w:p>
    <w:p w:rsidR="00560E94" w:rsidRPr="0026568F" w:rsidRDefault="00CC3D7A" w:rsidP="00AE188E">
      <w:pPr>
        <w:rPr>
          <w:rStyle w:val="Bodytext105pt"/>
          <w:sz w:val="28"/>
        </w:rPr>
      </w:pPr>
      <w:r w:rsidRPr="0026568F">
        <w:rPr>
          <w:rStyle w:val="Bodytext105pt"/>
          <w:sz w:val="28"/>
        </w:rPr>
        <w:t xml:space="preserve">16  </w:t>
      </w:r>
      <w:r w:rsidR="00560E94" w:rsidRPr="0026568F">
        <w:rPr>
          <w:rStyle w:val="Bodytext105pt"/>
          <w:sz w:val="28"/>
        </w:rPr>
        <w:t>Испытание средств активного контроля. Общие понятия основных норм взаимозаменяемости приборов активного контроля</w:t>
      </w:r>
    </w:p>
    <w:p w:rsidR="00CC3D7A" w:rsidRPr="0026568F" w:rsidRDefault="00CC3D7A" w:rsidP="00AE188E">
      <w:pPr>
        <w:rPr>
          <w:rStyle w:val="Bodytext105pt"/>
          <w:sz w:val="28"/>
          <w:lang w:eastAsia="ru-RU"/>
        </w:rPr>
      </w:pPr>
      <w:r w:rsidRPr="0026568F">
        <w:rPr>
          <w:rStyle w:val="Bodytext105pt"/>
          <w:sz w:val="28"/>
          <w:lang w:eastAsia="ru-RU"/>
        </w:rPr>
        <w:t xml:space="preserve">17 </w:t>
      </w:r>
      <w:r w:rsidR="00560E94" w:rsidRPr="0026568F">
        <w:rPr>
          <w:rStyle w:val="Bodytext105pt"/>
          <w:sz w:val="28"/>
          <w:lang w:eastAsia="ru-RU"/>
        </w:rPr>
        <w:t xml:space="preserve">Графическая модель формализации точности соединений. </w:t>
      </w:r>
    </w:p>
    <w:p w:rsidR="00AE188E" w:rsidRPr="00AE188E" w:rsidRDefault="00CC3D7A" w:rsidP="00AE188E">
      <w:pPr>
        <w:rPr>
          <w:rStyle w:val="Bodytext105pt"/>
          <w:sz w:val="28"/>
          <w:lang w:eastAsia="ru-RU"/>
        </w:rPr>
      </w:pPr>
      <w:r w:rsidRPr="0026568F">
        <w:rPr>
          <w:rStyle w:val="Bodytext105pt"/>
          <w:sz w:val="28"/>
          <w:lang w:eastAsia="ru-RU"/>
        </w:rPr>
        <w:t xml:space="preserve">18 </w:t>
      </w:r>
      <w:r w:rsidR="00560E94" w:rsidRPr="0026568F">
        <w:rPr>
          <w:rStyle w:val="Bodytext105pt"/>
          <w:sz w:val="28"/>
          <w:lang w:eastAsia="ru-RU"/>
        </w:rPr>
        <w:t>Погрешности, возникающие при механи</w:t>
      </w:r>
      <w:r w:rsidR="0015310D" w:rsidRPr="0026568F">
        <w:rPr>
          <w:rStyle w:val="Bodytext105pt"/>
          <w:sz w:val="28"/>
          <w:lang w:eastAsia="ru-RU"/>
        </w:rPr>
        <w:t>ческих соединениях деталей</w:t>
      </w:r>
      <w:r w:rsidR="00560E94" w:rsidRPr="0026568F">
        <w:rPr>
          <w:rStyle w:val="Bodytext105pt"/>
          <w:sz w:val="28"/>
          <w:lang w:eastAsia="ru-RU"/>
        </w:rPr>
        <w:t>.</w:t>
      </w:r>
    </w:p>
    <w:p w:rsidR="00CC3D7A" w:rsidRDefault="00CC3D7A" w:rsidP="00AE188E">
      <w:pPr>
        <w:rPr>
          <w:rStyle w:val="Bodytext105pt"/>
          <w:color w:val="000000"/>
          <w:sz w:val="28"/>
          <w:lang w:eastAsia="ru-RU"/>
        </w:rPr>
      </w:pPr>
      <w:r>
        <w:rPr>
          <w:rStyle w:val="Bodytext105pt"/>
          <w:color w:val="000000"/>
          <w:sz w:val="28"/>
          <w:lang w:eastAsia="ru-RU"/>
        </w:rPr>
        <w:t xml:space="preserve">19 </w:t>
      </w:r>
      <w:r w:rsidR="00560E94" w:rsidRPr="0007143D">
        <w:rPr>
          <w:rStyle w:val="Bodytext105pt"/>
          <w:color w:val="000000"/>
          <w:sz w:val="28"/>
          <w:lang w:eastAsia="ru-RU"/>
        </w:rPr>
        <w:t xml:space="preserve">Механические испытания. </w:t>
      </w:r>
    </w:p>
    <w:p w:rsidR="00CC3D7A" w:rsidRDefault="00CC3D7A" w:rsidP="00AE188E">
      <w:pPr>
        <w:rPr>
          <w:rStyle w:val="Bodytext105pt"/>
          <w:color w:val="000000"/>
          <w:sz w:val="28"/>
          <w:lang w:eastAsia="ru-RU"/>
        </w:rPr>
      </w:pPr>
      <w:r>
        <w:rPr>
          <w:rStyle w:val="Bodytext105pt"/>
          <w:color w:val="000000"/>
          <w:sz w:val="28"/>
          <w:lang w:eastAsia="ru-RU"/>
        </w:rPr>
        <w:t xml:space="preserve">20 </w:t>
      </w:r>
      <w:r w:rsidR="00560E94" w:rsidRPr="0007143D">
        <w:rPr>
          <w:rStyle w:val="Bodytext105pt"/>
          <w:color w:val="000000"/>
          <w:sz w:val="28"/>
          <w:lang w:eastAsia="ru-RU"/>
        </w:rPr>
        <w:t>Виды механических воздействий и их влияние на работоспособность средств систем автомати</w:t>
      </w:r>
      <w:r w:rsidR="00560E94" w:rsidRPr="0007143D">
        <w:rPr>
          <w:rStyle w:val="Bodytext105pt"/>
          <w:color w:val="000000"/>
          <w:sz w:val="28"/>
          <w:lang w:eastAsia="ru-RU"/>
        </w:rPr>
        <w:softHyphen/>
        <w:t xml:space="preserve">зации. </w:t>
      </w:r>
    </w:p>
    <w:p w:rsidR="00DD0874" w:rsidRDefault="00DD0874" w:rsidP="00AE188E">
      <w:pPr>
        <w:rPr>
          <w:rStyle w:val="Bodytext105pt"/>
          <w:color w:val="000000"/>
          <w:sz w:val="28"/>
          <w:lang w:eastAsia="ru-RU"/>
        </w:rPr>
      </w:pPr>
      <w:r>
        <w:rPr>
          <w:rStyle w:val="Bodytext105pt"/>
          <w:color w:val="000000"/>
          <w:sz w:val="28"/>
          <w:lang w:eastAsia="ru-RU"/>
        </w:rPr>
        <w:t xml:space="preserve">21 </w:t>
      </w:r>
      <w:r w:rsidR="00560E94" w:rsidRPr="0007143D">
        <w:rPr>
          <w:rStyle w:val="Bodytext105pt"/>
          <w:color w:val="000000"/>
          <w:sz w:val="28"/>
          <w:lang w:eastAsia="ru-RU"/>
        </w:rPr>
        <w:t>Испытательные стенды и установ</w:t>
      </w:r>
      <w:r w:rsidR="00560E94" w:rsidRPr="0007143D">
        <w:rPr>
          <w:rStyle w:val="Bodytext105pt"/>
          <w:color w:val="000000"/>
          <w:sz w:val="28"/>
          <w:lang w:eastAsia="ru-RU"/>
        </w:rPr>
        <w:softHyphen/>
        <w:t>ки</w:t>
      </w:r>
    </w:p>
    <w:p w:rsidR="00DD0874" w:rsidRDefault="00DD0874" w:rsidP="00AE188E">
      <w:pPr>
        <w:rPr>
          <w:rStyle w:val="Bodytext105pt"/>
          <w:color w:val="000000"/>
          <w:sz w:val="28"/>
          <w:lang w:eastAsia="ru-RU"/>
        </w:rPr>
      </w:pPr>
      <w:r>
        <w:rPr>
          <w:rStyle w:val="Bodytext105pt"/>
          <w:color w:val="000000"/>
          <w:sz w:val="28"/>
          <w:lang w:eastAsia="ru-RU"/>
        </w:rPr>
        <w:t xml:space="preserve">22 </w:t>
      </w:r>
      <w:r w:rsidR="00560E94" w:rsidRPr="0007143D">
        <w:rPr>
          <w:rStyle w:val="Bodytext105pt"/>
          <w:color w:val="000000"/>
          <w:sz w:val="28"/>
          <w:lang w:eastAsia="ru-RU"/>
        </w:rPr>
        <w:t xml:space="preserve"> Основные параметры вибраций и методика их измерения. </w:t>
      </w:r>
    </w:p>
    <w:p w:rsidR="00560E94" w:rsidRDefault="00DD0874" w:rsidP="00AE188E">
      <w:pPr>
        <w:rPr>
          <w:rStyle w:val="Bodytext105pt"/>
          <w:color w:val="000000"/>
          <w:sz w:val="28"/>
          <w:lang w:eastAsia="ru-RU"/>
        </w:rPr>
      </w:pPr>
      <w:r>
        <w:rPr>
          <w:rStyle w:val="Bodytext105pt"/>
          <w:color w:val="000000"/>
          <w:sz w:val="28"/>
          <w:lang w:eastAsia="ru-RU"/>
        </w:rPr>
        <w:t>23</w:t>
      </w:r>
      <w:r w:rsidR="00F60963">
        <w:rPr>
          <w:rStyle w:val="Bodytext105pt"/>
          <w:color w:val="000000"/>
          <w:sz w:val="28"/>
          <w:lang w:eastAsia="ru-RU"/>
        </w:rPr>
        <w:t xml:space="preserve"> </w:t>
      </w:r>
      <w:r>
        <w:rPr>
          <w:rStyle w:val="Bodytext105pt"/>
          <w:color w:val="000000"/>
          <w:sz w:val="28"/>
          <w:lang w:eastAsia="ru-RU"/>
        </w:rPr>
        <w:t xml:space="preserve"> </w:t>
      </w:r>
      <w:r w:rsidR="00560E94" w:rsidRPr="0007143D">
        <w:rPr>
          <w:rStyle w:val="Bodytext105pt"/>
          <w:color w:val="000000"/>
          <w:sz w:val="28"/>
          <w:lang w:eastAsia="ru-RU"/>
        </w:rPr>
        <w:t>Современный уровень требований к аппаратуре средств систем автоматизации на устойчивость их конструкций к воз</w:t>
      </w:r>
      <w:r w:rsidR="00560E94" w:rsidRPr="0007143D">
        <w:rPr>
          <w:rStyle w:val="Bodytext105pt"/>
          <w:color w:val="000000"/>
          <w:sz w:val="28"/>
          <w:lang w:eastAsia="ru-RU"/>
        </w:rPr>
        <w:softHyphen/>
        <w:t>действию механических факторов</w:t>
      </w:r>
    </w:p>
    <w:p w:rsidR="00DD0874" w:rsidRDefault="00DD0874" w:rsidP="00AE188E">
      <w:pPr>
        <w:rPr>
          <w:rStyle w:val="Bodytext105pt"/>
          <w:color w:val="000000"/>
          <w:sz w:val="28"/>
          <w:lang w:eastAsia="ru-RU"/>
        </w:rPr>
      </w:pPr>
      <w:r>
        <w:rPr>
          <w:rStyle w:val="Bodytext105pt"/>
          <w:color w:val="000000"/>
          <w:sz w:val="28"/>
          <w:lang w:eastAsia="ru-RU"/>
        </w:rPr>
        <w:t xml:space="preserve">24 </w:t>
      </w:r>
      <w:r w:rsidR="00560E94" w:rsidRPr="0007143D">
        <w:rPr>
          <w:rStyle w:val="Bodytext105pt"/>
          <w:color w:val="000000"/>
          <w:sz w:val="28"/>
          <w:lang w:eastAsia="ru-RU"/>
        </w:rPr>
        <w:t>Климатические испытания</w:t>
      </w:r>
    </w:p>
    <w:p w:rsidR="00560E94" w:rsidRDefault="00DD0874" w:rsidP="00AE188E">
      <w:pPr>
        <w:rPr>
          <w:rStyle w:val="Bodytext105pt"/>
          <w:color w:val="000000"/>
          <w:sz w:val="28"/>
          <w:lang w:eastAsia="ru-RU"/>
        </w:rPr>
      </w:pPr>
      <w:r>
        <w:rPr>
          <w:rStyle w:val="Bodytext105pt"/>
          <w:color w:val="000000"/>
          <w:sz w:val="28"/>
          <w:lang w:eastAsia="ru-RU"/>
        </w:rPr>
        <w:t xml:space="preserve">25 </w:t>
      </w:r>
      <w:r w:rsidR="00560E94" w:rsidRPr="0007143D">
        <w:rPr>
          <w:rStyle w:val="Bodytext105pt"/>
          <w:color w:val="000000"/>
          <w:sz w:val="28"/>
          <w:lang w:eastAsia="ru-RU"/>
        </w:rPr>
        <w:t xml:space="preserve"> Режимы проведения климатических испытаний</w:t>
      </w:r>
    </w:p>
    <w:p w:rsidR="00DD0874" w:rsidRDefault="00DD0874" w:rsidP="00AE188E">
      <w:pPr>
        <w:rPr>
          <w:rStyle w:val="Bodytext105pt"/>
          <w:color w:val="000000"/>
          <w:sz w:val="28"/>
        </w:rPr>
      </w:pPr>
      <w:r>
        <w:rPr>
          <w:rStyle w:val="Bodytext105pt"/>
          <w:color w:val="000000"/>
          <w:sz w:val="28"/>
        </w:rPr>
        <w:t xml:space="preserve">26 </w:t>
      </w:r>
      <w:r w:rsidR="00560E94" w:rsidRPr="0007143D">
        <w:rPr>
          <w:rStyle w:val="Bodytext105pt"/>
          <w:color w:val="000000"/>
          <w:sz w:val="28"/>
        </w:rPr>
        <w:t xml:space="preserve">Электрические испытания средств автоматизации. </w:t>
      </w:r>
    </w:p>
    <w:p w:rsidR="00560E94" w:rsidRDefault="00DD0874" w:rsidP="00AE188E">
      <w:pPr>
        <w:rPr>
          <w:rStyle w:val="Bodytext105pt"/>
          <w:color w:val="000000"/>
          <w:sz w:val="28"/>
        </w:rPr>
      </w:pPr>
      <w:r>
        <w:rPr>
          <w:rStyle w:val="Bodytext105pt"/>
          <w:color w:val="000000"/>
          <w:sz w:val="28"/>
        </w:rPr>
        <w:t xml:space="preserve">27 </w:t>
      </w:r>
      <w:r w:rsidR="00560E94" w:rsidRPr="0007143D">
        <w:rPr>
          <w:rStyle w:val="Bodytext105pt"/>
          <w:color w:val="000000"/>
          <w:sz w:val="28"/>
        </w:rPr>
        <w:t>Виды электрических испытаний</w:t>
      </w:r>
    </w:p>
    <w:p w:rsidR="00560E94" w:rsidRDefault="00652CDF" w:rsidP="00AE188E">
      <w:pPr>
        <w:rPr>
          <w:rStyle w:val="Bodytext105pt"/>
          <w:color w:val="000000"/>
          <w:sz w:val="28"/>
        </w:rPr>
      </w:pPr>
      <w:r>
        <w:rPr>
          <w:rStyle w:val="Bodytext105pt"/>
          <w:color w:val="000000"/>
          <w:sz w:val="28"/>
        </w:rPr>
        <w:t xml:space="preserve">28 </w:t>
      </w:r>
      <w:r w:rsidR="00560E94" w:rsidRPr="0007143D">
        <w:rPr>
          <w:rStyle w:val="Bodytext105pt"/>
          <w:color w:val="000000"/>
          <w:sz w:val="28"/>
        </w:rPr>
        <w:t>Допустимая величина пробойного тока для проводов, кабелей электромонтажных элементов</w:t>
      </w:r>
      <w:r w:rsidR="00560E94">
        <w:rPr>
          <w:rStyle w:val="Bodytext105pt"/>
          <w:color w:val="000000"/>
          <w:sz w:val="28"/>
        </w:rPr>
        <w:t xml:space="preserve"> </w:t>
      </w:r>
    </w:p>
    <w:p w:rsidR="00560E94" w:rsidRDefault="00560E94" w:rsidP="00AE188E">
      <w:pPr>
        <w:rPr>
          <w:rStyle w:val="Bodytext105pt"/>
          <w:color w:val="000000"/>
          <w:sz w:val="28"/>
        </w:rPr>
      </w:pPr>
    </w:p>
    <w:p w:rsidR="00EA0FCD" w:rsidRDefault="00EA0FCD" w:rsidP="00AE188E">
      <w:pPr>
        <w:rPr>
          <w:szCs w:val="28"/>
        </w:rPr>
      </w:pPr>
      <w:r>
        <w:rPr>
          <w:szCs w:val="28"/>
        </w:rPr>
        <w:t xml:space="preserve">Преподаватель                      </w:t>
      </w:r>
      <w:r>
        <w:rPr>
          <w:szCs w:val="28"/>
          <w:u w:val="single"/>
        </w:rPr>
        <w:t>/___  Храмов А.А</w:t>
      </w:r>
    </w:p>
    <w:p w:rsidR="00EA0FCD" w:rsidRDefault="00EA0FCD" w:rsidP="00AE188E">
      <w:pPr>
        <w:rPr>
          <w:szCs w:val="28"/>
        </w:rPr>
      </w:pPr>
    </w:p>
    <w:p w:rsidR="00560E94" w:rsidRDefault="00560E94" w:rsidP="00AE188E"/>
    <w:sectPr w:rsidR="00560E94" w:rsidSect="006E33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60E94"/>
    <w:rsid w:val="001344FC"/>
    <w:rsid w:val="0015310D"/>
    <w:rsid w:val="0026568F"/>
    <w:rsid w:val="00503D8F"/>
    <w:rsid w:val="00560E94"/>
    <w:rsid w:val="00643947"/>
    <w:rsid w:val="00652CDF"/>
    <w:rsid w:val="006E33D6"/>
    <w:rsid w:val="00725122"/>
    <w:rsid w:val="00796045"/>
    <w:rsid w:val="007A166A"/>
    <w:rsid w:val="007B68D5"/>
    <w:rsid w:val="00813549"/>
    <w:rsid w:val="00AE188E"/>
    <w:rsid w:val="00BA192B"/>
    <w:rsid w:val="00C61BA1"/>
    <w:rsid w:val="00CC3D7A"/>
    <w:rsid w:val="00DD0874"/>
    <w:rsid w:val="00E22579"/>
    <w:rsid w:val="00EA0FCD"/>
    <w:rsid w:val="00F60963"/>
    <w:rsid w:val="00F773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33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odytext105pt">
    <w:name w:val="Body text + 10.5 pt"/>
    <w:qFormat/>
    <w:rsid w:val="00560E94"/>
    <w:rPr>
      <w:rFonts w:ascii="Times New Roman" w:hAnsi="Times New Roman" w:cs="Times New Roman"/>
      <w:sz w:val="21"/>
      <w:szCs w:val="21"/>
      <w:u w:val="none"/>
    </w:rPr>
  </w:style>
  <w:style w:type="paragraph" w:customStyle="1" w:styleId="Default">
    <w:name w:val="Default"/>
    <w:qFormat/>
    <w:rsid w:val="00560E94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a3">
    <w:name w:val="No Spacing"/>
    <w:uiPriority w:val="1"/>
    <w:qFormat/>
    <w:rsid w:val="00F60963"/>
    <w:pPr>
      <w:spacing w:after="0" w:line="240" w:lineRule="auto"/>
    </w:pPr>
  </w:style>
  <w:style w:type="paragraph" w:styleId="a4">
    <w:name w:val="Title"/>
    <w:basedOn w:val="a"/>
    <w:link w:val="a5"/>
    <w:qFormat/>
    <w:rsid w:val="00EA0FCD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a5">
    <w:name w:val="Название Знак"/>
    <w:basedOn w:val="a0"/>
    <w:link w:val="a4"/>
    <w:rsid w:val="00EA0FCD"/>
    <w:rPr>
      <w:rFonts w:ascii="Times New Roman" w:eastAsia="Times New Roman" w:hAnsi="Times New Roman" w:cs="Times New Roman"/>
      <w:b/>
      <w:bCs/>
      <w:sz w:val="28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65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303C71-0998-4E3D-90DE-AE3B1F34C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1311099</dc:creator>
  <cp:lastModifiedBy>1311099</cp:lastModifiedBy>
  <cp:revision>10</cp:revision>
  <dcterms:created xsi:type="dcterms:W3CDTF">2019-12-04T19:11:00Z</dcterms:created>
  <dcterms:modified xsi:type="dcterms:W3CDTF">2019-12-10T14:09:00Z</dcterms:modified>
</cp:coreProperties>
</file>