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4B" w:rsidRPr="00F33953" w:rsidRDefault="00B9444B" w:rsidP="00B9444B">
      <w:pPr>
        <w:jc w:val="right"/>
        <w:rPr>
          <w:sz w:val="28"/>
          <w:szCs w:val="28"/>
        </w:rPr>
      </w:pPr>
      <w:r w:rsidRPr="00F33953">
        <w:rPr>
          <w:sz w:val="28"/>
          <w:szCs w:val="28"/>
        </w:rPr>
        <w:t>ПРИЛОЖЕНИЕ 2</w:t>
      </w:r>
    </w:p>
    <w:p w:rsidR="00B9444B" w:rsidRPr="00F33953" w:rsidRDefault="00B9444B" w:rsidP="008956A2">
      <w:pPr>
        <w:ind w:right="-2" w:firstLine="567"/>
        <w:jc w:val="both"/>
        <w:rPr>
          <w:b/>
          <w:sz w:val="28"/>
          <w:szCs w:val="28"/>
        </w:rPr>
      </w:pPr>
      <w:r w:rsidRPr="00F33953">
        <w:rPr>
          <w:b/>
          <w:sz w:val="28"/>
          <w:szCs w:val="28"/>
        </w:rPr>
        <w:t>Требования к содержанию методик (программ) испытаний, измерений</w:t>
      </w:r>
      <w:r w:rsidR="00405B22">
        <w:rPr>
          <w:b/>
          <w:sz w:val="28"/>
          <w:szCs w:val="28"/>
        </w:rPr>
        <w:t xml:space="preserve"> </w:t>
      </w:r>
      <w:r w:rsidRPr="00F33953">
        <w:rPr>
          <w:b/>
          <w:sz w:val="28"/>
          <w:szCs w:val="28"/>
        </w:rPr>
        <w:t>согласно ГОСТ ИСО/МЭК 17025-2009, должны содержать следующие разделы:</w:t>
      </w:r>
    </w:p>
    <w:p w:rsidR="008956A2" w:rsidRPr="008956A2" w:rsidRDefault="008956A2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F3F37" w:rsidP="008956A2">
      <w:pPr>
        <w:pStyle w:val="FORMAT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9444B" w:rsidRPr="00F33953">
        <w:rPr>
          <w:sz w:val="28"/>
          <w:szCs w:val="28"/>
        </w:rPr>
        <w:t>Соответствующую идентификацию.</w:t>
      </w:r>
    </w:p>
    <w:p w:rsidR="008956A2" w:rsidRPr="008956A2" w:rsidRDefault="008956A2" w:rsidP="008956A2">
      <w:pPr>
        <w:pStyle w:val="FORMATTEXT"/>
        <w:ind w:firstLine="567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Наименование методики (программы) испытаний, измерений.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</w:p>
    <w:p w:rsidR="00B9444B" w:rsidRPr="00F33953" w:rsidRDefault="00BF3F37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9444B" w:rsidRPr="00F33953">
        <w:rPr>
          <w:sz w:val="28"/>
          <w:szCs w:val="28"/>
        </w:rPr>
        <w:t>Область распространения;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В разделе указывается область применения и цель испытаний.</w:t>
      </w:r>
    </w:p>
    <w:p w:rsidR="00B9444B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bookmarkStart w:id="0" w:name="_GoBack"/>
      <w:bookmarkEnd w:id="0"/>
    </w:p>
    <w:p w:rsidR="00B9444B" w:rsidRPr="00F33953" w:rsidRDefault="00BF3F37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9444B" w:rsidRPr="00F33953">
        <w:rPr>
          <w:sz w:val="28"/>
          <w:szCs w:val="28"/>
        </w:rPr>
        <w:t>описание типа объекта, подлежащего испытанию или калибровке;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В разделе указывается вид испытываемого электрооборудования, электроустановок, их частей, элементов и т.д.</w:t>
      </w:r>
    </w:p>
    <w:p w:rsidR="00B9444B" w:rsidRDefault="00B9444B" w:rsidP="008956A2">
      <w:pPr>
        <w:pStyle w:val="FORMATTEXT"/>
        <w:ind w:firstLine="567"/>
        <w:jc w:val="both"/>
        <w:rPr>
          <w:sz w:val="28"/>
          <w:szCs w:val="28"/>
        </w:rPr>
      </w:pPr>
    </w:p>
    <w:p w:rsidR="00B9444B" w:rsidRPr="00F33953" w:rsidRDefault="00BF3F37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9444B" w:rsidRPr="00F33953">
        <w:rPr>
          <w:sz w:val="28"/>
          <w:szCs w:val="28"/>
        </w:rPr>
        <w:t>параметры или количественные показатели и диапазоны, подлежащие определению;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В разделе указываются количественные показатели и диапазоны, значения которых следует определить (со ссылками на пункты НД конкретных значений), а также при необходимости, параметры, не заданные численными значениями.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</w:p>
    <w:p w:rsidR="00B9444B" w:rsidRPr="00F33953" w:rsidRDefault="00BF3F37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B9444B" w:rsidRPr="00F33953">
        <w:rPr>
          <w:sz w:val="28"/>
          <w:szCs w:val="28"/>
        </w:rPr>
        <w:t>аппаратуру и оборудование, включая требования к техническим характеристикам;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 xml:space="preserve">В разделе указывается требования к средствам измерений, обеспечивающие возможность их взаимодействия с объектом испытаний, воспроизведения требуемых условий испытаний, достижения требуемой точности результатов испытаний. При этом указываются диапазоны измерений и погрешности средств измерений и при необходимости порядок подготовки и оценки состояния средств испытаний. Указывается перечень конкретных средств испытаний. 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</w:p>
    <w:p w:rsidR="00B9444B" w:rsidRPr="00F33953" w:rsidRDefault="00BF3F37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9444B" w:rsidRPr="00F33953">
        <w:rPr>
          <w:sz w:val="28"/>
          <w:szCs w:val="28"/>
        </w:rPr>
        <w:t>требуемые исходные эталоны и стандартные образцы;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В разделе указывают перечень применяемых эталонов и стандартных образцов, требования к ним. Требованиям к содержанию и применению в соответствии с эксплуатационной документацией эталона и стандартных образцов.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</w:p>
    <w:p w:rsidR="00B9444B" w:rsidRPr="00F33953" w:rsidRDefault="00BF3F37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9444B" w:rsidRPr="00F33953">
        <w:rPr>
          <w:sz w:val="28"/>
          <w:szCs w:val="28"/>
        </w:rPr>
        <w:t>требуемые условия окружающей среды и необходимый период стабилизации;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В разделе указываются характеристики окружающей среды "время года и суток, т</w:t>
      </w:r>
      <w:r>
        <w:rPr>
          <w:sz w:val="28"/>
          <w:szCs w:val="28"/>
        </w:rPr>
        <w:t xml:space="preserve">емпературу, влажность и т.п.", </w:t>
      </w:r>
      <w:r w:rsidRPr="00F33953">
        <w:rPr>
          <w:sz w:val="28"/>
          <w:szCs w:val="28"/>
        </w:rPr>
        <w:t>длительность измерений, испытаний и устанавливаются допустимые пределы значений характеристик и погрешности их воспроизведения.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</w:p>
    <w:p w:rsidR="00405B22" w:rsidRDefault="00405B22" w:rsidP="008956A2">
      <w:pPr>
        <w:pStyle w:val="FORMATTEXT"/>
        <w:ind w:firstLine="567"/>
        <w:jc w:val="both"/>
        <w:rPr>
          <w:sz w:val="28"/>
          <w:szCs w:val="28"/>
        </w:rPr>
      </w:pPr>
    </w:p>
    <w:p w:rsidR="00B9444B" w:rsidRPr="00F33953" w:rsidRDefault="00BF3F37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</w:t>
      </w:r>
      <w:r w:rsidR="00B9444B" w:rsidRPr="00F33953">
        <w:rPr>
          <w:sz w:val="28"/>
          <w:szCs w:val="28"/>
        </w:rPr>
        <w:t>описание процедуры, включая: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- прикрепление идентификационных знаков, обращение, перемещение, транспортирование, хранение и подготовку объекта,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- проверки, необходимые перед началом работ,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- проверки нормального функционирования и, при необходимости, калибровку и регулировку оборудования перед каждым его использованием,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 xml:space="preserve">- способ регистрации наблюдений и результатов 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 xml:space="preserve">В разделе указывается метод (порядок) проведения </w:t>
      </w:r>
      <w:r>
        <w:rPr>
          <w:sz w:val="28"/>
          <w:szCs w:val="28"/>
        </w:rPr>
        <w:t xml:space="preserve">испытаний и измерений, </w:t>
      </w:r>
      <w:r w:rsidRPr="00F33953">
        <w:rPr>
          <w:sz w:val="28"/>
          <w:szCs w:val="28"/>
        </w:rPr>
        <w:t>отдельно указывается алгоритм работы конкретным прибором для проведения испытаний и измерений)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- меры безопасности, которые следует соблюдать;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В разделе указывается требования к квалификации и количественному составу персонала, организационные и технические мероприятия по обеспечению безопасного проведения работ при проведении испытаний и измерений в электроустановках</w:t>
      </w:r>
    </w:p>
    <w:p w:rsidR="00B9444B" w:rsidRPr="00F33953" w:rsidRDefault="00B9444B" w:rsidP="008956A2">
      <w:pPr>
        <w:pStyle w:val="FORMATTEXT"/>
        <w:ind w:firstLine="567"/>
        <w:jc w:val="both"/>
        <w:rPr>
          <w:b/>
          <w:sz w:val="28"/>
          <w:szCs w:val="28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F33953">
        <w:rPr>
          <w:sz w:val="28"/>
          <w:szCs w:val="28"/>
        </w:rPr>
        <w:t>критерии и/или требования для принятия или непринятия результата; неопределенность или процедуру оценки неопределенности.</w:t>
      </w:r>
    </w:p>
    <w:p w:rsidR="00B9444B" w:rsidRPr="008956A2" w:rsidRDefault="00B9444B" w:rsidP="008956A2">
      <w:pPr>
        <w:pStyle w:val="FORMATTEXT"/>
        <w:ind w:firstLine="567"/>
        <w:jc w:val="both"/>
        <w:rPr>
          <w:sz w:val="16"/>
          <w:szCs w:val="16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В разделе указывается требования к погрешности при проведении испытаний и измерений, контроль точности результатов измерений, коэффициенты приведения по температуре, проверка правильности выполнения операций и соблюдения правил и условий выполнения измерений, регламентированных методикой.</w:t>
      </w: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</w:p>
    <w:p w:rsidR="00B9444B" w:rsidRPr="00F33953" w:rsidRDefault="00B9444B" w:rsidP="008956A2">
      <w:pPr>
        <w:pStyle w:val="FORMATTEX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F33953">
        <w:rPr>
          <w:sz w:val="28"/>
          <w:szCs w:val="28"/>
        </w:rPr>
        <w:t>регистрируемые данные, метод анализа и форму представления;</w:t>
      </w:r>
    </w:p>
    <w:p w:rsidR="00B9444B" w:rsidRPr="008956A2" w:rsidRDefault="00B9444B" w:rsidP="008956A2">
      <w:pPr>
        <w:ind w:right="-2" w:firstLine="567"/>
        <w:jc w:val="both"/>
        <w:rPr>
          <w:b/>
          <w:sz w:val="16"/>
          <w:szCs w:val="16"/>
        </w:rPr>
      </w:pPr>
    </w:p>
    <w:p w:rsidR="00B9444B" w:rsidRPr="00F33953" w:rsidRDefault="00B9444B" w:rsidP="008956A2">
      <w:pPr>
        <w:ind w:right="-2"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Форма протокола испытаний и измерений</w:t>
      </w:r>
    </w:p>
    <w:p w:rsidR="00B9444B" w:rsidRPr="00F33953" w:rsidRDefault="00B9444B" w:rsidP="008956A2">
      <w:pPr>
        <w:ind w:right="-2" w:firstLine="567"/>
        <w:jc w:val="both"/>
        <w:rPr>
          <w:sz w:val="28"/>
          <w:szCs w:val="28"/>
        </w:rPr>
      </w:pPr>
    </w:p>
    <w:p w:rsidR="00B9444B" w:rsidRPr="00F33953" w:rsidRDefault="00B9444B" w:rsidP="008956A2">
      <w:pPr>
        <w:ind w:right="-2"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Дополнительно каждая методика должна содержать перечень НД на основании которых разрабатывалась методика</w:t>
      </w:r>
    </w:p>
    <w:p w:rsidR="00B9444B" w:rsidRPr="00F33953" w:rsidRDefault="00B9444B" w:rsidP="008956A2">
      <w:pPr>
        <w:ind w:right="-2" w:firstLine="567"/>
        <w:jc w:val="both"/>
        <w:rPr>
          <w:b/>
          <w:sz w:val="28"/>
          <w:szCs w:val="28"/>
        </w:rPr>
      </w:pPr>
    </w:p>
    <w:p w:rsidR="00B9444B" w:rsidRPr="00F33953" w:rsidRDefault="00B9444B" w:rsidP="008956A2">
      <w:pPr>
        <w:ind w:right="-2" w:firstLine="567"/>
        <w:jc w:val="both"/>
        <w:rPr>
          <w:b/>
          <w:sz w:val="28"/>
          <w:szCs w:val="28"/>
        </w:rPr>
      </w:pPr>
      <w:r w:rsidRPr="00F33953">
        <w:rPr>
          <w:b/>
          <w:sz w:val="28"/>
          <w:szCs w:val="28"/>
        </w:rPr>
        <w:t xml:space="preserve">Требования к содержанию протокола </w:t>
      </w:r>
      <w:r w:rsidRPr="00F33953">
        <w:rPr>
          <w:b/>
          <w:bCs/>
          <w:sz w:val="28"/>
          <w:szCs w:val="28"/>
        </w:rPr>
        <w:t xml:space="preserve">испытаний и измерений параметров электроустановок </w:t>
      </w:r>
      <w:r w:rsidRPr="00F33953">
        <w:rPr>
          <w:b/>
          <w:sz w:val="28"/>
          <w:szCs w:val="28"/>
        </w:rPr>
        <w:t>электротехнической лаборатории.</w:t>
      </w:r>
    </w:p>
    <w:p w:rsidR="00B9444B" w:rsidRPr="00F33953" w:rsidRDefault="00B9444B" w:rsidP="008956A2">
      <w:pPr>
        <w:ind w:right="-2" w:firstLine="567"/>
        <w:jc w:val="both"/>
        <w:rPr>
          <w:b/>
          <w:sz w:val="28"/>
          <w:szCs w:val="28"/>
        </w:rPr>
      </w:pPr>
    </w:p>
    <w:p w:rsidR="00B9444B" w:rsidRPr="00F33953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Работа, проводимая электротехнической лабораторией</w:t>
      </w:r>
      <w:r w:rsidR="00BF3F37">
        <w:rPr>
          <w:sz w:val="28"/>
          <w:szCs w:val="28"/>
        </w:rPr>
        <w:t>,</w:t>
      </w:r>
      <w:r w:rsidRPr="00F33953">
        <w:rPr>
          <w:sz w:val="28"/>
          <w:szCs w:val="28"/>
        </w:rPr>
        <w:t xml:space="preserve"> отражается в протоколе, показывающем точно, четко и недвусмысленно результаты испытаний и другую относящуюся к ним информацию.</w:t>
      </w:r>
    </w:p>
    <w:p w:rsidR="00B9444B" w:rsidRPr="00F33953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 w:rsidRPr="00F33953">
        <w:rPr>
          <w:sz w:val="28"/>
          <w:szCs w:val="28"/>
        </w:rPr>
        <w:t>Каждый протокол испытаний должен содержать следующие сведения: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9444B">
        <w:rPr>
          <w:sz w:val="28"/>
          <w:szCs w:val="28"/>
        </w:rPr>
        <w:t xml:space="preserve">Наименование, адрес электротехнической лаборатории, номер свидетельства о регистрации, дату выдачи и срок действия, наименование органа </w:t>
      </w:r>
      <w:r w:rsidRPr="00B9444B">
        <w:rPr>
          <w:sz w:val="28"/>
          <w:szCs w:val="28"/>
        </w:rPr>
        <w:lastRenderedPageBreak/>
        <w:t>государственного энергетического надзора выдавшего свидетельство о регистрации;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9444B">
        <w:rPr>
          <w:sz w:val="28"/>
          <w:szCs w:val="28"/>
        </w:rPr>
        <w:t>Обозначение протокола (порядковый номер), дата регистрации, нумерация каждой страницы, а также общее количество страниц;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9444B">
        <w:rPr>
          <w:sz w:val="28"/>
          <w:szCs w:val="28"/>
        </w:rPr>
        <w:t>Наименование объекта и его адрес;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9444B">
        <w:rPr>
          <w:sz w:val="28"/>
          <w:szCs w:val="28"/>
        </w:rPr>
        <w:t>Наименование электромонтажной организации, выполнявшей работы по монтажу испытываемой электроустановки, адрес, ИНН, наименование СРО.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9444B">
        <w:rPr>
          <w:sz w:val="28"/>
          <w:szCs w:val="28"/>
        </w:rPr>
        <w:t>Дата (ы) проведения испытаний;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B9444B">
        <w:rPr>
          <w:sz w:val="28"/>
          <w:szCs w:val="28"/>
        </w:rPr>
        <w:t>Обозначение методики (программы) проведения испытаний;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B9444B">
        <w:rPr>
          <w:sz w:val="28"/>
          <w:szCs w:val="28"/>
        </w:rPr>
        <w:t>Перечень испытательного оборудования и средств измерений с указанием наименований, типов, диапазонов и точности измерений, номера аттестата и свидетельства о поверке, даты последней и очередной поверки.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B9444B">
        <w:rPr>
          <w:sz w:val="28"/>
          <w:szCs w:val="28"/>
        </w:rPr>
        <w:t xml:space="preserve">Метеорологические условия при проведении измерений и испытаний (температура, влажность, давление). 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9444B">
        <w:rPr>
          <w:sz w:val="28"/>
          <w:szCs w:val="28"/>
        </w:rPr>
        <w:t>Фактические значения показателей, полученные при испытаниях с указанием погрешности измерений;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B9444B">
        <w:rPr>
          <w:sz w:val="28"/>
          <w:szCs w:val="28"/>
        </w:rPr>
        <w:t>Значение показателей, установленных в нормативных документах, с указанием допусков (не более, не менее, +, -);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B9444B">
        <w:rPr>
          <w:sz w:val="28"/>
          <w:szCs w:val="28"/>
        </w:rPr>
        <w:t>Вывод о соответствии нормативному документу по каждому показателю;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B9444B">
        <w:rPr>
          <w:sz w:val="28"/>
          <w:szCs w:val="28"/>
        </w:rPr>
        <w:t>Дополнительные данные (параметры, показатели, характеристики, результаты расчетов);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B9444B">
        <w:rPr>
          <w:sz w:val="28"/>
          <w:szCs w:val="28"/>
        </w:rPr>
        <w:t>Заключение о соответствии (несоответствии) электроустановки или ее элементов требованиям НД;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B9444B">
        <w:rPr>
          <w:sz w:val="28"/>
          <w:szCs w:val="28"/>
        </w:rPr>
        <w:t>Подписи и должности лиц, ответственных за проведение испытаний и оформление протоколов, включая руководителя испытательной лаборатории, дата составления протоколов;</w:t>
      </w:r>
    </w:p>
    <w:p w:rsidR="00B9444B" w:rsidRPr="00B9444B" w:rsidRDefault="00B9444B" w:rsidP="008956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B9444B">
        <w:rPr>
          <w:sz w:val="28"/>
          <w:szCs w:val="28"/>
        </w:rPr>
        <w:t>Печать организации, проводившей испытания, измерения.</w:t>
      </w:r>
    </w:p>
    <w:p w:rsidR="00B9444B" w:rsidRPr="00F33953" w:rsidRDefault="00B9444B" w:rsidP="008956A2">
      <w:pPr>
        <w:spacing w:line="360" w:lineRule="auto"/>
        <w:ind w:right="-2" w:firstLine="567"/>
        <w:jc w:val="both"/>
        <w:rPr>
          <w:sz w:val="28"/>
          <w:szCs w:val="28"/>
        </w:rPr>
      </w:pPr>
    </w:p>
    <w:p w:rsidR="008956A2" w:rsidRDefault="00B9444B" w:rsidP="008956A2">
      <w:pPr>
        <w:spacing w:line="360" w:lineRule="auto"/>
        <w:ind w:right="-2" w:firstLine="567"/>
        <w:jc w:val="both"/>
        <w:rPr>
          <w:b/>
          <w:sz w:val="28"/>
          <w:szCs w:val="28"/>
        </w:rPr>
      </w:pPr>
      <w:r w:rsidRPr="00F33953">
        <w:rPr>
          <w:b/>
          <w:sz w:val="28"/>
          <w:szCs w:val="28"/>
        </w:rPr>
        <w:t>Требования коформлению методик (программ) испытаний</w:t>
      </w:r>
    </w:p>
    <w:p w:rsidR="00B9444B" w:rsidRPr="00D60304" w:rsidRDefault="00B9444B" w:rsidP="008956A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F33953">
        <w:rPr>
          <w:sz w:val="28"/>
          <w:szCs w:val="28"/>
        </w:rPr>
        <w:lastRenderedPageBreak/>
        <w:t>Оформление методик (программ) испытаний, измерений должно соответствова</w:t>
      </w:r>
      <w:r>
        <w:rPr>
          <w:sz w:val="28"/>
          <w:szCs w:val="28"/>
        </w:rPr>
        <w:t xml:space="preserve">ть </w:t>
      </w:r>
      <w:r w:rsidRPr="00F33953">
        <w:rPr>
          <w:sz w:val="28"/>
          <w:szCs w:val="28"/>
        </w:rPr>
        <w:t>ГОСТ 2.105-95 (01.04.2011) «Общие требования к текстовым документам».</w:t>
      </w:r>
    </w:p>
    <w:sectPr w:rsidR="00B9444B" w:rsidRPr="00D60304" w:rsidSect="008956A2">
      <w:pgSz w:w="11906" w:h="16838"/>
      <w:pgMar w:top="851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1E75"/>
    <w:multiLevelType w:val="hybridMultilevel"/>
    <w:tmpl w:val="F1E6CF66"/>
    <w:lvl w:ilvl="0" w:tplc="ACE68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DF3987"/>
    <w:multiLevelType w:val="hybridMultilevel"/>
    <w:tmpl w:val="C23AB452"/>
    <w:lvl w:ilvl="0" w:tplc="9F447B1E">
      <w:start w:val="1"/>
      <w:numFmt w:val="decimal"/>
      <w:lvlText w:val="2.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4" w:hanging="360"/>
      </w:pPr>
    </w:lvl>
    <w:lvl w:ilvl="2" w:tplc="0419001B" w:tentative="1">
      <w:start w:val="1"/>
      <w:numFmt w:val="lowerRoman"/>
      <w:lvlText w:val="%3."/>
      <w:lvlJc w:val="right"/>
      <w:pPr>
        <w:ind w:left="6054" w:hanging="180"/>
      </w:pPr>
    </w:lvl>
    <w:lvl w:ilvl="3" w:tplc="0419000F" w:tentative="1">
      <w:start w:val="1"/>
      <w:numFmt w:val="decimal"/>
      <w:lvlText w:val="%4."/>
      <w:lvlJc w:val="left"/>
      <w:pPr>
        <w:ind w:left="6774" w:hanging="360"/>
      </w:pPr>
    </w:lvl>
    <w:lvl w:ilvl="4" w:tplc="04190019" w:tentative="1">
      <w:start w:val="1"/>
      <w:numFmt w:val="lowerLetter"/>
      <w:lvlText w:val="%5."/>
      <w:lvlJc w:val="left"/>
      <w:pPr>
        <w:ind w:left="7494" w:hanging="360"/>
      </w:pPr>
    </w:lvl>
    <w:lvl w:ilvl="5" w:tplc="0419001B" w:tentative="1">
      <w:start w:val="1"/>
      <w:numFmt w:val="lowerRoman"/>
      <w:lvlText w:val="%6."/>
      <w:lvlJc w:val="right"/>
      <w:pPr>
        <w:ind w:left="8214" w:hanging="180"/>
      </w:pPr>
    </w:lvl>
    <w:lvl w:ilvl="6" w:tplc="0419000F" w:tentative="1">
      <w:start w:val="1"/>
      <w:numFmt w:val="decimal"/>
      <w:lvlText w:val="%7."/>
      <w:lvlJc w:val="left"/>
      <w:pPr>
        <w:ind w:left="8934" w:hanging="360"/>
      </w:pPr>
    </w:lvl>
    <w:lvl w:ilvl="7" w:tplc="04190019" w:tentative="1">
      <w:start w:val="1"/>
      <w:numFmt w:val="lowerLetter"/>
      <w:lvlText w:val="%8."/>
      <w:lvlJc w:val="left"/>
      <w:pPr>
        <w:ind w:left="9654" w:hanging="360"/>
      </w:pPr>
    </w:lvl>
    <w:lvl w:ilvl="8" w:tplc="0419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2">
    <w:nsid w:val="12E2145A"/>
    <w:multiLevelType w:val="hybridMultilevel"/>
    <w:tmpl w:val="DF207130"/>
    <w:lvl w:ilvl="0" w:tplc="CBC86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26501"/>
    <w:multiLevelType w:val="hybridMultilevel"/>
    <w:tmpl w:val="6924E9B8"/>
    <w:lvl w:ilvl="0" w:tplc="03BE0CFA">
      <w:start w:val="3"/>
      <w:numFmt w:val="decimal"/>
      <w:lvlText w:val="1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B3E18"/>
    <w:multiLevelType w:val="hybridMultilevel"/>
    <w:tmpl w:val="D8F26F30"/>
    <w:lvl w:ilvl="0" w:tplc="D3A855D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2957F9"/>
    <w:multiLevelType w:val="hybridMultilevel"/>
    <w:tmpl w:val="C23AB452"/>
    <w:lvl w:ilvl="0" w:tplc="9F447B1E">
      <w:start w:val="1"/>
      <w:numFmt w:val="decimal"/>
      <w:lvlText w:val="2.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4" w:hanging="360"/>
      </w:pPr>
    </w:lvl>
    <w:lvl w:ilvl="2" w:tplc="0419001B" w:tentative="1">
      <w:start w:val="1"/>
      <w:numFmt w:val="lowerRoman"/>
      <w:lvlText w:val="%3."/>
      <w:lvlJc w:val="right"/>
      <w:pPr>
        <w:ind w:left="6054" w:hanging="180"/>
      </w:pPr>
    </w:lvl>
    <w:lvl w:ilvl="3" w:tplc="0419000F" w:tentative="1">
      <w:start w:val="1"/>
      <w:numFmt w:val="decimal"/>
      <w:lvlText w:val="%4."/>
      <w:lvlJc w:val="left"/>
      <w:pPr>
        <w:ind w:left="6774" w:hanging="360"/>
      </w:pPr>
    </w:lvl>
    <w:lvl w:ilvl="4" w:tplc="04190019" w:tentative="1">
      <w:start w:val="1"/>
      <w:numFmt w:val="lowerLetter"/>
      <w:lvlText w:val="%5."/>
      <w:lvlJc w:val="left"/>
      <w:pPr>
        <w:ind w:left="7494" w:hanging="360"/>
      </w:pPr>
    </w:lvl>
    <w:lvl w:ilvl="5" w:tplc="0419001B" w:tentative="1">
      <w:start w:val="1"/>
      <w:numFmt w:val="lowerRoman"/>
      <w:lvlText w:val="%6."/>
      <w:lvlJc w:val="right"/>
      <w:pPr>
        <w:ind w:left="8214" w:hanging="180"/>
      </w:pPr>
    </w:lvl>
    <w:lvl w:ilvl="6" w:tplc="0419000F" w:tentative="1">
      <w:start w:val="1"/>
      <w:numFmt w:val="decimal"/>
      <w:lvlText w:val="%7."/>
      <w:lvlJc w:val="left"/>
      <w:pPr>
        <w:ind w:left="8934" w:hanging="360"/>
      </w:pPr>
    </w:lvl>
    <w:lvl w:ilvl="7" w:tplc="04190019" w:tentative="1">
      <w:start w:val="1"/>
      <w:numFmt w:val="lowerLetter"/>
      <w:lvlText w:val="%8."/>
      <w:lvlJc w:val="left"/>
      <w:pPr>
        <w:ind w:left="9654" w:hanging="360"/>
      </w:pPr>
    </w:lvl>
    <w:lvl w:ilvl="8" w:tplc="0419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6">
    <w:nsid w:val="3F957D61"/>
    <w:multiLevelType w:val="hybridMultilevel"/>
    <w:tmpl w:val="7372632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2032D7C"/>
    <w:multiLevelType w:val="multilevel"/>
    <w:tmpl w:val="20DCF9EC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pacing w:val="0"/>
        <w:w w:val="100"/>
        <w:position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1E17D9A"/>
    <w:multiLevelType w:val="hybridMultilevel"/>
    <w:tmpl w:val="8CD68D46"/>
    <w:lvl w:ilvl="0" w:tplc="858CE592">
      <w:start w:val="1"/>
      <w:numFmt w:val="decimal"/>
      <w:lvlText w:val="4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B6062"/>
    <w:multiLevelType w:val="hybridMultilevel"/>
    <w:tmpl w:val="D95651EE"/>
    <w:lvl w:ilvl="0" w:tplc="27E8490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02322"/>
    <w:multiLevelType w:val="hybridMultilevel"/>
    <w:tmpl w:val="12AE0F84"/>
    <w:lvl w:ilvl="0" w:tplc="726CF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E11FE6"/>
    <w:multiLevelType w:val="hybridMultilevel"/>
    <w:tmpl w:val="C2C825F6"/>
    <w:lvl w:ilvl="0" w:tplc="27E8490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27E8490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20AB7"/>
    <w:multiLevelType w:val="singleLevel"/>
    <w:tmpl w:val="9BDA9CC8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3">
    <w:nsid w:val="62397197"/>
    <w:multiLevelType w:val="hybridMultilevel"/>
    <w:tmpl w:val="DA9C250E"/>
    <w:lvl w:ilvl="0" w:tplc="E1B0D610">
      <w:start w:val="1"/>
      <w:numFmt w:val="decimal"/>
      <w:lvlText w:val="3.%1.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3" w:hanging="360"/>
      </w:pPr>
    </w:lvl>
    <w:lvl w:ilvl="2" w:tplc="0419001B" w:tentative="1">
      <w:start w:val="1"/>
      <w:numFmt w:val="lowerRoman"/>
      <w:lvlText w:val="%3."/>
      <w:lvlJc w:val="right"/>
      <w:pPr>
        <w:ind w:left="9313" w:hanging="180"/>
      </w:pPr>
    </w:lvl>
    <w:lvl w:ilvl="3" w:tplc="0419000F" w:tentative="1">
      <w:start w:val="1"/>
      <w:numFmt w:val="decimal"/>
      <w:lvlText w:val="%4."/>
      <w:lvlJc w:val="left"/>
      <w:pPr>
        <w:ind w:left="10033" w:hanging="360"/>
      </w:pPr>
    </w:lvl>
    <w:lvl w:ilvl="4" w:tplc="04190019" w:tentative="1">
      <w:start w:val="1"/>
      <w:numFmt w:val="lowerLetter"/>
      <w:lvlText w:val="%5."/>
      <w:lvlJc w:val="left"/>
      <w:pPr>
        <w:ind w:left="10753" w:hanging="360"/>
      </w:pPr>
    </w:lvl>
    <w:lvl w:ilvl="5" w:tplc="0419001B" w:tentative="1">
      <w:start w:val="1"/>
      <w:numFmt w:val="lowerRoman"/>
      <w:lvlText w:val="%6."/>
      <w:lvlJc w:val="right"/>
      <w:pPr>
        <w:ind w:left="11473" w:hanging="180"/>
      </w:pPr>
    </w:lvl>
    <w:lvl w:ilvl="6" w:tplc="0419000F" w:tentative="1">
      <w:start w:val="1"/>
      <w:numFmt w:val="decimal"/>
      <w:lvlText w:val="%7."/>
      <w:lvlJc w:val="left"/>
      <w:pPr>
        <w:ind w:left="12193" w:hanging="360"/>
      </w:pPr>
    </w:lvl>
    <w:lvl w:ilvl="7" w:tplc="04190019" w:tentative="1">
      <w:start w:val="1"/>
      <w:numFmt w:val="lowerLetter"/>
      <w:lvlText w:val="%8."/>
      <w:lvlJc w:val="left"/>
      <w:pPr>
        <w:ind w:left="12913" w:hanging="360"/>
      </w:pPr>
    </w:lvl>
    <w:lvl w:ilvl="8" w:tplc="0419001B" w:tentative="1">
      <w:start w:val="1"/>
      <w:numFmt w:val="lowerRoman"/>
      <w:lvlText w:val="%9."/>
      <w:lvlJc w:val="right"/>
      <w:pPr>
        <w:ind w:left="13633" w:hanging="180"/>
      </w:pPr>
    </w:lvl>
  </w:abstractNum>
  <w:abstractNum w:abstractNumId="14">
    <w:nsid w:val="65983806"/>
    <w:multiLevelType w:val="hybridMultilevel"/>
    <w:tmpl w:val="0050741C"/>
    <w:lvl w:ilvl="0" w:tplc="7DB2906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C47DA"/>
    <w:multiLevelType w:val="hybridMultilevel"/>
    <w:tmpl w:val="05CCBCAE"/>
    <w:lvl w:ilvl="0" w:tplc="27E8490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8DC07B98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A01B7"/>
    <w:multiLevelType w:val="hybridMultilevel"/>
    <w:tmpl w:val="0C88408C"/>
    <w:lvl w:ilvl="0" w:tplc="E72AC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11"/>
  </w:num>
  <w:num w:numId="7">
    <w:abstractNumId w:val="15"/>
  </w:num>
  <w:num w:numId="8">
    <w:abstractNumId w:val="4"/>
  </w:num>
  <w:num w:numId="9">
    <w:abstractNumId w:val="3"/>
  </w:num>
  <w:num w:numId="10">
    <w:abstractNumId w:val="10"/>
  </w:num>
  <w:num w:numId="11">
    <w:abstractNumId w:val="14"/>
  </w:num>
  <w:num w:numId="12">
    <w:abstractNumId w:val="13"/>
  </w:num>
  <w:num w:numId="13">
    <w:abstractNumId w:val="5"/>
  </w:num>
  <w:num w:numId="14">
    <w:abstractNumId w:val="16"/>
  </w:num>
  <w:num w:numId="15">
    <w:abstractNumId w:val="2"/>
  </w:num>
  <w:num w:numId="16">
    <w:abstractNumId w:val="0"/>
  </w:num>
  <w:num w:numId="17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characterSpacingControl w:val="doNotCompress"/>
  <w:compat/>
  <w:rsids>
    <w:rsidRoot w:val="00984597"/>
    <w:rsid w:val="00014C5F"/>
    <w:rsid w:val="000162EC"/>
    <w:rsid w:val="00023868"/>
    <w:rsid w:val="0002601A"/>
    <w:rsid w:val="0003064A"/>
    <w:rsid w:val="00032C1F"/>
    <w:rsid w:val="00032EBB"/>
    <w:rsid w:val="00046B53"/>
    <w:rsid w:val="0004759E"/>
    <w:rsid w:val="000501DD"/>
    <w:rsid w:val="00057FF2"/>
    <w:rsid w:val="000632D6"/>
    <w:rsid w:val="000747F5"/>
    <w:rsid w:val="000761E5"/>
    <w:rsid w:val="0008102A"/>
    <w:rsid w:val="000810FC"/>
    <w:rsid w:val="00081B24"/>
    <w:rsid w:val="00084A80"/>
    <w:rsid w:val="00084C83"/>
    <w:rsid w:val="00086864"/>
    <w:rsid w:val="00091814"/>
    <w:rsid w:val="000949A1"/>
    <w:rsid w:val="0009519D"/>
    <w:rsid w:val="000A3737"/>
    <w:rsid w:val="000A43BD"/>
    <w:rsid w:val="000A5074"/>
    <w:rsid w:val="000A61BD"/>
    <w:rsid w:val="000B1DE8"/>
    <w:rsid w:val="000B2EEE"/>
    <w:rsid w:val="000B5DD0"/>
    <w:rsid w:val="000C0B97"/>
    <w:rsid w:val="000C29B8"/>
    <w:rsid w:val="000C5143"/>
    <w:rsid w:val="000E6803"/>
    <w:rsid w:val="000E7CD6"/>
    <w:rsid w:val="00100E97"/>
    <w:rsid w:val="00102BD2"/>
    <w:rsid w:val="00103B29"/>
    <w:rsid w:val="00106008"/>
    <w:rsid w:val="00106912"/>
    <w:rsid w:val="00112347"/>
    <w:rsid w:val="00132C00"/>
    <w:rsid w:val="001352C2"/>
    <w:rsid w:val="001363C5"/>
    <w:rsid w:val="00136987"/>
    <w:rsid w:val="0014132E"/>
    <w:rsid w:val="00142B81"/>
    <w:rsid w:val="001506AB"/>
    <w:rsid w:val="00161057"/>
    <w:rsid w:val="0017263A"/>
    <w:rsid w:val="00174E7B"/>
    <w:rsid w:val="00174FE7"/>
    <w:rsid w:val="00175C98"/>
    <w:rsid w:val="001777A0"/>
    <w:rsid w:val="00184753"/>
    <w:rsid w:val="00185159"/>
    <w:rsid w:val="00185A53"/>
    <w:rsid w:val="00186D22"/>
    <w:rsid w:val="00191632"/>
    <w:rsid w:val="001A4B96"/>
    <w:rsid w:val="001A5046"/>
    <w:rsid w:val="001B76CF"/>
    <w:rsid w:val="001C183E"/>
    <w:rsid w:val="001C2507"/>
    <w:rsid w:val="001C5778"/>
    <w:rsid w:val="001C717D"/>
    <w:rsid w:val="001D0DDC"/>
    <w:rsid w:val="001D1A05"/>
    <w:rsid w:val="001D1BD7"/>
    <w:rsid w:val="001D5008"/>
    <w:rsid w:val="001D58F8"/>
    <w:rsid w:val="001F058E"/>
    <w:rsid w:val="001F4106"/>
    <w:rsid w:val="001F68B8"/>
    <w:rsid w:val="00206675"/>
    <w:rsid w:val="00215753"/>
    <w:rsid w:val="002161A7"/>
    <w:rsid w:val="002167E5"/>
    <w:rsid w:val="00217D6A"/>
    <w:rsid w:val="00224352"/>
    <w:rsid w:val="002264CC"/>
    <w:rsid w:val="00226C51"/>
    <w:rsid w:val="002310AE"/>
    <w:rsid w:val="002357DB"/>
    <w:rsid w:val="002369B5"/>
    <w:rsid w:val="00251B98"/>
    <w:rsid w:val="00263304"/>
    <w:rsid w:val="00263ED3"/>
    <w:rsid w:val="002715A2"/>
    <w:rsid w:val="00273188"/>
    <w:rsid w:val="00282613"/>
    <w:rsid w:val="00284C55"/>
    <w:rsid w:val="00285001"/>
    <w:rsid w:val="002866CC"/>
    <w:rsid w:val="002A26A8"/>
    <w:rsid w:val="002A4A58"/>
    <w:rsid w:val="002A6653"/>
    <w:rsid w:val="002A73BE"/>
    <w:rsid w:val="002B46A2"/>
    <w:rsid w:val="002B6EDC"/>
    <w:rsid w:val="002C2163"/>
    <w:rsid w:val="002C2A71"/>
    <w:rsid w:val="002D194B"/>
    <w:rsid w:val="002D1AA6"/>
    <w:rsid w:val="002D2869"/>
    <w:rsid w:val="002E0E56"/>
    <w:rsid w:val="002E6101"/>
    <w:rsid w:val="002E622E"/>
    <w:rsid w:val="002E6D7C"/>
    <w:rsid w:val="002E71F3"/>
    <w:rsid w:val="003143F1"/>
    <w:rsid w:val="003249BE"/>
    <w:rsid w:val="00325C5B"/>
    <w:rsid w:val="00330AF9"/>
    <w:rsid w:val="00332AD5"/>
    <w:rsid w:val="0033393A"/>
    <w:rsid w:val="003361B1"/>
    <w:rsid w:val="003423E2"/>
    <w:rsid w:val="00345982"/>
    <w:rsid w:val="00347F7B"/>
    <w:rsid w:val="00356809"/>
    <w:rsid w:val="00357A77"/>
    <w:rsid w:val="00361344"/>
    <w:rsid w:val="0036576A"/>
    <w:rsid w:val="0037182F"/>
    <w:rsid w:val="003736A7"/>
    <w:rsid w:val="003831D4"/>
    <w:rsid w:val="0038422F"/>
    <w:rsid w:val="00385194"/>
    <w:rsid w:val="00387982"/>
    <w:rsid w:val="00397B17"/>
    <w:rsid w:val="003A0813"/>
    <w:rsid w:val="003A2677"/>
    <w:rsid w:val="003B7659"/>
    <w:rsid w:val="003C0A99"/>
    <w:rsid w:val="003C1AD5"/>
    <w:rsid w:val="003C2364"/>
    <w:rsid w:val="003D2D64"/>
    <w:rsid w:val="003D77A8"/>
    <w:rsid w:val="003D7AFE"/>
    <w:rsid w:val="003E2D22"/>
    <w:rsid w:val="003E3C0F"/>
    <w:rsid w:val="003E3D06"/>
    <w:rsid w:val="003F3DC0"/>
    <w:rsid w:val="003F4554"/>
    <w:rsid w:val="003F6CC4"/>
    <w:rsid w:val="003F7305"/>
    <w:rsid w:val="00403811"/>
    <w:rsid w:val="00405954"/>
    <w:rsid w:val="00405B22"/>
    <w:rsid w:val="00407988"/>
    <w:rsid w:val="004268B1"/>
    <w:rsid w:val="00436BA7"/>
    <w:rsid w:val="00456901"/>
    <w:rsid w:val="0046384C"/>
    <w:rsid w:val="004658DF"/>
    <w:rsid w:val="00471029"/>
    <w:rsid w:val="0047450A"/>
    <w:rsid w:val="00475B16"/>
    <w:rsid w:val="0047719E"/>
    <w:rsid w:val="00477904"/>
    <w:rsid w:val="004810E0"/>
    <w:rsid w:val="00482686"/>
    <w:rsid w:val="00491325"/>
    <w:rsid w:val="004A3ACE"/>
    <w:rsid w:val="004B2E74"/>
    <w:rsid w:val="004B50F7"/>
    <w:rsid w:val="004C2B87"/>
    <w:rsid w:val="004C53B3"/>
    <w:rsid w:val="004C5DD5"/>
    <w:rsid w:val="004D2010"/>
    <w:rsid w:val="004D2E14"/>
    <w:rsid w:val="004D58FC"/>
    <w:rsid w:val="004E05C0"/>
    <w:rsid w:val="004E17AB"/>
    <w:rsid w:val="004E2467"/>
    <w:rsid w:val="004E287C"/>
    <w:rsid w:val="004E2CC5"/>
    <w:rsid w:val="004E32ED"/>
    <w:rsid w:val="004F31C5"/>
    <w:rsid w:val="004F495A"/>
    <w:rsid w:val="00503314"/>
    <w:rsid w:val="005100C9"/>
    <w:rsid w:val="00514FAC"/>
    <w:rsid w:val="005172A9"/>
    <w:rsid w:val="00517AC6"/>
    <w:rsid w:val="005219F1"/>
    <w:rsid w:val="005237E5"/>
    <w:rsid w:val="00523FFF"/>
    <w:rsid w:val="00524BA3"/>
    <w:rsid w:val="00525297"/>
    <w:rsid w:val="0053700C"/>
    <w:rsid w:val="00550FDC"/>
    <w:rsid w:val="00551007"/>
    <w:rsid w:val="00553816"/>
    <w:rsid w:val="00554E74"/>
    <w:rsid w:val="00554F61"/>
    <w:rsid w:val="00554FB1"/>
    <w:rsid w:val="00557430"/>
    <w:rsid w:val="005757FC"/>
    <w:rsid w:val="00576F7B"/>
    <w:rsid w:val="00583F96"/>
    <w:rsid w:val="0059141C"/>
    <w:rsid w:val="0059230B"/>
    <w:rsid w:val="00593C7F"/>
    <w:rsid w:val="00593F3A"/>
    <w:rsid w:val="005A110E"/>
    <w:rsid w:val="005A1319"/>
    <w:rsid w:val="005A179A"/>
    <w:rsid w:val="005A6686"/>
    <w:rsid w:val="005B0480"/>
    <w:rsid w:val="005B5E27"/>
    <w:rsid w:val="005B76F1"/>
    <w:rsid w:val="005B7B75"/>
    <w:rsid w:val="005C60D2"/>
    <w:rsid w:val="005C7F75"/>
    <w:rsid w:val="005E71A1"/>
    <w:rsid w:val="005F2A73"/>
    <w:rsid w:val="005F316E"/>
    <w:rsid w:val="005F4C93"/>
    <w:rsid w:val="005F516F"/>
    <w:rsid w:val="005F7666"/>
    <w:rsid w:val="00607C82"/>
    <w:rsid w:val="00611BCF"/>
    <w:rsid w:val="00611C6C"/>
    <w:rsid w:val="00615761"/>
    <w:rsid w:val="00620E14"/>
    <w:rsid w:val="0062340F"/>
    <w:rsid w:val="0062592A"/>
    <w:rsid w:val="00630FA1"/>
    <w:rsid w:val="006318D2"/>
    <w:rsid w:val="006338D7"/>
    <w:rsid w:val="00634E70"/>
    <w:rsid w:val="00636EB5"/>
    <w:rsid w:val="006378D2"/>
    <w:rsid w:val="006524B7"/>
    <w:rsid w:val="00654FCC"/>
    <w:rsid w:val="006713A1"/>
    <w:rsid w:val="00674C76"/>
    <w:rsid w:val="00680514"/>
    <w:rsid w:val="00680532"/>
    <w:rsid w:val="0068056E"/>
    <w:rsid w:val="00682812"/>
    <w:rsid w:val="00692D8D"/>
    <w:rsid w:val="00697221"/>
    <w:rsid w:val="006A7412"/>
    <w:rsid w:val="006B2F7B"/>
    <w:rsid w:val="006B7AD7"/>
    <w:rsid w:val="006C0EE8"/>
    <w:rsid w:val="006D00D9"/>
    <w:rsid w:val="006D61C4"/>
    <w:rsid w:val="006D6A64"/>
    <w:rsid w:val="006E3109"/>
    <w:rsid w:val="006E6BEC"/>
    <w:rsid w:val="006F1A86"/>
    <w:rsid w:val="006F610C"/>
    <w:rsid w:val="006F6ECA"/>
    <w:rsid w:val="00700920"/>
    <w:rsid w:val="00705E2B"/>
    <w:rsid w:val="00711915"/>
    <w:rsid w:val="00714BEE"/>
    <w:rsid w:val="00730CE5"/>
    <w:rsid w:val="00750937"/>
    <w:rsid w:val="007532B1"/>
    <w:rsid w:val="00764C5E"/>
    <w:rsid w:val="007732DD"/>
    <w:rsid w:val="00787DCD"/>
    <w:rsid w:val="007A2274"/>
    <w:rsid w:val="007B6362"/>
    <w:rsid w:val="007B646C"/>
    <w:rsid w:val="007B6ECE"/>
    <w:rsid w:val="007C55B2"/>
    <w:rsid w:val="007C7C51"/>
    <w:rsid w:val="007D01EE"/>
    <w:rsid w:val="007D1383"/>
    <w:rsid w:val="007D37BC"/>
    <w:rsid w:val="007D5F3C"/>
    <w:rsid w:val="007E1B48"/>
    <w:rsid w:val="007F43C1"/>
    <w:rsid w:val="00800B32"/>
    <w:rsid w:val="008053A6"/>
    <w:rsid w:val="00820DDA"/>
    <w:rsid w:val="008221EC"/>
    <w:rsid w:val="008236F1"/>
    <w:rsid w:val="00824A6A"/>
    <w:rsid w:val="0083322A"/>
    <w:rsid w:val="00837947"/>
    <w:rsid w:val="008447B6"/>
    <w:rsid w:val="008455FD"/>
    <w:rsid w:val="0084726E"/>
    <w:rsid w:val="00857D18"/>
    <w:rsid w:val="00857FDA"/>
    <w:rsid w:val="008600CA"/>
    <w:rsid w:val="0086074C"/>
    <w:rsid w:val="00861EA8"/>
    <w:rsid w:val="008650FA"/>
    <w:rsid w:val="00866BD5"/>
    <w:rsid w:val="00870868"/>
    <w:rsid w:val="00873975"/>
    <w:rsid w:val="00877C7A"/>
    <w:rsid w:val="00880ED7"/>
    <w:rsid w:val="008819EA"/>
    <w:rsid w:val="00882FE9"/>
    <w:rsid w:val="00883E45"/>
    <w:rsid w:val="00883E57"/>
    <w:rsid w:val="00884F85"/>
    <w:rsid w:val="008861CF"/>
    <w:rsid w:val="008876E1"/>
    <w:rsid w:val="008956A2"/>
    <w:rsid w:val="008961D6"/>
    <w:rsid w:val="008A20F7"/>
    <w:rsid w:val="008B4E63"/>
    <w:rsid w:val="008B645B"/>
    <w:rsid w:val="008C4CCA"/>
    <w:rsid w:val="008D02DB"/>
    <w:rsid w:val="008D144B"/>
    <w:rsid w:val="008D181E"/>
    <w:rsid w:val="008E3230"/>
    <w:rsid w:val="008E66FF"/>
    <w:rsid w:val="008F384A"/>
    <w:rsid w:val="00906C84"/>
    <w:rsid w:val="009150F4"/>
    <w:rsid w:val="00921983"/>
    <w:rsid w:val="00932350"/>
    <w:rsid w:val="0093356A"/>
    <w:rsid w:val="00951B63"/>
    <w:rsid w:val="00956029"/>
    <w:rsid w:val="00956993"/>
    <w:rsid w:val="00957AF4"/>
    <w:rsid w:val="009614B8"/>
    <w:rsid w:val="00961CD9"/>
    <w:rsid w:val="00973370"/>
    <w:rsid w:val="009752B8"/>
    <w:rsid w:val="009768C8"/>
    <w:rsid w:val="00976F7E"/>
    <w:rsid w:val="00980823"/>
    <w:rsid w:val="009820B5"/>
    <w:rsid w:val="00982D2A"/>
    <w:rsid w:val="00984597"/>
    <w:rsid w:val="00986183"/>
    <w:rsid w:val="00997032"/>
    <w:rsid w:val="00997762"/>
    <w:rsid w:val="009A47B2"/>
    <w:rsid w:val="009B001F"/>
    <w:rsid w:val="009B4C91"/>
    <w:rsid w:val="009C3563"/>
    <w:rsid w:val="009C39D7"/>
    <w:rsid w:val="009C3EF8"/>
    <w:rsid w:val="009C507F"/>
    <w:rsid w:val="009C5868"/>
    <w:rsid w:val="009D7971"/>
    <w:rsid w:val="009E001B"/>
    <w:rsid w:val="009F1AB8"/>
    <w:rsid w:val="009F369A"/>
    <w:rsid w:val="009F4BC9"/>
    <w:rsid w:val="009F5545"/>
    <w:rsid w:val="009F66E1"/>
    <w:rsid w:val="009F689E"/>
    <w:rsid w:val="009F7271"/>
    <w:rsid w:val="00A02A77"/>
    <w:rsid w:val="00A065E0"/>
    <w:rsid w:val="00A06D48"/>
    <w:rsid w:val="00A11CA1"/>
    <w:rsid w:val="00A13D49"/>
    <w:rsid w:val="00A24C08"/>
    <w:rsid w:val="00A275BB"/>
    <w:rsid w:val="00A305C4"/>
    <w:rsid w:val="00A35945"/>
    <w:rsid w:val="00A36C6D"/>
    <w:rsid w:val="00A42420"/>
    <w:rsid w:val="00A425B8"/>
    <w:rsid w:val="00A42A5D"/>
    <w:rsid w:val="00A56B8C"/>
    <w:rsid w:val="00A6514F"/>
    <w:rsid w:val="00A7081E"/>
    <w:rsid w:val="00A71249"/>
    <w:rsid w:val="00A75E76"/>
    <w:rsid w:val="00A82243"/>
    <w:rsid w:val="00A85ECE"/>
    <w:rsid w:val="00A85F6E"/>
    <w:rsid w:val="00AA22B8"/>
    <w:rsid w:val="00AA7615"/>
    <w:rsid w:val="00AA7D4F"/>
    <w:rsid w:val="00AB4A7F"/>
    <w:rsid w:val="00AB4C10"/>
    <w:rsid w:val="00AC32D6"/>
    <w:rsid w:val="00AC55D7"/>
    <w:rsid w:val="00AC6BBF"/>
    <w:rsid w:val="00AE022B"/>
    <w:rsid w:val="00AF0165"/>
    <w:rsid w:val="00AF70CE"/>
    <w:rsid w:val="00AF7803"/>
    <w:rsid w:val="00B11403"/>
    <w:rsid w:val="00B25D48"/>
    <w:rsid w:val="00B32A6B"/>
    <w:rsid w:val="00B40159"/>
    <w:rsid w:val="00B434EA"/>
    <w:rsid w:val="00B4587B"/>
    <w:rsid w:val="00B51C9D"/>
    <w:rsid w:val="00B51F3D"/>
    <w:rsid w:val="00B62432"/>
    <w:rsid w:val="00B65AA1"/>
    <w:rsid w:val="00B77390"/>
    <w:rsid w:val="00B83567"/>
    <w:rsid w:val="00B9195F"/>
    <w:rsid w:val="00B9444B"/>
    <w:rsid w:val="00B971F7"/>
    <w:rsid w:val="00BA3FC3"/>
    <w:rsid w:val="00BA6D08"/>
    <w:rsid w:val="00BA75D4"/>
    <w:rsid w:val="00BB3A5F"/>
    <w:rsid w:val="00BC2387"/>
    <w:rsid w:val="00BD0248"/>
    <w:rsid w:val="00BD0933"/>
    <w:rsid w:val="00BE122C"/>
    <w:rsid w:val="00BE2C2C"/>
    <w:rsid w:val="00BE30C2"/>
    <w:rsid w:val="00BE3F54"/>
    <w:rsid w:val="00BF3F37"/>
    <w:rsid w:val="00BF5130"/>
    <w:rsid w:val="00BF542D"/>
    <w:rsid w:val="00BF5698"/>
    <w:rsid w:val="00BF663B"/>
    <w:rsid w:val="00C029F8"/>
    <w:rsid w:val="00C055AA"/>
    <w:rsid w:val="00C10A71"/>
    <w:rsid w:val="00C10E45"/>
    <w:rsid w:val="00C11E1A"/>
    <w:rsid w:val="00C2386D"/>
    <w:rsid w:val="00C2684E"/>
    <w:rsid w:val="00C2711D"/>
    <w:rsid w:val="00C27754"/>
    <w:rsid w:val="00C34EC3"/>
    <w:rsid w:val="00C411E5"/>
    <w:rsid w:val="00C47006"/>
    <w:rsid w:val="00C518E2"/>
    <w:rsid w:val="00C52BC9"/>
    <w:rsid w:val="00C53855"/>
    <w:rsid w:val="00C570EB"/>
    <w:rsid w:val="00C64272"/>
    <w:rsid w:val="00C657D4"/>
    <w:rsid w:val="00C74002"/>
    <w:rsid w:val="00C74918"/>
    <w:rsid w:val="00C7544F"/>
    <w:rsid w:val="00C76A57"/>
    <w:rsid w:val="00C76DC4"/>
    <w:rsid w:val="00C85074"/>
    <w:rsid w:val="00C938C5"/>
    <w:rsid w:val="00C943AB"/>
    <w:rsid w:val="00C94E1B"/>
    <w:rsid w:val="00C95171"/>
    <w:rsid w:val="00C957C1"/>
    <w:rsid w:val="00CB651A"/>
    <w:rsid w:val="00CC0F4D"/>
    <w:rsid w:val="00CC3396"/>
    <w:rsid w:val="00CC3D74"/>
    <w:rsid w:val="00CC773F"/>
    <w:rsid w:val="00CD395D"/>
    <w:rsid w:val="00CD4EAF"/>
    <w:rsid w:val="00CD7FE7"/>
    <w:rsid w:val="00CE07C7"/>
    <w:rsid w:val="00CE2889"/>
    <w:rsid w:val="00CE31D5"/>
    <w:rsid w:val="00CF01CB"/>
    <w:rsid w:val="00D07B98"/>
    <w:rsid w:val="00D13089"/>
    <w:rsid w:val="00D16CAD"/>
    <w:rsid w:val="00D176E1"/>
    <w:rsid w:val="00D233FB"/>
    <w:rsid w:val="00D23B9A"/>
    <w:rsid w:val="00D23BDB"/>
    <w:rsid w:val="00D26449"/>
    <w:rsid w:val="00D35B8C"/>
    <w:rsid w:val="00D371C7"/>
    <w:rsid w:val="00D406E3"/>
    <w:rsid w:val="00D43B01"/>
    <w:rsid w:val="00D558E8"/>
    <w:rsid w:val="00D57E01"/>
    <w:rsid w:val="00D60304"/>
    <w:rsid w:val="00D63244"/>
    <w:rsid w:val="00D63378"/>
    <w:rsid w:val="00D74BB1"/>
    <w:rsid w:val="00D805E3"/>
    <w:rsid w:val="00D81810"/>
    <w:rsid w:val="00D848BA"/>
    <w:rsid w:val="00D84950"/>
    <w:rsid w:val="00D87B85"/>
    <w:rsid w:val="00D909A8"/>
    <w:rsid w:val="00DA00D2"/>
    <w:rsid w:val="00DA2FC7"/>
    <w:rsid w:val="00DA7FE4"/>
    <w:rsid w:val="00DB078E"/>
    <w:rsid w:val="00DB1771"/>
    <w:rsid w:val="00DB4AD4"/>
    <w:rsid w:val="00DD590E"/>
    <w:rsid w:val="00DE799D"/>
    <w:rsid w:val="00DF5F5B"/>
    <w:rsid w:val="00DF7652"/>
    <w:rsid w:val="00DF7C21"/>
    <w:rsid w:val="00E05E10"/>
    <w:rsid w:val="00E120CF"/>
    <w:rsid w:val="00E12DEA"/>
    <w:rsid w:val="00E14AA1"/>
    <w:rsid w:val="00E2139A"/>
    <w:rsid w:val="00E215A2"/>
    <w:rsid w:val="00E21AC2"/>
    <w:rsid w:val="00E2440A"/>
    <w:rsid w:val="00E24C19"/>
    <w:rsid w:val="00E33ED7"/>
    <w:rsid w:val="00E34582"/>
    <w:rsid w:val="00E3755B"/>
    <w:rsid w:val="00E40540"/>
    <w:rsid w:val="00E42695"/>
    <w:rsid w:val="00E4526F"/>
    <w:rsid w:val="00E51049"/>
    <w:rsid w:val="00E51E7C"/>
    <w:rsid w:val="00E534D7"/>
    <w:rsid w:val="00E5480F"/>
    <w:rsid w:val="00E56EC0"/>
    <w:rsid w:val="00E60A43"/>
    <w:rsid w:val="00E629D1"/>
    <w:rsid w:val="00E675C9"/>
    <w:rsid w:val="00E677B7"/>
    <w:rsid w:val="00E71460"/>
    <w:rsid w:val="00E721DC"/>
    <w:rsid w:val="00E74786"/>
    <w:rsid w:val="00E8069A"/>
    <w:rsid w:val="00E90500"/>
    <w:rsid w:val="00E92593"/>
    <w:rsid w:val="00E96C62"/>
    <w:rsid w:val="00EA3502"/>
    <w:rsid w:val="00EA4D44"/>
    <w:rsid w:val="00EB028C"/>
    <w:rsid w:val="00EC1212"/>
    <w:rsid w:val="00EC2E91"/>
    <w:rsid w:val="00EC4646"/>
    <w:rsid w:val="00EC5A4B"/>
    <w:rsid w:val="00EC7300"/>
    <w:rsid w:val="00ED58E8"/>
    <w:rsid w:val="00ED69AD"/>
    <w:rsid w:val="00EE5E46"/>
    <w:rsid w:val="00EE5FB3"/>
    <w:rsid w:val="00EE715E"/>
    <w:rsid w:val="00EF41F0"/>
    <w:rsid w:val="00EF50D0"/>
    <w:rsid w:val="00EF789F"/>
    <w:rsid w:val="00F03C96"/>
    <w:rsid w:val="00F06488"/>
    <w:rsid w:val="00F07C26"/>
    <w:rsid w:val="00F14286"/>
    <w:rsid w:val="00F14374"/>
    <w:rsid w:val="00F144B5"/>
    <w:rsid w:val="00F16996"/>
    <w:rsid w:val="00F21514"/>
    <w:rsid w:val="00F30D39"/>
    <w:rsid w:val="00F348CF"/>
    <w:rsid w:val="00F35A6B"/>
    <w:rsid w:val="00F40555"/>
    <w:rsid w:val="00F42341"/>
    <w:rsid w:val="00F4436A"/>
    <w:rsid w:val="00F5352E"/>
    <w:rsid w:val="00F56700"/>
    <w:rsid w:val="00F65B7F"/>
    <w:rsid w:val="00F70C6E"/>
    <w:rsid w:val="00F73113"/>
    <w:rsid w:val="00F76D8A"/>
    <w:rsid w:val="00F80A8F"/>
    <w:rsid w:val="00F84255"/>
    <w:rsid w:val="00F87C50"/>
    <w:rsid w:val="00F91419"/>
    <w:rsid w:val="00F93993"/>
    <w:rsid w:val="00FC53A8"/>
    <w:rsid w:val="00FD0E51"/>
    <w:rsid w:val="00FD4C76"/>
    <w:rsid w:val="00FD6117"/>
    <w:rsid w:val="00FD76D8"/>
    <w:rsid w:val="00FE3725"/>
    <w:rsid w:val="00FE3B33"/>
    <w:rsid w:val="00FE5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4AD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84597"/>
    <w:pPr>
      <w:keepNext/>
      <w:spacing w:line="240" w:lineRule="atLeast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2">
    <w:name w:val="heading 2"/>
    <w:basedOn w:val="a"/>
    <w:next w:val="a"/>
    <w:qFormat/>
    <w:rsid w:val="009845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E6D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0"/>
    <w:semiHidden/>
    <w:unhideWhenUsed/>
    <w:qFormat/>
    <w:rsid w:val="002E6D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84597"/>
    <w:rPr>
      <w:rFonts w:ascii="Arial" w:hAnsi="Arial" w:cs="Arial"/>
      <w:b/>
      <w:bCs/>
      <w:color w:val="000000"/>
      <w:sz w:val="36"/>
      <w:szCs w:val="36"/>
      <w:lang w:val="ru-RU" w:eastAsia="ru-RU" w:bidi="ar-SA"/>
    </w:rPr>
  </w:style>
  <w:style w:type="paragraph" w:styleId="a3">
    <w:name w:val="Body Text"/>
    <w:basedOn w:val="a"/>
    <w:link w:val="a4"/>
    <w:rsid w:val="00984597"/>
    <w:pPr>
      <w:jc w:val="both"/>
    </w:pPr>
    <w:rPr>
      <w:rFonts w:ascii="Arial" w:hAnsi="Arial"/>
      <w:szCs w:val="20"/>
    </w:rPr>
  </w:style>
  <w:style w:type="paragraph" w:customStyle="1" w:styleId="Heading">
    <w:name w:val="Heading"/>
    <w:rsid w:val="00984597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5">
    <w:name w:val="Таблицы (моноширинный)"/>
    <w:basedOn w:val="a"/>
    <w:next w:val="a"/>
    <w:rsid w:val="0098459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customStyle="1" w:styleId="a6">
    <w:name w:val="Цветовое выделение"/>
    <w:rsid w:val="00984597"/>
    <w:rPr>
      <w:b/>
      <w:bCs/>
      <w:color w:val="000080"/>
    </w:rPr>
  </w:style>
  <w:style w:type="paragraph" w:customStyle="1" w:styleId="a7">
    <w:name w:val="Знак"/>
    <w:basedOn w:val="a"/>
    <w:rsid w:val="004C53B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8">
    <w:name w:val="Balloon Text"/>
    <w:basedOn w:val="a"/>
    <w:semiHidden/>
    <w:rsid w:val="008861CF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rsid w:val="00A11CA1"/>
    <w:pPr>
      <w:tabs>
        <w:tab w:val="left" w:pos="709"/>
      </w:tabs>
      <w:jc w:val="both"/>
    </w:pPr>
    <w:rPr>
      <w:snapToGrid w:val="0"/>
      <w:szCs w:val="20"/>
    </w:rPr>
  </w:style>
  <w:style w:type="paragraph" w:customStyle="1" w:styleId="12">
    <w:name w:val="Обычный1"/>
    <w:rsid w:val="00A11CA1"/>
    <w:rPr>
      <w:snapToGrid w:val="0"/>
    </w:rPr>
  </w:style>
  <w:style w:type="paragraph" w:customStyle="1" w:styleId="13">
    <w:name w:val="Знак Знак Знак Знак Знак Знак Знак Знак Знак Знак1"/>
    <w:basedOn w:val="a"/>
    <w:rsid w:val="004E287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FC5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53A8"/>
    <w:rPr>
      <w:rFonts w:ascii="Courier New" w:hAnsi="Courier New" w:cs="Courier New"/>
    </w:rPr>
  </w:style>
  <w:style w:type="paragraph" w:customStyle="1" w:styleId="FORMATTEXT">
    <w:name w:val=".FORMATTEXT"/>
    <w:uiPriority w:val="99"/>
    <w:rsid w:val="006F610C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a9">
    <w:name w:val="Table Grid"/>
    <w:basedOn w:val="a1"/>
    <w:uiPriority w:val="59"/>
    <w:rsid w:val="00084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675C9"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rsid w:val="00BE2C2C"/>
    <w:rPr>
      <w:rFonts w:ascii="Arial" w:hAnsi="Arial"/>
      <w:sz w:val="24"/>
    </w:rPr>
  </w:style>
  <w:style w:type="character" w:styleId="ab">
    <w:name w:val="annotation reference"/>
    <w:basedOn w:val="a0"/>
    <w:rsid w:val="00523FFF"/>
    <w:rPr>
      <w:sz w:val="16"/>
      <w:szCs w:val="16"/>
    </w:rPr>
  </w:style>
  <w:style w:type="paragraph" w:styleId="ac">
    <w:name w:val="annotation text"/>
    <w:basedOn w:val="a"/>
    <w:link w:val="ad"/>
    <w:rsid w:val="00523FF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523FFF"/>
  </w:style>
  <w:style w:type="paragraph" w:styleId="ae">
    <w:name w:val="annotation subject"/>
    <w:basedOn w:val="ac"/>
    <w:next w:val="ac"/>
    <w:link w:val="af"/>
    <w:rsid w:val="00523FFF"/>
    <w:rPr>
      <w:b/>
      <w:bCs/>
    </w:rPr>
  </w:style>
  <w:style w:type="character" w:customStyle="1" w:styleId="af">
    <w:name w:val="Тема примечания Знак"/>
    <w:basedOn w:val="ad"/>
    <w:link w:val="ae"/>
    <w:rsid w:val="00523FFF"/>
    <w:rPr>
      <w:b/>
      <w:bCs/>
    </w:rPr>
  </w:style>
  <w:style w:type="paragraph" w:customStyle="1" w:styleId="headertext">
    <w:name w:val="headertext"/>
    <w:basedOn w:val="a"/>
    <w:rsid w:val="00091814"/>
    <w:pPr>
      <w:spacing w:before="100" w:beforeAutospacing="1" w:after="100" w:afterAutospacing="1"/>
    </w:pPr>
  </w:style>
  <w:style w:type="paragraph" w:customStyle="1" w:styleId="af0">
    <w:name w:val="Знак Знак Знак Знак Знак Знак Знак Знак Знак Знак"/>
    <w:basedOn w:val="a"/>
    <w:rsid w:val="003E2D2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6B7AD7"/>
  </w:style>
  <w:style w:type="character" w:customStyle="1" w:styleId="match">
    <w:name w:val="match"/>
    <w:basedOn w:val="a0"/>
    <w:rsid w:val="006B7AD7"/>
  </w:style>
  <w:style w:type="paragraph" w:customStyle="1" w:styleId="FR4">
    <w:name w:val="FR4"/>
    <w:uiPriority w:val="99"/>
    <w:rsid w:val="00B9444B"/>
    <w:pPr>
      <w:widowControl w:val="0"/>
      <w:autoSpaceDE w:val="0"/>
      <w:autoSpaceDN w:val="0"/>
      <w:adjustRightInd w:val="0"/>
      <w:jc w:val="both"/>
    </w:pPr>
  </w:style>
  <w:style w:type="paragraph" w:customStyle="1" w:styleId="Style2">
    <w:name w:val="Style2"/>
    <w:basedOn w:val="a"/>
    <w:uiPriority w:val="99"/>
    <w:rsid w:val="00BF3F37"/>
    <w:pPr>
      <w:widowControl w:val="0"/>
      <w:autoSpaceDE w:val="0"/>
      <w:autoSpaceDN w:val="0"/>
      <w:adjustRightInd w:val="0"/>
      <w:spacing w:line="322" w:lineRule="exact"/>
      <w:ind w:hanging="355"/>
    </w:pPr>
    <w:rPr>
      <w:rFonts w:eastAsiaTheme="minorEastAsia"/>
    </w:rPr>
  </w:style>
  <w:style w:type="character" w:customStyle="1" w:styleId="FontStyle11">
    <w:name w:val="Font Style11"/>
    <w:basedOn w:val="a0"/>
    <w:uiPriority w:val="99"/>
    <w:rsid w:val="00BF3F37"/>
    <w:rPr>
      <w:rFonts w:ascii="Times New Roman" w:hAnsi="Times New Roman" w:cs="Times New Roman"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2E6D7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2E6D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3">
    <w:name w:val="Body Text 3"/>
    <w:basedOn w:val="a"/>
    <w:link w:val="30"/>
    <w:rsid w:val="002E6D7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2E6D7C"/>
    <w:rPr>
      <w:sz w:val="16"/>
      <w:szCs w:val="16"/>
    </w:rPr>
  </w:style>
  <w:style w:type="paragraph" w:customStyle="1" w:styleId="BodyText21">
    <w:name w:val="Body Text 21"/>
    <w:basedOn w:val="a"/>
    <w:rsid w:val="002E6D7C"/>
    <w:pPr>
      <w:snapToGrid w:val="0"/>
      <w:spacing w:before="80"/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4AD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84597"/>
    <w:pPr>
      <w:keepNext/>
      <w:spacing w:line="240" w:lineRule="atLeast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2">
    <w:name w:val="heading 2"/>
    <w:basedOn w:val="a"/>
    <w:next w:val="a"/>
    <w:qFormat/>
    <w:rsid w:val="009845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E6D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0"/>
    <w:semiHidden/>
    <w:unhideWhenUsed/>
    <w:qFormat/>
    <w:rsid w:val="002E6D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84597"/>
    <w:rPr>
      <w:rFonts w:ascii="Arial" w:hAnsi="Arial" w:cs="Arial"/>
      <w:b/>
      <w:bCs/>
      <w:color w:val="000000"/>
      <w:sz w:val="36"/>
      <w:szCs w:val="36"/>
      <w:lang w:val="ru-RU" w:eastAsia="ru-RU" w:bidi="ar-SA"/>
    </w:rPr>
  </w:style>
  <w:style w:type="paragraph" w:styleId="a3">
    <w:name w:val="Body Text"/>
    <w:basedOn w:val="a"/>
    <w:link w:val="a4"/>
    <w:rsid w:val="00984597"/>
    <w:pPr>
      <w:jc w:val="both"/>
    </w:pPr>
    <w:rPr>
      <w:rFonts w:ascii="Arial" w:hAnsi="Arial"/>
      <w:szCs w:val="20"/>
    </w:rPr>
  </w:style>
  <w:style w:type="paragraph" w:customStyle="1" w:styleId="Heading">
    <w:name w:val="Heading"/>
    <w:rsid w:val="00984597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5">
    <w:name w:val="Таблицы (моноширинный)"/>
    <w:basedOn w:val="a"/>
    <w:next w:val="a"/>
    <w:rsid w:val="0098459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customStyle="1" w:styleId="a6">
    <w:name w:val="Цветовое выделение"/>
    <w:rsid w:val="00984597"/>
    <w:rPr>
      <w:b/>
      <w:bCs/>
      <w:color w:val="000080"/>
    </w:rPr>
  </w:style>
  <w:style w:type="paragraph" w:customStyle="1" w:styleId="a7">
    <w:name w:val="Знак"/>
    <w:basedOn w:val="a"/>
    <w:rsid w:val="004C53B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8">
    <w:name w:val="Balloon Text"/>
    <w:basedOn w:val="a"/>
    <w:semiHidden/>
    <w:rsid w:val="008861CF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rsid w:val="00A11CA1"/>
    <w:pPr>
      <w:tabs>
        <w:tab w:val="left" w:pos="709"/>
      </w:tabs>
      <w:jc w:val="both"/>
    </w:pPr>
    <w:rPr>
      <w:snapToGrid w:val="0"/>
      <w:szCs w:val="20"/>
    </w:rPr>
  </w:style>
  <w:style w:type="paragraph" w:customStyle="1" w:styleId="12">
    <w:name w:val="Обычный1"/>
    <w:rsid w:val="00A11CA1"/>
    <w:rPr>
      <w:snapToGrid w:val="0"/>
    </w:rPr>
  </w:style>
  <w:style w:type="paragraph" w:customStyle="1" w:styleId="13">
    <w:name w:val="Знак Знак Знак Знак Знак Знак Знак Знак Знак Знак1"/>
    <w:basedOn w:val="a"/>
    <w:rsid w:val="004E287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FC5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53A8"/>
    <w:rPr>
      <w:rFonts w:ascii="Courier New" w:hAnsi="Courier New" w:cs="Courier New"/>
    </w:rPr>
  </w:style>
  <w:style w:type="paragraph" w:customStyle="1" w:styleId="FORMATTEXT">
    <w:name w:val=".FORMATTEXT"/>
    <w:uiPriority w:val="99"/>
    <w:rsid w:val="006F610C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a9">
    <w:name w:val="Table Grid"/>
    <w:basedOn w:val="a1"/>
    <w:uiPriority w:val="59"/>
    <w:rsid w:val="00084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675C9"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rsid w:val="00BE2C2C"/>
    <w:rPr>
      <w:rFonts w:ascii="Arial" w:hAnsi="Arial"/>
      <w:sz w:val="24"/>
    </w:rPr>
  </w:style>
  <w:style w:type="character" w:styleId="ab">
    <w:name w:val="annotation reference"/>
    <w:basedOn w:val="a0"/>
    <w:rsid w:val="00523FFF"/>
    <w:rPr>
      <w:sz w:val="16"/>
      <w:szCs w:val="16"/>
    </w:rPr>
  </w:style>
  <w:style w:type="paragraph" w:styleId="ac">
    <w:name w:val="annotation text"/>
    <w:basedOn w:val="a"/>
    <w:link w:val="ad"/>
    <w:rsid w:val="00523FF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523FFF"/>
  </w:style>
  <w:style w:type="paragraph" w:styleId="ae">
    <w:name w:val="annotation subject"/>
    <w:basedOn w:val="ac"/>
    <w:next w:val="ac"/>
    <w:link w:val="af"/>
    <w:rsid w:val="00523FFF"/>
    <w:rPr>
      <w:b/>
      <w:bCs/>
    </w:rPr>
  </w:style>
  <w:style w:type="character" w:customStyle="1" w:styleId="af">
    <w:name w:val="Тема примечания Знак"/>
    <w:basedOn w:val="ad"/>
    <w:link w:val="ae"/>
    <w:rsid w:val="00523FFF"/>
    <w:rPr>
      <w:b/>
      <w:bCs/>
    </w:rPr>
  </w:style>
  <w:style w:type="paragraph" w:customStyle="1" w:styleId="headertext">
    <w:name w:val="headertext"/>
    <w:basedOn w:val="a"/>
    <w:rsid w:val="00091814"/>
    <w:pPr>
      <w:spacing w:before="100" w:beforeAutospacing="1" w:after="100" w:afterAutospacing="1"/>
    </w:pPr>
  </w:style>
  <w:style w:type="paragraph" w:customStyle="1" w:styleId="af0">
    <w:name w:val="Знак Знак Знак Знак Знак Знак Знак Знак Знак Знак"/>
    <w:basedOn w:val="a"/>
    <w:rsid w:val="003E2D2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6B7AD7"/>
  </w:style>
  <w:style w:type="character" w:customStyle="1" w:styleId="match">
    <w:name w:val="match"/>
    <w:basedOn w:val="a0"/>
    <w:rsid w:val="006B7AD7"/>
  </w:style>
  <w:style w:type="paragraph" w:customStyle="1" w:styleId="FR4">
    <w:name w:val="FR4"/>
    <w:uiPriority w:val="99"/>
    <w:rsid w:val="00B9444B"/>
    <w:pPr>
      <w:widowControl w:val="0"/>
      <w:autoSpaceDE w:val="0"/>
      <w:autoSpaceDN w:val="0"/>
      <w:adjustRightInd w:val="0"/>
      <w:jc w:val="both"/>
    </w:pPr>
  </w:style>
  <w:style w:type="paragraph" w:customStyle="1" w:styleId="Style2">
    <w:name w:val="Style2"/>
    <w:basedOn w:val="a"/>
    <w:uiPriority w:val="99"/>
    <w:rsid w:val="00BF3F37"/>
    <w:pPr>
      <w:widowControl w:val="0"/>
      <w:autoSpaceDE w:val="0"/>
      <w:autoSpaceDN w:val="0"/>
      <w:adjustRightInd w:val="0"/>
      <w:spacing w:line="322" w:lineRule="exact"/>
      <w:ind w:hanging="355"/>
    </w:pPr>
    <w:rPr>
      <w:rFonts w:eastAsiaTheme="minorEastAsia"/>
    </w:rPr>
  </w:style>
  <w:style w:type="character" w:customStyle="1" w:styleId="FontStyle11">
    <w:name w:val="Font Style11"/>
    <w:basedOn w:val="a0"/>
    <w:uiPriority w:val="99"/>
    <w:rsid w:val="00BF3F37"/>
    <w:rPr>
      <w:rFonts w:ascii="Times New Roman" w:hAnsi="Times New Roman" w:cs="Times New Roman"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2E6D7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2E6D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3">
    <w:name w:val="Body Text 3"/>
    <w:basedOn w:val="a"/>
    <w:link w:val="30"/>
    <w:rsid w:val="002E6D7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2E6D7C"/>
    <w:rPr>
      <w:sz w:val="16"/>
      <w:szCs w:val="16"/>
    </w:rPr>
  </w:style>
  <w:style w:type="paragraph" w:customStyle="1" w:styleId="BodyText21">
    <w:name w:val="Body Text 21"/>
    <w:basedOn w:val="a"/>
    <w:rsid w:val="002E6D7C"/>
    <w:pPr>
      <w:snapToGrid w:val="0"/>
      <w:spacing w:before="80"/>
    </w:pPr>
    <w:rPr>
      <w:rFonts w:ascii="Arial" w:hAnsi="Ari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A60FA-DF79-40A9-95F0-5AFF28EC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Pronina</dc:creator>
  <cp:lastModifiedBy>li</cp:lastModifiedBy>
  <cp:revision>3</cp:revision>
  <cp:lastPrinted>2015-12-03T04:28:00Z</cp:lastPrinted>
  <dcterms:created xsi:type="dcterms:W3CDTF">2019-06-05T19:47:00Z</dcterms:created>
  <dcterms:modified xsi:type="dcterms:W3CDTF">2019-06-06T02:45:00Z</dcterms:modified>
</cp:coreProperties>
</file>