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78" w:rsidRDefault="00E62E20" w:rsidP="00E62FFA">
      <w:pPr>
        <w:pStyle w:val="a3"/>
      </w:pPr>
      <w:r>
        <w:t xml:space="preserve">                       Тема 10.2  </w:t>
      </w:r>
      <w:r w:rsidRPr="000E5F1D">
        <w:rPr>
          <w:b/>
        </w:rPr>
        <w:t>Новые решения как перспектива модернизации.</w:t>
      </w:r>
    </w:p>
    <w:p w:rsidR="00E62FFA" w:rsidRDefault="00E62FFA" w:rsidP="00E62FFA">
      <w:pPr>
        <w:pStyle w:val="a3"/>
      </w:pPr>
    </w:p>
    <w:p w:rsidR="00E62FFA" w:rsidRDefault="00E62FFA" w:rsidP="00E62FFA">
      <w:pPr>
        <w:pStyle w:val="a3"/>
      </w:pPr>
      <w:r>
        <w:t xml:space="preserve">                     </w:t>
      </w:r>
      <w:r w:rsidRPr="006574C0">
        <w:rPr>
          <w:b/>
        </w:rPr>
        <w:t>Модернизация</w:t>
      </w:r>
      <w:r>
        <w:t xml:space="preserve"> - процесс обновления и улучшения с целью соответствовать требованиям и перспективам .</w:t>
      </w:r>
    </w:p>
    <w:p w:rsidR="00E62FFA" w:rsidRDefault="00E62FFA" w:rsidP="00E62FFA">
      <w:pPr>
        <w:pStyle w:val="a3"/>
      </w:pPr>
    </w:p>
    <w:p w:rsidR="00E62FFA" w:rsidRDefault="00E62FFA" w:rsidP="00E62FFA">
      <w:pPr>
        <w:pStyle w:val="a3"/>
      </w:pPr>
      <w:r>
        <w:t xml:space="preserve">                       Модернизации </w:t>
      </w:r>
    </w:p>
    <w:p w:rsidR="00E62FFA" w:rsidRPr="006574C0" w:rsidRDefault="00E62FFA" w:rsidP="00E62FFA">
      <w:pPr>
        <w:pStyle w:val="a3"/>
        <w:rPr>
          <w:b/>
        </w:rPr>
      </w:pPr>
      <w:r w:rsidRPr="006574C0">
        <w:rPr>
          <w:b/>
        </w:rPr>
        <w:t xml:space="preserve">                                         -   локальные</w:t>
      </w:r>
    </w:p>
    <w:p w:rsidR="00E62FFA" w:rsidRPr="006574C0" w:rsidRDefault="00E62FFA" w:rsidP="00E62FFA">
      <w:pPr>
        <w:pStyle w:val="a3"/>
        <w:rPr>
          <w:b/>
        </w:rPr>
      </w:pPr>
      <w:r w:rsidRPr="006574C0">
        <w:rPr>
          <w:b/>
        </w:rPr>
        <w:t xml:space="preserve">                                         -   глобальные</w:t>
      </w:r>
    </w:p>
    <w:p w:rsidR="00E62FFA" w:rsidRDefault="00E62FFA" w:rsidP="00E62FFA">
      <w:pPr>
        <w:pStyle w:val="a3"/>
      </w:pPr>
    </w:p>
    <w:p w:rsidR="00BD214F" w:rsidRDefault="00BD214F" w:rsidP="00E62FFA">
      <w:pPr>
        <w:pStyle w:val="a3"/>
      </w:pPr>
      <w:r>
        <w:t xml:space="preserve">                 </w:t>
      </w:r>
      <w:r w:rsidRPr="00BD214F">
        <w:rPr>
          <w:b/>
        </w:rPr>
        <w:t>Тактика и стратегия</w:t>
      </w:r>
      <w:r>
        <w:t xml:space="preserve"> модернизации основывается из условия наличия ресурсов и уровня подготовленного персонала </w:t>
      </w:r>
      <w:r w:rsidR="000E5F1D">
        <w:t xml:space="preserve">и </w:t>
      </w:r>
      <w:r>
        <w:t xml:space="preserve"> системы переподготовки.</w:t>
      </w:r>
    </w:p>
    <w:p w:rsidR="00BD214F" w:rsidRDefault="00BD214F" w:rsidP="00E62FFA">
      <w:pPr>
        <w:pStyle w:val="a3"/>
      </w:pPr>
    </w:p>
    <w:p w:rsidR="00BD214F" w:rsidRDefault="00BD214F" w:rsidP="00E62FFA">
      <w:pPr>
        <w:pStyle w:val="a3"/>
      </w:pPr>
      <w:r>
        <w:t>Отсутствие  политики модернизации приводит  организации к стагнации .</w:t>
      </w:r>
    </w:p>
    <w:p w:rsidR="000E5F1D" w:rsidRDefault="000E5F1D" w:rsidP="00E62FFA">
      <w:pPr>
        <w:pStyle w:val="a3"/>
      </w:pPr>
    </w:p>
    <w:p w:rsidR="00FF6E80" w:rsidRDefault="00BD214F" w:rsidP="00E62FFA">
      <w:pPr>
        <w:pStyle w:val="a3"/>
      </w:pPr>
      <w:r>
        <w:t>Основой и стартовой точкой модернизации должно быть</w:t>
      </w:r>
      <w:r w:rsidR="00FF6E80" w:rsidRPr="00FF6E80">
        <w:t>:</w:t>
      </w:r>
      <w:r>
        <w:t xml:space="preserve">  </w:t>
      </w:r>
    </w:p>
    <w:p w:rsidR="00BD214F" w:rsidRPr="00FF6E80" w:rsidRDefault="00FF6E80" w:rsidP="00E62FFA">
      <w:pPr>
        <w:pStyle w:val="a3"/>
      </w:pPr>
      <w:r>
        <w:t xml:space="preserve">         </w:t>
      </w:r>
      <w:r w:rsidR="00BD214F">
        <w:t>- маркетинг на основе банка  данны</w:t>
      </w:r>
      <w:r>
        <w:t>х</w:t>
      </w:r>
      <w:r w:rsidR="00BD214F">
        <w:t xml:space="preserve"> типовых и перспективных решений.</w:t>
      </w:r>
    </w:p>
    <w:p w:rsidR="00FF6E80" w:rsidRDefault="00FF6E80" w:rsidP="00E62FFA">
      <w:pPr>
        <w:pStyle w:val="a3"/>
      </w:pPr>
      <w:r w:rsidRPr="00FF6E80">
        <w:t xml:space="preserve">         -  </w:t>
      </w:r>
      <w:r>
        <w:t>селекция оптимальных решений и их тестирование в эскизе/рабочем образце/дубле.</w:t>
      </w:r>
    </w:p>
    <w:p w:rsidR="00FF6E80" w:rsidRDefault="00FF6E80" w:rsidP="00E62FFA">
      <w:pPr>
        <w:pStyle w:val="a3"/>
      </w:pPr>
    </w:p>
    <w:p w:rsidR="00FF6E80" w:rsidRPr="00B903D9" w:rsidRDefault="00FF6E80" w:rsidP="00E62FFA">
      <w:pPr>
        <w:pStyle w:val="a3"/>
        <w:rPr>
          <w:b/>
        </w:rPr>
      </w:pPr>
      <w:r w:rsidRPr="00B903D9">
        <w:rPr>
          <w:b/>
        </w:rPr>
        <w:t>Методы модернизации</w:t>
      </w:r>
    </w:p>
    <w:p w:rsidR="00FF6E80" w:rsidRDefault="00FF6E80" w:rsidP="00E62FFA">
      <w:pPr>
        <w:pStyle w:val="a3"/>
      </w:pPr>
      <w:r>
        <w:t xml:space="preserve">    - от локального </w:t>
      </w:r>
      <w:r w:rsidRPr="00FF6E80">
        <w:t>[</w:t>
      </w:r>
      <w:r>
        <w:t xml:space="preserve"> с отладкой локальных решений</w:t>
      </w:r>
      <w:r w:rsidRPr="00FF6E80">
        <w:t>]</w:t>
      </w:r>
      <w:r>
        <w:t xml:space="preserve"> к глобальному .</w:t>
      </w:r>
    </w:p>
    <w:p w:rsidR="00FF6E80" w:rsidRDefault="000E5F1D" w:rsidP="00E62FFA">
      <w:pPr>
        <w:pStyle w:val="a3"/>
      </w:pPr>
      <w:r>
        <w:t xml:space="preserve">                  метрополитен / железная дорога / порты/ </w:t>
      </w:r>
      <w:r w:rsidR="00FF6E80">
        <w:t xml:space="preserve">              </w:t>
      </w:r>
    </w:p>
    <w:p w:rsidR="00FF6E80" w:rsidRPr="00FF6E80" w:rsidRDefault="00FF6E80" w:rsidP="00FF6E80">
      <w:pPr>
        <w:pStyle w:val="a3"/>
      </w:pPr>
      <w:r>
        <w:t xml:space="preserve">    - от глобальных</w:t>
      </w:r>
      <w:r w:rsidRPr="00FF6E80">
        <w:t>[</w:t>
      </w:r>
      <w:r>
        <w:t xml:space="preserve"> с отладкой на основе замены типовых решений нетиповыми</w:t>
      </w:r>
      <w:r w:rsidRPr="00FF6E80">
        <w:t>]</w:t>
      </w:r>
      <w:r>
        <w:t xml:space="preserve"> к локальным</w:t>
      </w:r>
    </w:p>
    <w:p w:rsidR="00FF6E80" w:rsidRDefault="00FF6E80" w:rsidP="00E62FFA">
      <w:pPr>
        <w:pStyle w:val="a3"/>
      </w:pPr>
      <w:r>
        <w:t xml:space="preserve">                 преобразования Петра ! в РОССИИ.</w:t>
      </w:r>
    </w:p>
    <w:p w:rsidR="00FF6E80" w:rsidRDefault="00FF6E80" w:rsidP="00E62FFA">
      <w:pPr>
        <w:pStyle w:val="a3"/>
      </w:pPr>
      <w:r>
        <w:t xml:space="preserve">                 построение коммунизма в одной стране .</w:t>
      </w:r>
    </w:p>
    <w:p w:rsidR="00FF6E80" w:rsidRPr="00FF6E80" w:rsidRDefault="00FF6E80" w:rsidP="00E62FFA">
      <w:pPr>
        <w:pStyle w:val="a3"/>
      </w:pPr>
    </w:p>
    <w:p w:rsidR="00BD214F" w:rsidRDefault="00FF6E80" w:rsidP="00E62FFA">
      <w:pPr>
        <w:pStyle w:val="a3"/>
      </w:pPr>
      <w:r>
        <w:t>Постулат 1.</w:t>
      </w:r>
    </w:p>
    <w:p w:rsidR="00FF6E80" w:rsidRDefault="00FF6E80" w:rsidP="00E62FFA">
      <w:pPr>
        <w:pStyle w:val="a3"/>
      </w:pPr>
      <w:r>
        <w:t xml:space="preserve">           Лучшее враг хорошего.</w:t>
      </w:r>
    </w:p>
    <w:p w:rsidR="00FF6E80" w:rsidRDefault="00FF6E80" w:rsidP="00E62FFA">
      <w:pPr>
        <w:pStyle w:val="a3"/>
      </w:pPr>
      <w:r>
        <w:t>Постулат 2.</w:t>
      </w:r>
    </w:p>
    <w:p w:rsidR="00FF6E80" w:rsidRDefault="00FF6E80" w:rsidP="00E62FFA">
      <w:pPr>
        <w:pStyle w:val="a3"/>
      </w:pPr>
      <w:r>
        <w:t xml:space="preserve">            Надо знать когда начать и когда остановится </w:t>
      </w:r>
      <w:r w:rsidRPr="00FF6E80">
        <w:t>[</w:t>
      </w:r>
      <w:r>
        <w:t>время разбрасывать камни и собирать</w:t>
      </w:r>
      <w:r w:rsidRPr="00FF6E80">
        <w:t>]</w:t>
      </w:r>
      <w:r>
        <w:t>.</w:t>
      </w:r>
    </w:p>
    <w:p w:rsidR="00FF6E80" w:rsidRDefault="00FF6E80" w:rsidP="00E62FFA">
      <w:pPr>
        <w:pStyle w:val="a3"/>
      </w:pPr>
      <w:r>
        <w:t>Постулат 3.</w:t>
      </w:r>
    </w:p>
    <w:p w:rsidR="00FF6E80" w:rsidRDefault="00FF6E80" w:rsidP="00E62FFA">
      <w:pPr>
        <w:pStyle w:val="a3"/>
      </w:pPr>
      <w:r>
        <w:t xml:space="preserve">           От простого к сложному.   </w:t>
      </w:r>
    </w:p>
    <w:p w:rsidR="00FF6E80" w:rsidRDefault="00FF6E80" w:rsidP="00FF6E80">
      <w:pPr>
        <w:pStyle w:val="a3"/>
      </w:pPr>
      <w:r>
        <w:t>Постулат 3.</w:t>
      </w:r>
    </w:p>
    <w:p w:rsidR="00FF6E80" w:rsidRPr="00FF6E80" w:rsidRDefault="00FF6E80" w:rsidP="00FF6E80">
      <w:pPr>
        <w:pStyle w:val="a3"/>
      </w:pPr>
      <w:r>
        <w:t xml:space="preserve">           Наличие запасных вариантов.   </w:t>
      </w:r>
      <w:r w:rsidR="00B903D9">
        <w:t>(У плана Барбаросса не было запасных вариантов - это главный провал блицкрига на этапе планирования).</w:t>
      </w:r>
    </w:p>
    <w:p w:rsidR="00FF6E80" w:rsidRDefault="00FF6E80" w:rsidP="00E62FFA">
      <w:pPr>
        <w:pStyle w:val="a3"/>
      </w:pPr>
    </w:p>
    <w:p w:rsidR="000E5F1D" w:rsidRDefault="000E5F1D" w:rsidP="00E62FFA">
      <w:pPr>
        <w:pStyle w:val="a3"/>
      </w:pPr>
      <w:r>
        <w:t xml:space="preserve">            </w:t>
      </w:r>
      <w:r w:rsidRPr="00B903D9">
        <w:rPr>
          <w:b/>
        </w:rPr>
        <w:t>Новые решения</w:t>
      </w:r>
      <w:r>
        <w:t xml:space="preserve">  - это продукт локальных требований и задач, которые приводят к созданию целых отраслей и форм бытия. </w:t>
      </w:r>
    </w:p>
    <w:p w:rsidR="000E5F1D" w:rsidRDefault="000E5F1D" w:rsidP="00E62FFA">
      <w:pPr>
        <w:pStyle w:val="a3"/>
      </w:pPr>
    </w:p>
    <w:p w:rsidR="000E5F1D" w:rsidRPr="00E6638F" w:rsidRDefault="000E5F1D" w:rsidP="00E62FFA">
      <w:pPr>
        <w:pStyle w:val="a3"/>
        <w:rPr>
          <w:b/>
        </w:rPr>
      </w:pPr>
      <w:r w:rsidRPr="00E6638F">
        <w:rPr>
          <w:b/>
        </w:rPr>
        <w:t xml:space="preserve">           В основы новых решений должно входить особенности</w:t>
      </w:r>
    </w:p>
    <w:p w:rsidR="000E5F1D" w:rsidRDefault="000E5F1D" w:rsidP="00E62FFA">
      <w:pPr>
        <w:pStyle w:val="a3"/>
      </w:pPr>
      <w:r>
        <w:t xml:space="preserve">                     показатели нового решения </w:t>
      </w:r>
      <w:r w:rsidRPr="000E5F1D">
        <w:t xml:space="preserve">&gt; </w:t>
      </w:r>
      <w:r>
        <w:t>типового решения.</w:t>
      </w:r>
    </w:p>
    <w:p w:rsidR="000E5F1D" w:rsidRDefault="000E5F1D" w:rsidP="00E62FFA">
      <w:pPr>
        <w:pStyle w:val="a3"/>
      </w:pPr>
      <w:r>
        <w:t xml:space="preserve">                     взаимозаменяемость  </w:t>
      </w:r>
    </w:p>
    <w:p w:rsidR="000E5F1D" w:rsidRDefault="000E5F1D" w:rsidP="00E62FFA">
      <w:pPr>
        <w:pStyle w:val="a3"/>
      </w:pPr>
      <w:r>
        <w:t xml:space="preserve">                     или  отсутствие альтернатив</w:t>
      </w:r>
    </w:p>
    <w:p w:rsidR="00F0294F" w:rsidRDefault="00F0294F" w:rsidP="00E62FFA">
      <w:pPr>
        <w:pStyle w:val="a3"/>
      </w:pPr>
      <w:r>
        <w:t xml:space="preserve">                     наращиваемость</w:t>
      </w:r>
    </w:p>
    <w:p w:rsidR="00F0294F" w:rsidRDefault="00F0294F" w:rsidP="00E62FFA">
      <w:pPr>
        <w:pStyle w:val="a3"/>
      </w:pPr>
      <w:r>
        <w:t xml:space="preserve">                     адаптивность</w:t>
      </w:r>
    </w:p>
    <w:p w:rsidR="00F0294F" w:rsidRDefault="00F0294F" w:rsidP="00E62FFA">
      <w:pPr>
        <w:pStyle w:val="a3"/>
      </w:pPr>
      <w:r>
        <w:t xml:space="preserve">                     </w:t>
      </w:r>
    </w:p>
    <w:p w:rsidR="00F0294F" w:rsidRDefault="00F0294F" w:rsidP="00E62FFA">
      <w:pPr>
        <w:pStyle w:val="a3"/>
      </w:pPr>
      <w:r>
        <w:t xml:space="preserve">                     </w:t>
      </w:r>
    </w:p>
    <w:p w:rsidR="000E5F1D" w:rsidRDefault="000E5F1D" w:rsidP="00E62FFA">
      <w:pPr>
        <w:pStyle w:val="a3"/>
      </w:pPr>
    </w:p>
    <w:p w:rsidR="000E5F1D" w:rsidRPr="000E5F1D" w:rsidRDefault="000E5F1D" w:rsidP="00E62FFA">
      <w:pPr>
        <w:pStyle w:val="a3"/>
      </w:pPr>
      <w:r>
        <w:t xml:space="preserve"> </w:t>
      </w:r>
    </w:p>
    <w:p w:rsidR="000E5F1D" w:rsidRPr="00FF6E80" w:rsidRDefault="000E5F1D" w:rsidP="00E62FFA">
      <w:pPr>
        <w:pStyle w:val="a3"/>
      </w:pPr>
      <w:r>
        <w:t xml:space="preserve">                 </w:t>
      </w:r>
    </w:p>
    <w:sectPr w:rsidR="000E5F1D" w:rsidRPr="00FF6E80" w:rsidSect="00050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E62E20"/>
    <w:rsid w:val="00050440"/>
    <w:rsid w:val="000E5F1D"/>
    <w:rsid w:val="003D0A7B"/>
    <w:rsid w:val="006574C0"/>
    <w:rsid w:val="00B903D9"/>
    <w:rsid w:val="00BC4107"/>
    <w:rsid w:val="00BD214F"/>
    <w:rsid w:val="00C26076"/>
    <w:rsid w:val="00D53C78"/>
    <w:rsid w:val="00E62E20"/>
    <w:rsid w:val="00E62FFA"/>
    <w:rsid w:val="00E6638F"/>
    <w:rsid w:val="00F0294F"/>
    <w:rsid w:val="00FF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2F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A9507-2900-4884-976D-4937150D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9</cp:revision>
  <dcterms:created xsi:type="dcterms:W3CDTF">2018-12-02T08:13:00Z</dcterms:created>
  <dcterms:modified xsi:type="dcterms:W3CDTF">2018-12-04T01:14:00Z</dcterms:modified>
</cp:coreProperties>
</file>