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6F" w:rsidRDefault="0057786F" w:rsidP="005D400D">
      <w:pPr>
        <w:pStyle w:val="a3"/>
        <w:jc w:val="center"/>
      </w:pPr>
      <w:r w:rsidRPr="005D400D">
        <w:rPr>
          <w:b/>
        </w:rPr>
        <w:t>Тема 8</w:t>
      </w:r>
      <w:r>
        <w:t xml:space="preserve"> </w:t>
      </w:r>
      <w:r w:rsidRPr="004A3BC9">
        <w:t>Оценка полученного результата - рабочего образца.</w:t>
      </w:r>
    </w:p>
    <w:p w:rsidR="0057786F" w:rsidRDefault="0057786F" w:rsidP="006D650D">
      <w:pPr>
        <w:pStyle w:val="a3"/>
      </w:pPr>
      <w:r>
        <w:t xml:space="preserve">             </w:t>
      </w:r>
      <w:r w:rsidRPr="0057786F">
        <w:t>Оценка  запаса прочности, долговечности, работоспособности,  КПД,  ремонтопригодности</w:t>
      </w:r>
      <w:r>
        <w:t xml:space="preserve"> </w:t>
      </w:r>
      <w:r w:rsidR="00A27A32">
        <w:t xml:space="preserve">, </w:t>
      </w:r>
      <w:proofErr w:type="spellStart"/>
      <w:r w:rsidR="00A27A32">
        <w:t>сохраняемости</w:t>
      </w:r>
      <w:proofErr w:type="spellEnd"/>
      <w:r w:rsidR="00A27A32">
        <w:t>.</w:t>
      </w:r>
      <w:r>
        <w:t xml:space="preserve">             </w:t>
      </w:r>
    </w:p>
    <w:p w:rsidR="0057786F" w:rsidRPr="004A3BC9" w:rsidRDefault="0057786F" w:rsidP="006D650D">
      <w:pPr>
        <w:pStyle w:val="a3"/>
      </w:pPr>
    </w:p>
    <w:p w:rsidR="0057786F" w:rsidRDefault="0057786F" w:rsidP="006D650D">
      <w:pPr>
        <w:pStyle w:val="a3"/>
      </w:pPr>
      <w:r>
        <w:t xml:space="preserve">На основе  лучших эскизов создаётся рабочий образец. </w:t>
      </w:r>
    </w:p>
    <w:p w:rsidR="006D650D" w:rsidRDefault="006D650D" w:rsidP="006D650D">
      <w:pPr>
        <w:pStyle w:val="a3"/>
      </w:pPr>
    </w:p>
    <w:p w:rsidR="006D650D" w:rsidRDefault="006D650D" w:rsidP="006D650D">
      <w:pPr>
        <w:pStyle w:val="a3"/>
      </w:pPr>
      <w:r w:rsidRPr="006D650D">
        <w:rPr>
          <w:b/>
        </w:rPr>
        <w:t xml:space="preserve">Рабочий образец </w:t>
      </w:r>
      <w:r>
        <w:t xml:space="preserve">- результат  творчества  , </w:t>
      </w:r>
    </w:p>
    <w:p w:rsidR="006D650D" w:rsidRDefault="006D650D" w:rsidP="006D650D">
      <w:pPr>
        <w:pStyle w:val="a3"/>
      </w:pPr>
      <w:r>
        <w:t xml:space="preserve">                  который должен соответствовать потребностям очевидного или вероятного заказчика.</w:t>
      </w:r>
    </w:p>
    <w:p w:rsidR="00A27A32" w:rsidRDefault="00A27A32" w:rsidP="006D650D">
      <w:pPr>
        <w:pStyle w:val="a3"/>
        <w:rPr>
          <w:b/>
        </w:rPr>
      </w:pPr>
    </w:p>
    <w:p w:rsidR="00F670AB" w:rsidRDefault="00F670AB" w:rsidP="006D650D">
      <w:pPr>
        <w:pStyle w:val="a3"/>
      </w:pPr>
      <w:r w:rsidRPr="00F82492">
        <w:rPr>
          <w:b/>
        </w:rPr>
        <w:t>Рабочий образец</w:t>
      </w:r>
      <w:r>
        <w:t xml:space="preserve"> предоставляется для проведения </w:t>
      </w:r>
    </w:p>
    <w:p w:rsidR="00F82492" w:rsidRDefault="00F670AB" w:rsidP="006D650D">
      <w:pPr>
        <w:pStyle w:val="a3"/>
      </w:pPr>
      <w:r>
        <w:t xml:space="preserve">             аттестационных мероприятий </w:t>
      </w:r>
      <w:r w:rsidR="00F82492">
        <w:t>и</w:t>
      </w:r>
    </w:p>
    <w:p w:rsidR="00F670AB" w:rsidRDefault="00F82492" w:rsidP="006D650D">
      <w:pPr>
        <w:pStyle w:val="a3"/>
      </w:pPr>
      <w:r>
        <w:t xml:space="preserve">                 </w:t>
      </w:r>
      <w:r w:rsidR="00F670AB">
        <w:t xml:space="preserve">формирования заключения  </w:t>
      </w:r>
      <w:r>
        <w:t>на основе</w:t>
      </w:r>
      <w:r w:rsidR="00F670AB">
        <w:t xml:space="preserve"> аттестаци</w:t>
      </w:r>
      <w:r>
        <w:t>й</w:t>
      </w:r>
      <w:r w:rsidR="00F670AB">
        <w:t xml:space="preserve"> .</w:t>
      </w:r>
    </w:p>
    <w:p w:rsidR="00A27A32" w:rsidRDefault="00A27A32" w:rsidP="006D650D">
      <w:pPr>
        <w:pStyle w:val="a3"/>
      </w:pPr>
    </w:p>
    <w:p w:rsidR="007F467B" w:rsidRDefault="007F467B" w:rsidP="006D650D">
      <w:pPr>
        <w:pStyle w:val="a3"/>
      </w:pPr>
      <w:r>
        <w:t xml:space="preserve">Для оценки РАБОЧЕГО ОБРАЗЦА   создается банк характеристик </w:t>
      </w:r>
    </w:p>
    <w:p w:rsidR="007F467B" w:rsidRDefault="007F467B" w:rsidP="006D650D">
      <w:pPr>
        <w:pStyle w:val="a3"/>
      </w:pPr>
      <w:r>
        <w:t xml:space="preserve">         из списка подобных или ранее созданных изделий.</w:t>
      </w:r>
    </w:p>
    <w:p w:rsidR="007F467B" w:rsidRDefault="007F467B" w:rsidP="006D650D">
      <w:pPr>
        <w:pStyle w:val="a3"/>
      </w:pPr>
    </w:p>
    <w:p w:rsidR="00F82492" w:rsidRDefault="00F82492" w:rsidP="006D650D">
      <w:pPr>
        <w:pStyle w:val="a3"/>
      </w:pPr>
      <w:r w:rsidRPr="0080041F">
        <w:rPr>
          <w:b/>
        </w:rPr>
        <w:t>Аттестация проходит</w:t>
      </w:r>
      <w:r>
        <w:t xml:space="preserve">  в результате проводимых окончательных испытаний,  </w:t>
      </w:r>
    </w:p>
    <w:p w:rsidR="00F82492" w:rsidRDefault="00F82492" w:rsidP="006D650D">
      <w:pPr>
        <w:pStyle w:val="a3"/>
      </w:pPr>
      <w:r>
        <w:t xml:space="preserve">         которые подтверждают  показатели эскизов. </w:t>
      </w:r>
    </w:p>
    <w:p w:rsidR="00F82492" w:rsidRDefault="00F82492" w:rsidP="006D650D">
      <w:pPr>
        <w:pStyle w:val="a3"/>
      </w:pPr>
      <w:r>
        <w:t xml:space="preserve">        Количество  и перечень поверок актируется ...</w:t>
      </w:r>
    </w:p>
    <w:p w:rsidR="0080041F" w:rsidRDefault="0080041F" w:rsidP="006D650D">
      <w:pPr>
        <w:pStyle w:val="a3"/>
      </w:pPr>
    </w:p>
    <w:p w:rsidR="0080041F" w:rsidRDefault="0080041F" w:rsidP="006D650D">
      <w:pPr>
        <w:pStyle w:val="a3"/>
      </w:pPr>
      <w:r>
        <w:t>Показания испытаний сравниваются с банком характеристик, что позволяет</w:t>
      </w:r>
    </w:p>
    <w:p w:rsidR="0080041F" w:rsidRDefault="0080041F" w:rsidP="006D650D">
      <w:pPr>
        <w:pStyle w:val="a3"/>
      </w:pPr>
      <w:r>
        <w:t xml:space="preserve">дать заключение о соответствии и прохождении в определённой степени </w:t>
      </w:r>
    </w:p>
    <w:p w:rsidR="0080041F" w:rsidRDefault="0080041F" w:rsidP="006D650D">
      <w:pPr>
        <w:pStyle w:val="a3"/>
      </w:pPr>
      <w:r>
        <w:t>аттестации и или прекращении таковой.</w:t>
      </w:r>
    </w:p>
    <w:p w:rsidR="0080041F" w:rsidRDefault="00A27A32" w:rsidP="006D650D">
      <w:pPr>
        <w:pStyle w:val="a3"/>
      </w:pPr>
      <w:r>
        <w:t xml:space="preserve">        </w:t>
      </w:r>
      <w:r w:rsidR="0080041F">
        <w:t>Любое несоответствие  показателям ожидаемым  -  факт снять рабочий образец с</w:t>
      </w:r>
    </w:p>
    <w:p w:rsidR="0080041F" w:rsidRDefault="0080041F" w:rsidP="006D650D">
      <w:pPr>
        <w:pStyle w:val="a3"/>
      </w:pPr>
      <w:r>
        <w:t xml:space="preserve">                                         испытаний и аттестации.</w:t>
      </w:r>
    </w:p>
    <w:p w:rsidR="00771B5D" w:rsidRPr="0080041F" w:rsidRDefault="00771B5D" w:rsidP="006D650D">
      <w:pPr>
        <w:pStyle w:val="a3"/>
        <w:rPr>
          <w:b/>
        </w:rPr>
      </w:pPr>
      <w:r w:rsidRPr="0080041F">
        <w:rPr>
          <w:b/>
        </w:rPr>
        <w:t>Требования :</w:t>
      </w:r>
    </w:p>
    <w:p w:rsidR="00771B5D" w:rsidRDefault="00771B5D" w:rsidP="006D650D">
      <w:pPr>
        <w:pStyle w:val="a3"/>
      </w:pPr>
      <w:r w:rsidRPr="00F670AB">
        <w:t xml:space="preserve">         </w:t>
      </w:r>
      <w:r>
        <w:t>а</w:t>
      </w:r>
      <w:r w:rsidRPr="00F670AB">
        <w:t xml:space="preserve">) </w:t>
      </w:r>
      <w:r w:rsidR="00F670AB">
        <w:t>подписанные все согласующие документы.</w:t>
      </w:r>
    </w:p>
    <w:p w:rsidR="00F670AB" w:rsidRDefault="00F670AB" w:rsidP="006D650D">
      <w:pPr>
        <w:pStyle w:val="a3"/>
      </w:pPr>
      <w:r>
        <w:t xml:space="preserve">         б) наличие документации на производство.</w:t>
      </w:r>
    </w:p>
    <w:p w:rsidR="00F670AB" w:rsidRDefault="00F670AB" w:rsidP="006D650D">
      <w:pPr>
        <w:pStyle w:val="a3"/>
      </w:pPr>
      <w:r>
        <w:t xml:space="preserve">         в) инструкционный материал на подготовку персонала.</w:t>
      </w:r>
    </w:p>
    <w:p w:rsidR="00F670AB" w:rsidRDefault="00F670AB" w:rsidP="006D650D">
      <w:pPr>
        <w:pStyle w:val="a3"/>
      </w:pPr>
    </w:p>
    <w:p w:rsidR="00F670AB" w:rsidRDefault="00F82492" w:rsidP="006D650D">
      <w:pPr>
        <w:pStyle w:val="a3"/>
      </w:pPr>
      <w:r>
        <w:t xml:space="preserve">На основе готовой по </w:t>
      </w:r>
      <w:r w:rsidRPr="003A6967">
        <w:rPr>
          <w:b/>
        </w:rPr>
        <w:t>рабочему образцу</w:t>
      </w:r>
      <w:r>
        <w:t xml:space="preserve"> документации создаются </w:t>
      </w:r>
    </w:p>
    <w:p w:rsidR="00F82492" w:rsidRDefault="00F82492" w:rsidP="006D650D">
      <w:pPr>
        <w:pStyle w:val="a3"/>
      </w:pPr>
      <w:r>
        <w:t xml:space="preserve">          рабочие чертежи и копии для архива.</w:t>
      </w:r>
      <w:r w:rsidR="007F467B">
        <w:t xml:space="preserve"> </w:t>
      </w:r>
    </w:p>
    <w:p w:rsidR="007F467B" w:rsidRDefault="007F467B" w:rsidP="006D650D">
      <w:pPr>
        <w:pStyle w:val="a3"/>
      </w:pPr>
    </w:p>
    <w:p w:rsidR="007F467B" w:rsidRDefault="0080041F" w:rsidP="006D650D">
      <w:pPr>
        <w:pStyle w:val="a3"/>
      </w:pPr>
      <w:r w:rsidRPr="0080041F">
        <w:rPr>
          <w:b/>
        </w:rPr>
        <w:t xml:space="preserve">Запас прочности </w:t>
      </w:r>
      <w:r>
        <w:t>- показатель  быть  работоспособным и работа пригодным при снижении прочности.</w:t>
      </w:r>
      <w:r w:rsidR="00A44ADD">
        <w:t xml:space="preserve"> ЗАПАС ПРОЧНОСТИ - СРЕДСТВО ЗАЩИТЫ ОТ СП И СВ.</w:t>
      </w:r>
    </w:p>
    <w:p w:rsidR="0080041F" w:rsidRDefault="0080041F" w:rsidP="006D650D">
      <w:pPr>
        <w:pStyle w:val="a3"/>
      </w:pPr>
      <w:r>
        <w:t xml:space="preserve">               Запас прочности оценивается </w:t>
      </w:r>
    </w:p>
    <w:p w:rsidR="0080041F" w:rsidRDefault="0080041F" w:rsidP="006D650D">
      <w:pPr>
        <w:pStyle w:val="a3"/>
      </w:pPr>
      <w:r>
        <w:t xml:space="preserve">а) способом эксплуатации - в каких режимах будет использоваться  </w:t>
      </w:r>
    </w:p>
    <w:p w:rsidR="0080041F" w:rsidRDefault="0080041F" w:rsidP="006D650D">
      <w:pPr>
        <w:pStyle w:val="a3"/>
      </w:pPr>
      <w:r>
        <w:t xml:space="preserve">                </w:t>
      </w:r>
      <w:proofErr w:type="spellStart"/>
      <w:r>
        <w:t>форсажный</w:t>
      </w:r>
      <w:proofErr w:type="spellEnd"/>
      <w:r>
        <w:t xml:space="preserve"> / нормальной эксплуатации / </w:t>
      </w:r>
    </w:p>
    <w:p w:rsidR="00A27A32" w:rsidRDefault="00A27A32" w:rsidP="006D650D">
      <w:pPr>
        <w:pStyle w:val="a3"/>
      </w:pPr>
      <w:r>
        <w:t xml:space="preserve">б) способом дублирования и резервирования </w:t>
      </w:r>
    </w:p>
    <w:p w:rsidR="00A27A32" w:rsidRDefault="00A27A32" w:rsidP="006D650D">
      <w:pPr>
        <w:pStyle w:val="a3"/>
      </w:pPr>
      <w:r>
        <w:t xml:space="preserve">           - (горячее /холодное ) </w:t>
      </w:r>
    </w:p>
    <w:p w:rsidR="00A27A32" w:rsidRDefault="00A27A32" w:rsidP="006D650D">
      <w:pPr>
        <w:pStyle w:val="a3"/>
      </w:pPr>
      <w:r>
        <w:t xml:space="preserve">           -( </w:t>
      </w:r>
      <w:proofErr w:type="spellStart"/>
      <w:r>
        <w:t>равнораспределённое</w:t>
      </w:r>
      <w:proofErr w:type="spellEnd"/>
      <w:r>
        <w:t xml:space="preserve"> / переключение временное)</w:t>
      </w:r>
    </w:p>
    <w:p w:rsidR="00A27A32" w:rsidRDefault="00A27A32" w:rsidP="00A27A32">
      <w:pPr>
        <w:pStyle w:val="a3"/>
      </w:pPr>
      <w:r>
        <w:t xml:space="preserve">           -( </w:t>
      </w:r>
      <w:proofErr w:type="spellStart"/>
      <w:r>
        <w:t>равнораспределённое</w:t>
      </w:r>
      <w:proofErr w:type="spellEnd"/>
      <w:r>
        <w:t xml:space="preserve"> / переключение по перегрузке)</w:t>
      </w:r>
    </w:p>
    <w:p w:rsidR="00A27A32" w:rsidRDefault="00A27A32" w:rsidP="00A27A32">
      <w:pPr>
        <w:pStyle w:val="a3"/>
      </w:pPr>
      <w:r>
        <w:t xml:space="preserve">           -( по факту ППР) с учетом ремонтируемое или неремонтируемое.</w:t>
      </w:r>
    </w:p>
    <w:p w:rsidR="00A27A32" w:rsidRDefault="00A27A32" w:rsidP="00A27A32">
      <w:pPr>
        <w:pStyle w:val="a3"/>
      </w:pPr>
      <w:proofErr w:type="spellStart"/>
      <w:r w:rsidRPr="00A27A32">
        <w:rPr>
          <w:b/>
        </w:rPr>
        <w:t>Сохраняемость</w:t>
      </w:r>
      <w:proofErr w:type="spellEnd"/>
      <w:r w:rsidRPr="00A27A32">
        <w:rPr>
          <w:b/>
        </w:rPr>
        <w:t xml:space="preserve"> </w:t>
      </w:r>
      <w:r>
        <w:t xml:space="preserve">- способность хранить свою ликвидность в указанное время с учетом морального износа и химико-физических эрозионных и </w:t>
      </w:r>
      <w:r w:rsidR="00211219">
        <w:t>коррозионных</w:t>
      </w:r>
      <w:r>
        <w:t xml:space="preserve"> преобразований.</w:t>
      </w:r>
    </w:p>
    <w:p w:rsidR="00A27A32" w:rsidRDefault="00A27A32" w:rsidP="00A27A32">
      <w:pPr>
        <w:pStyle w:val="a3"/>
      </w:pPr>
      <w:r w:rsidRPr="00A27A32">
        <w:rPr>
          <w:b/>
        </w:rPr>
        <w:t>Долговечность</w:t>
      </w:r>
      <w:r>
        <w:t xml:space="preserve"> - факт наличия в эксплуатаци</w:t>
      </w:r>
      <w:r w:rsidR="003A6967">
        <w:t>и</w:t>
      </w:r>
      <w:r>
        <w:t xml:space="preserve"> с учетом ремонтопригодности и ППР.</w:t>
      </w:r>
    </w:p>
    <w:p w:rsidR="00A27A32" w:rsidRDefault="00A27A32" w:rsidP="00A27A32">
      <w:pPr>
        <w:pStyle w:val="a3"/>
      </w:pPr>
    </w:p>
    <w:p w:rsidR="00A27A32" w:rsidRPr="00A27A32" w:rsidRDefault="00A27A32" w:rsidP="00A27A32">
      <w:pPr>
        <w:pStyle w:val="a3"/>
      </w:pPr>
      <w:r w:rsidRPr="00A27A32">
        <w:rPr>
          <w:b/>
        </w:rPr>
        <w:t>Примечание:</w:t>
      </w:r>
      <w:r w:rsidRPr="00A27A32">
        <w:t xml:space="preserve"> </w:t>
      </w:r>
      <w:r>
        <w:t>Показатели нескольких рабочих образцов тоже учитываются</w:t>
      </w:r>
      <w:r w:rsidR="003A6967">
        <w:t xml:space="preserve"> в итоговые значения </w:t>
      </w:r>
      <w:r>
        <w:t>.</w:t>
      </w:r>
    </w:p>
    <w:p w:rsidR="00A27A32" w:rsidRDefault="00A27A32" w:rsidP="00A27A32">
      <w:pPr>
        <w:pStyle w:val="a3"/>
      </w:pPr>
    </w:p>
    <w:p w:rsidR="00A818C0" w:rsidRDefault="00A818C0" w:rsidP="00A27A32">
      <w:pPr>
        <w:pStyle w:val="a3"/>
      </w:pPr>
    </w:p>
    <w:p w:rsidR="00A818C0" w:rsidRDefault="00A818C0" w:rsidP="00A27A32">
      <w:pPr>
        <w:pStyle w:val="a3"/>
      </w:pPr>
    </w:p>
    <w:p w:rsidR="00102617" w:rsidRDefault="000A77A4" w:rsidP="00A27A32">
      <w:pPr>
        <w:pStyle w:val="a3"/>
      </w:pPr>
      <w:r>
        <w:rPr>
          <w:noProof/>
        </w:rPr>
        <w:pict>
          <v:roundrect id="_x0000_s1035" style="position:absolute;margin-left:14.35pt;margin-top:5.45pt;width:115pt;height:31.15pt;z-index:251661312" arcsize="10923f">
            <v:textbox style="mso-next-textbox:#_x0000_s1035">
              <w:txbxContent>
                <w:p w:rsidR="00102617" w:rsidRDefault="00102617" w:rsidP="00102617">
                  <w:r>
                    <w:t>эскизы</w:t>
                  </w:r>
                </w:p>
              </w:txbxContent>
            </v:textbox>
          </v:roundrect>
        </w:pict>
      </w:r>
    </w:p>
    <w:p w:rsidR="00102617" w:rsidRDefault="000A77A4" w:rsidP="00A27A32">
      <w:pPr>
        <w:pStyle w:val="a3"/>
      </w:pPr>
      <w:r>
        <w:rPr>
          <w:noProof/>
        </w:rPr>
        <w:pict>
          <v:roundrect id="_x0000_s1026" style="position:absolute;margin-left:147.05pt;margin-top:12.55pt;width:129pt;height:43.4pt;z-index:251658240" arcsize="10923f">
            <v:textbox>
              <w:txbxContent>
                <w:p w:rsidR="00A818C0" w:rsidRDefault="00A818C0">
                  <w:r>
                    <w:t>данные о схожих объектах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21.5pt;margin-top:12.55pt;width:115pt;height:31.15pt;z-index:251662336" arcsize="10923f">
            <v:textbox style="mso-next-textbox:#_x0000_s1036">
              <w:txbxContent>
                <w:p w:rsidR="00102617" w:rsidRDefault="00102617" w:rsidP="00102617">
                  <w:r>
                    <w:t>эскизы</w:t>
                  </w:r>
                </w:p>
              </w:txbxContent>
            </v:textbox>
          </v:roundrect>
        </w:pict>
      </w:r>
    </w:p>
    <w:p w:rsidR="00102617" w:rsidRDefault="00102617" w:rsidP="00A27A32">
      <w:pPr>
        <w:pStyle w:val="a3"/>
      </w:pPr>
    </w:p>
    <w:p w:rsidR="00102617" w:rsidRDefault="000A77A4" w:rsidP="00A27A32">
      <w:pPr>
        <w:pStyle w:val="a3"/>
      </w:pPr>
      <w:r>
        <w:rPr>
          <w:noProof/>
        </w:rPr>
        <w:pict>
          <v:roundrect id="_x0000_s1027" style="position:absolute;margin-left:293.75pt;margin-top:.55pt;width:116.05pt;height:47.3pt;z-index:251659264" arcsize="10923f">
            <v:textbox>
              <w:txbxContent>
                <w:p w:rsidR="00A818C0" w:rsidRDefault="00A818C0">
                  <w:r>
                    <w:t>требования заказчика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28.15pt;margin-top:3.25pt;width:115pt;height:31.15pt;z-index:251663360" arcsize="10923f">
            <v:textbox style="mso-next-textbox:#_x0000_s1037">
              <w:txbxContent>
                <w:p w:rsidR="00102617" w:rsidRDefault="00102617" w:rsidP="00102617">
                  <w:r>
                    <w:t>эскизы</w:t>
                  </w:r>
                </w:p>
              </w:txbxContent>
            </v:textbox>
          </v:roundrect>
        </w:pict>
      </w:r>
    </w:p>
    <w:p w:rsidR="00102617" w:rsidRDefault="00102617" w:rsidP="00A27A32">
      <w:pPr>
        <w:pStyle w:val="a3"/>
      </w:pPr>
    </w:p>
    <w:p w:rsidR="00102617" w:rsidRDefault="000A77A4" w:rsidP="00A27A32">
      <w:pPr>
        <w:pStyle w:val="a3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5" type="#_x0000_t67" style="position:absolute;margin-left:199.3pt;margin-top:.75pt;width:14.4pt;height:77.9pt;z-index:251687936">
            <v:textbox style="layout-flow:vertical-ideographic"/>
          </v:shape>
        </w:pict>
      </w:r>
      <w:r>
        <w:rPr>
          <w:noProof/>
        </w:rPr>
        <w:pict>
          <v:shape id="_x0000_s1066" type="#_x0000_t67" style="position:absolute;margin-left:178.4pt;margin-top:.75pt;width:7.15pt;height:15.7pt;z-index:251688960">
            <v:textbox style="layout-flow:vertical-ideographic"/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59" type="#_x0000_t103" style="position:absolute;margin-left:-15.75pt;margin-top:.75pt;width:92.95pt;height:142.85pt;rotation:180;z-index:251655165"/>
        </w:pict>
      </w:r>
      <w:r>
        <w:rPr>
          <w:noProof/>
        </w:rPr>
        <w:pict>
          <v:shape id="_x0000_s1044" type="#_x0000_t67" style="position:absolute;margin-left:227.65pt;margin-top:.75pt;width:20.95pt;height:37.2pt;z-index:251669504">
            <v:textbox style="layout-flow:vertical-ideographic"/>
          </v:shape>
        </w:pict>
      </w:r>
      <w:r>
        <w:rPr>
          <w:noProof/>
        </w:rPr>
        <w:pict>
          <v:shape id="_x0000_s1040" type="#_x0000_t67" style="position:absolute;margin-left:92.25pt;margin-top:6.8pt;width:18.8pt;height:9.65pt;z-index:251666432">
            <v:textbox style="layout-flow:vertical-ideographic"/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70" type="#_x0000_t121" style="position:absolute;margin-left:136.45pt;margin-top:4.3pt;width:62.85pt;height:24.7pt;z-index:251691008">
            <v:textbox>
              <w:txbxContent>
                <w:p w:rsidR="002A5B59" w:rsidRDefault="002A5B59" w:rsidP="002A5B59">
                  <w:r>
                    <w:t>методики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9" style="position:absolute;margin-left:41.6pt;margin-top:2.65pt;width:85pt;height:26.35pt;z-index:251665408" arcsize="10923f">
            <v:textbox style="mso-next-textbox:#_x0000_s1039">
              <w:txbxContent>
                <w:p w:rsidR="00102617" w:rsidRDefault="00102617" w:rsidP="00102617">
                  <w:r w:rsidRPr="00102617">
                    <w:rPr>
                      <w:highlight w:val="yellow"/>
                    </w:rPr>
                    <w:t>эксперименты</w:t>
                  </w:r>
                </w:p>
                <w:p w:rsidR="00102617" w:rsidRDefault="00102617" w:rsidP="00102617"/>
              </w:txbxContent>
            </v:textbox>
          </v:roundrect>
        </w:pict>
      </w:r>
      <w:r>
        <w:rPr>
          <w:noProof/>
        </w:rPr>
        <w:pict>
          <v:shape id="_x0000_s1045" type="#_x0000_t67" style="position:absolute;margin-left:321.35pt;margin-top:6.45pt;width:20.95pt;height:17.7pt;z-index:251670528">
            <v:textbox style="layout-flow:vertical-ideographic"/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71" type="#_x0000_t66" style="position:absolute;margin-left:126.6pt;margin-top:.55pt;width:9.9pt;height:9.8pt;z-index:251692032"/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43" type="#_x0000_t8" style="position:absolute;margin-left:215.85pt;margin-top:10.5pt;width:130.55pt;height:60.75pt;z-index:251668480" fillcolor="#eaf1dd [662]">
            <v:textbox>
              <w:txbxContent>
                <w:p w:rsidR="00102617" w:rsidRDefault="00102617" w:rsidP="00102617">
                  <w:pPr>
                    <w:pStyle w:val="a3"/>
                  </w:pPr>
                  <w:r>
                    <w:t xml:space="preserve">параметры </w:t>
                  </w:r>
                </w:p>
                <w:p w:rsidR="00102617" w:rsidRDefault="00102617" w:rsidP="00102617">
                  <w:pPr>
                    <w:pStyle w:val="a3"/>
                  </w:pPr>
                  <w:r>
                    <w:t>испытаний</w:t>
                  </w:r>
                </w:p>
              </w:txbxContent>
            </v:textbox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roundrect id="_x0000_s1038" style="position:absolute;margin-left:67pt;margin-top:10pt;width:106.4pt;height:22.4pt;z-index:251664384" arcsize="10923f">
            <v:textbox style="mso-next-textbox:#_x0000_s1038">
              <w:txbxContent>
                <w:p w:rsidR="00102617" w:rsidRDefault="00102617" w:rsidP="00102617">
                  <w:r>
                    <w:t>рабочие образцы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1" type="#_x0000_t67" style="position:absolute;margin-left:99.2pt;margin-top:1.4pt;width:27.4pt;height:8.6pt;z-index:251667456">
            <v:textbox style="layout-flow:vertical-ideographic"/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9" type="#_x0000_t130" style="position:absolute;margin-left:324.95pt;margin-top:7.45pt;width:91.3pt;height:24.9pt;z-index:251673600">
            <v:textbox>
              <w:txbxContent>
                <w:p w:rsidR="002B0A41" w:rsidRDefault="002B0A41">
                  <w:r>
                    <w:t>аттестация</w:t>
                  </w:r>
                </w:p>
              </w:txbxContent>
            </v:textbox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 id="_x0000_s1064" type="#_x0000_t121" style="position:absolute;margin-left:169.65pt;margin-top:9.65pt;width:62.85pt;height:24.7pt;z-index:251686912">
            <v:textbox>
              <w:txbxContent>
                <w:p w:rsidR="006D1A74" w:rsidRDefault="006D1A74">
                  <w:r>
                    <w:t>методики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39.7pt;margin-top:4.8pt;width:0;height:44.05pt;z-index:251678720" o:connectortype="straight">
            <v:stroke endarrow="block"/>
          </v:shape>
        </w:pict>
      </w:r>
    </w:p>
    <w:p w:rsidR="00102617" w:rsidRDefault="00102617" w:rsidP="00A27A32">
      <w:pPr>
        <w:pStyle w:val="a3"/>
      </w:pPr>
    </w:p>
    <w:p w:rsidR="00102617" w:rsidRDefault="000A77A4" w:rsidP="00A27A32">
      <w:pPr>
        <w:pStyle w:val="a3"/>
      </w:pPr>
      <w:r>
        <w:rPr>
          <w:noProof/>
        </w:rPr>
        <w:pict>
          <v:shape id="_x0000_s1067" type="#_x0000_t67" style="position:absolute;margin-left:222.75pt;margin-top:6.75pt;width:4.9pt;height:20.6pt;z-index:251689984">
            <v:textbox style="layout-flow:vertical-ideographic"/>
          </v:shape>
        </w:pict>
      </w:r>
      <w:r>
        <w:rPr>
          <w:noProof/>
        </w:rPr>
        <w:pict>
          <v:shape id="_x0000_s1056" type="#_x0000_t67" style="position:absolute;margin-left:271.75pt;margin-top:2.1pt;width:16.1pt;height:25.25pt;z-index:251680768">
            <v:textbox style="layout-flow:vertical-ideographic"/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rect id="_x0000_s1047" style="position:absolute;margin-left:219.05pt;margin-top:13.55pt;width:105.85pt;height:22.55pt;z-index:251671552">
            <v:textbox>
              <w:txbxContent>
                <w:p w:rsidR="00102617" w:rsidRDefault="00102617">
                  <w:r>
                    <w:t>оборудование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2" type="#_x0000_t110" style="position:absolute;margin-left:77.2pt;margin-top:7.45pt;width:121.45pt;height:36pt;z-index:251676672">
            <v:textbox>
              <w:txbxContent>
                <w:p w:rsidR="002B0A41" w:rsidRDefault="002B0A41">
                  <w:r>
                    <w:t>испытани</w:t>
                  </w:r>
                  <w:r w:rsidR="006D1A74">
                    <w:t>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130" style="position:absolute;margin-left:324.95pt;margin-top:11.2pt;width:91.3pt;height:24.9pt;z-index:251674624">
            <v:textbox>
              <w:txbxContent>
                <w:p w:rsidR="002B0A41" w:rsidRDefault="002B0A41" w:rsidP="002B0A41">
                  <w:r>
                    <w:t>аттестация</w:t>
                  </w:r>
                </w:p>
              </w:txbxContent>
            </v:textbox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 id="_x0000_s1053" type="#_x0000_t32" style="position:absolute;margin-left:197.6pt;margin-top:11.55pt;width:18.25pt;height:0;flip:x;z-index:251677696" o:connectortype="straight">
            <v:stroke endarrow="block"/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5" type="#_x0000_t68" style="position:absolute;margin-left:271.75pt;margin-top:8.5pt;width:16.1pt;height:11.25pt;z-index:251679744">
            <v:textbox style="layout-flow:vertical-ideographic"/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8" type="#_x0000_t132" style="position:absolute;margin-left:169.65pt;margin-top:6.7pt;width:41.9pt;height:27.9pt;z-index:251656190">
            <v:textbox>
              <w:txbxContent>
                <w:p w:rsidR="000F74D7" w:rsidRDefault="000F74D7">
                  <w:r>
                    <w:t>ГОСТ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136.5pt;margin-top:2.05pt;width:0;height:17.75pt;z-index:251682816" o:connectortype="straight">
            <v:stroke endarrow="block"/>
          </v:shape>
        </w:pict>
      </w:r>
      <w:r>
        <w:rPr>
          <w:noProof/>
        </w:rPr>
        <w:pict>
          <v:shape id="_x0000_s1051" type="#_x0000_t130" style="position:absolute;margin-left:324.9pt;margin-top:6.7pt;width:91.3pt;height:24.9pt;z-index:251675648">
            <v:textbox>
              <w:txbxContent>
                <w:p w:rsidR="002B0A41" w:rsidRDefault="002B0A41" w:rsidP="002B0A41">
                  <w:r>
                    <w:t>аттестация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48" type="#_x0000_t9" style="position:absolute;margin-left:235.75pt;margin-top:5.95pt;width:89.2pt;height:30.1pt;z-index:251672576">
            <v:textbox>
              <w:txbxContent>
                <w:p w:rsidR="00102617" w:rsidRDefault="00102617">
                  <w:r>
                    <w:t>персонал</w:t>
                  </w:r>
                </w:p>
              </w:txbxContent>
            </v:textbox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 id="_x0000_s1057" type="#_x0000_t130" style="position:absolute;margin-left:77.2pt;margin-top:6pt;width:101.2pt;height:34.95pt;z-index:251681792">
            <v:textbox>
              <w:txbxContent>
                <w:p w:rsidR="006D1A74" w:rsidRPr="000F74D7" w:rsidRDefault="006D1A74" w:rsidP="000F74D7">
                  <w:pPr>
                    <w:pStyle w:val="a3"/>
                    <w:rPr>
                      <w:sz w:val="18"/>
                    </w:rPr>
                  </w:pPr>
                  <w:r w:rsidRPr="000F74D7">
                    <w:rPr>
                      <w:sz w:val="18"/>
                    </w:rPr>
                    <w:t>аттестация</w:t>
                  </w:r>
                </w:p>
                <w:p w:rsidR="000F74D7" w:rsidRPr="000F74D7" w:rsidRDefault="000F74D7" w:rsidP="000F74D7">
                  <w:pPr>
                    <w:pStyle w:val="a3"/>
                    <w:rPr>
                      <w:sz w:val="18"/>
                    </w:rPr>
                  </w:pPr>
                  <w:r w:rsidRPr="000F74D7">
                    <w:rPr>
                      <w:sz w:val="18"/>
                    </w:rPr>
                    <w:t>окончательная</w:t>
                  </w:r>
                </w:p>
              </w:txbxContent>
            </v:textbox>
          </v:shape>
        </w:pict>
      </w:r>
    </w:p>
    <w:p w:rsidR="00102617" w:rsidRDefault="000A77A4" w:rsidP="00A27A32">
      <w:pPr>
        <w:pStyle w:val="a3"/>
      </w:pPr>
      <w:r>
        <w:rPr>
          <w:noProof/>
        </w:rPr>
        <w:pict>
          <v:shape id="_x0000_s1069" type="#_x0000_t132" style="position:absolute;margin-left:173.4pt;margin-top:8.45pt;width:41.9pt;height:31.15pt;z-index:251657215">
            <v:textbox>
              <w:txbxContent>
                <w:p w:rsidR="000F74D7" w:rsidRDefault="000F74D7" w:rsidP="000F74D7">
                  <w:r>
                    <w:t>ТУ</w:t>
                  </w:r>
                </w:p>
              </w:txbxContent>
            </v:textbox>
          </v:shape>
        </w:pict>
      </w:r>
    </w:p>
    <w:p w:rsidR="000F74D7" w:rsidRDefault="000A77A4" w:rsidP="00A27A32">
      <w:pPr>
        <w:pStyle w:val="a3"/>
      </w:pPr>
      <w:r>
        <w:rPr>
          <w:noProof/>
        </w:rPr>
        <w:pict>
          <v:shape id="_x0000_s1063" type="#_x0000_t32" style="position:absolute;margin-left:136.45pt;margin-top:13.35pt;width:.05pt;height:25.75pt;z-index:251685888" o:connectortype="straight">
            <v:stroke endarrow="block"/>
          </v:shape>
        </w:pict>
      </w:r>
    </w:p>
    <w:p w:rsidR="000F74D7" w:rsidRDefault="000F74D7" w:rsidP="00A27A32">
      <w:pPr>
        <w:pStyle w:val="a3"/>
      </w:pPr>
    </w:p>
    <w:p w:rsidR="000F74D7" w:rsidRDefault="000A77A4" w:rsidP="00A27A32">
      <w:pPr>
        <w:pStyle w:val="a3"/>
      </w:pPr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61" type="#_x0000_t122" style="position:absolute;margin-left:10.65pt;margin-top:5.1pt;width:273.5pt;height:34.95pt;z-index:251684864">
            <v:textbox>
              <w:txbxContent>
                <w:p w:rsidR="000F74D7" w:rsidRDefault="000F74D7">
                  <w:r>
                    <w:t>подготовка рабочей документации и архивных копий</w:t>
                  </w:r>
                </w:p>
              </w:txbxContent>
            </v:textbox>
          </v:shape>
        </w:pict>
      </w:r>
    </w:p>
    <w:p w:rsidR="000F74D7" w:rsidRDefault="000F74D7" w:rsidP="00A27A32">
      <w:pPr>
        <w:pStyle w:val="a3"/>
      </w:pPr>
    </w:p>
    <w:p w:rsidR="000F74D7" w:rsidRDefault="000F74D7" w:rsidP="00A27A32">
      <w:pPr>
        <w:pStyle w:val="a3"/>
      </w:pPr>
    </w:p>
    <w:p w:rsidR="000F74D7" w:rsidRDefault="000F74D7" w:rsidP="00A27A32">
      <w:pPr>
        <w:pStyle w:val="a3"/>
      </w:pPr>
    </w:p>
    <w:p w:rsidR="00102617" w:rsidRDefault="000F74D7" w:rsidP="00A27A32">
      <w:pPr>
        <w:pStyle w:val="a3"/>
      </w:pPr>
      <w:r>
        <w:t>Аттестация оконч</w:t>
      </w:r>
      <w:r w:rsidR="002A5B59">
        <w:t>ательная должна проходить согласно ГОСТ и ТУ.</w:t>
      </w:r>
    </w:p>
    <w:p w:rsidR="002A5B59" w:rsidRDefault="002A5B59" w:rsidP="00A27A32">
      <w:pPr>
        <w:pStyle w:val="a3"/>
      </w:pPr>
    </w:p>
    <w:p w:rsidR="002A5B59" w:rsidRDefault="002A65F7" w:rsidP="00A27A32">
      <w:pPr>
        <w:pStyle w:val="a3"/>
      </w:pPr>
      <w:r>
        <w:t xml:space="preserve">       </w:t>
      </w:r>
      <w:r w:rsidR="002A5B59">
        <w:t>Все эксперименты и испытания проходят согласно методикам в которых могут использоваться тольк</w:t>
      </w:r>
      <w:r>
        <w:t>о</w:t>
      </w:r>
      <w:r w:rsidR="002A5B59">
        <w:t xml:space="preserve"> внутренние отраслевые или производственные стандарты не в противоречие  </w:t>
      </w:r>
      <w:proofErr w:type="spellStart"/>
      <w:r w:rsidR="002A5B59">
        <w:t>С</w:t>
      </w:r>
      <w:r>
        <w:t>ан</w:t>
      </w:r>
      <w:r w:rsidR="002A5B59">
        <w:t>П</w:t>
      </w:r>
      <w:r>
        <w:t>и</w:t>
      </w:r>
      <w:r w:rsidR="002A5B59">
        <w:t>Н</w:t>
      </w:r>
      <w:proofErr w:type="spellEnd"/>
      <w:r w:rsidR="002A5B59">
        <w:t xml:space="preserve"> и защите труда. </w:t>
      </w:r>
    </w:p>
    <w:sectPr w:rsidR="002A5B59" w:rsidSect="00DD4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57786F"/>
    <w:rsid w:val="00046199"/>
    <w:rsid w:val="000731F2"/>
    <w:rsid w:val="000A77A4"/>
    <w:rsid w:val="000F74D7"/>
    <w:rsid w:val="00102617"/>
    <w:rsid w:val="00105635"/>
    <w:rsid w:val="00114B6B"/>
    <w:rsid w:val="001D0E23"/>
    <w:rsid w:val="00211219"/>
    <w:rsid w:val="002A5B59"/>
    <w:rsid w:val="002A65F7"/>
    <w:rsid w:val="002B0A41"/>
    <w:rsid w:val="0038205F"/>
    <w:rsid w:val="003A6967"/>
    <w:rsid w:val="004D70D9"/>
    <w:rsid w:val="0057786F"/>
    <w:rsid w:val="005A333D"/>
    <w:rsid w:val="005D400D"/>
    <w:rsid w:val="005E1838"/>
    <w:rsid w:val="006D1A74"/>
    <w:rsid w:val="006D650D"/>
    <w:rsid w:val="00771B5D"/>
    <w:rsid w:val="007F467B"/>
    <w:rsid w:val="0080041F"/>
    <w:rsid w:val="00866428"/>
    <w:rsid w:val="00A27A32"/>
    <w:rsid w:val="00A44ADD"/>
    <w:rsid w:val="00A818C0"/>
    <w:rsid w:val="00DD4378"/>
    <w:rsid w:val="00EB5D12"/>
    <w:rsid w:val="00F670AB"/>
    <w:rsid w:val="00F8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53"/>
        <o:r id="V:Rule6" type="connector" idref="#_x0000_s1058"/>
        <o:r id="V:Rule7" type="connector" idref="#_x0000_s1054"/>
        <o:r id="V:Rule8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378"/>
  </w:style>
  <w:style w:type="paragraph" w:styleId="1">
    <w:name w:val="heading 1"/>
    <w:basedOn w:val="a"/>
    <w:next w:val="a"/>
    <w:link w:val="10"/>
    <w:uiPriority w:val="9"/>
    <w:qFormat/>
    <w:rsid w:val="006D6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7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7786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a4">
    <w:name w:val="Без интервала Знак"/>
    <w:basedOn w:val="a0"/>
    <w:link w:val="a3"/>
    <w:uiPriority w:val="1"/>
    <w:rsid w:val="0057786F"/>
    <w:rPr>
      <w:rFonts w:ascii="Times New Roman" w:eastAsia="Calibri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6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F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2018-11-30T23:42:00Z</dcterms:created>
  <dcterms:modified xsi:type="dcterms:W3CDTF">2018-12-09T13:23:00Z</dcterms:modified>
</cp:coreProperties>
</file>