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68" w:rsidRPr="008A7368" w:rsidRDefault="00F57168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ПРИЛОЖЕНИЕ К ПРОТОКОЛУ № </w:t>
      </w:r>
      <w:r w:rsidR="00F62E84">
        <w:rPr>
          <w:rFonts w:ascii="Times New Roman" w:eastAsia="Times New Roman" w:hAnsi="Times New Roman" w:cs="Times New Roman"/>
          <w:b/>
          <w:caps/>
          <w:sz w:val="24"/>
          <w:szCs w:val="24"/>
        </w:rPr>
        <w:t>4</w:t>
      </w:r>
      <w:r w:rsidR="00663072" w:rsidRPr="008A7368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F62E84">
        <w:rPr>
          <w:rFonts w:ascii="Times New Roman" w:eastAsia="Times New Roman" w:hAnsi="Times New Roman" w:cs="Times New Roman"/>
          <w:b/>
          <w:caps/>
          <w:sz w:val="24"/>
          <w:szCs w:val="24"/>
        </w:rPr>
        <w:t>26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» </w:t>
      </w:r>
      <w:r w:rsidR="00F62E84">
        <w:rPr>
          <w:rFonts w:ascii="Times New Roman" w:eastAsia="Times New Roman" w:hAnsi="Times New Roman" w:cs="Times New Roman"/>
          <w:b/>
          <w:caps/>
          <w:sz w:val="24"/>
          <w:szCs w:val="24"/>
        </w:rPr>
        <w:t>НОЯБРЯ</w:t>
      </w:r>
      <w:r w:rsidR="00663072"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201</w:t>
      </w:r>
      <w:r w:rsidR="00C36182">
        <w:rPr>
          <w:rFonts w:ascii="Times New Roman" w:eastAsia="Times New Roman" w:hAnsi="Times New Roman" w:cs="Times New Roman"/>
          <w:b/>
          <w:caps/>
          <w:sz w:val="24"/>
          <w:szCs w:val="24"/>
        </w:rPr>
        <w:t>9</w:t>
      </w:r>
      <w:r w:rsidRPr="008A7368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7329DB" w:rsidRPr="008A7368" w:rsidRDefault="007329DB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473742" w:rsidRPr="008D6159" w:rsidRDefault="00473742" w:rsidP="00473742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Министерство науки и высшего образования Российской Федерации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Федеральное государственное бюджетное образовательное учреждение  высшего образования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«Московский государственный технический университет имени Н.Э. Баумана</w:t>
      </w:r>
    </w:p>
    <w:p w:rsidR="00473742" w:rsidRPr="008D6159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8D6159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 xml:space="preserve"> (национальный исследовательский университет)»</w:t>
      </w:r>
    </w:p>
    <w:p w:rsidR="00473742" w:rsidRDefault="00473742" w:rsidP="004737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</w:pPr>
      <w:r w:rsidRPr="008D6159"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  <w:t>Московский техникум космического приборостроения</w:t>
      </w:r>
    </w:p>
    <w:p w:rsidR="00473742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C566BA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66BA">
        <w:rPr>
          <w:rFonts w:ascii="Times New Roman" w:hAnsi="Times New Roman" w:cs="Times New Roman"/>
          <w:sz w:val="24"/>
          <w:szCs w:val="24"/>
        </w:rPr>
        <w:t xml:space="preserve"> «УТВЕРЖДАЮ»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7168">
        <w:rPr>
          <w:rFonts w:ascii="Times New Roman" w:eastAsia="Times New Roman" w:hAnsi="Times New Roman" w:cs="Times New Roman"/>
          <w:sz w:val="24"/>
          <w:szCs w:val="24"/>
        </w:rPr>
        <w:t>Рассмотрено предметной (цикловой) комиссией</w:t>
      </w: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66BA">
        <w:rPr>
          <w:rFonts w:ascii="Times New Roman" w:hAnsi="Times New Roman" w:cs="Times New Roman"/>
          <w:sz w:val="24"/>
          <w:szCs w:val="24"/>
        </w:rPr>
        <w:t>Зам. директора по УР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3072">
        <w:rPr>
          <w:rFonts w:ascii="Times New Roman" w:hAnsi="Times New Roman" w:cs="Times New Roman"/>
          <w:sz w:val="24"/>
          <w:szCs w:val="24"/>
        </w:rPr>
        <w:t>«</w:t>
      </w:r>
      <w:r w:rsidR="00F62E84">
        <w:rPr>
          <w:rFonts w:ascii="Times New Roman" w:hAnsi="Times New Roman" w:cs="Times New Roman"/>
          <w:sz w:val="24"/>
          <w:szCs w:val="24"/>
        </w:rPr>
        <w:t>26»НОЯБРЯ</w:t>
      </w:r>
      <w:r w:rsidR="006819FE">
        <w:rPr>
          <w:rFonts w:ascii="Times New Roman" w:hAnsi="Times New Roman" w:cs="Times New Roman"/>
          <w:sz w:val="24"/>
          <w:szCs w:val="24"/>
        </w:rPr>
        <w:t>_</w:t>
      </w:r>
      <w:r w:rsidRPr="00663072">
        <w:rPr>
          <w:rFonts w:ascii="Times New Roman" w:hAnsi="Times New Roman" w:cs="Times New Roman"/>
          <w:sz w:val="24"/>
          <w:szCs w:val="24"/>
        </w:rPr>
        <w:t xml:space="preserve"> 201</w:t>
      </w:r>
      <w:r w:rsidR="00C36182">
        <w:rPr>
          <w:rFonts w:ascii="Times New Roman" w:hAnsi="Times New Roman" w:cs="Times New Roman"/>
          <w:sz w:val="24"/>
          <w:szCs w:val="24"/>
        </w:rPr>
        <w:t>9</w:t>
      </w:r>
      <w:r w:rsidRPr="00663072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742" w:rsidRDefault="00473742" w:rsidP="00473742">
      <w:pPr>
        <w:spacing w:line="240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742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 Ковзель Н.Н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7168">
        <w:rPr>
          <w:rFonts w:ascii="Times New Roman" w:eastAsia="Times New Roman" w:hAnsi="Times New Roman" w:cs="Times New Roman"/>
          <w:sz w:val="24"/>
          <w:szCs w:val="24"/>
        </w:rPr>
        <w:t xml:space="preserve">Протокол № </w:t>
      </w:r>
      <w:r w:rsidR="00F62E84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3742" w:rsidRPr="00C566BA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 201</w:t>
      </w:r>
      <w:r w:rsidR="00C36182">
        <w:rPr>
          <w:rFonts w:ascii="Times New Roman" w:hAnsi="Times New Roman" w:cs="Times New Roman"/>
          <w:sz w:val="24"/>
          <w:szCs w:val="24"/>
        </w:rPr>
        <w:t>9</w:t>
      </w:r>
      <w:r w:rsidRPr="00C566BA">
        <w:rPr>
          <w:rFonts w:ascii="Times New Roman" w:hAnsi="Times New Roman" w:cs="Times New Roman"/>
          <w:sz w:val="24"/>
          <w:szCs w:val="24"/>
        </w:rPr>
        <w:t xml:space="preserve"> г.</w:t>
      </w:r>
      <w:r>
        <w:tab/>
      </w:r>
      <w:r>
        <w:tab/>
      </w:r>
      <w:r w:rsidRPr="00F57168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>
        <w:rPr>
          <w:rFonts w:ascii="Times New Roman" w:hAnsi="Times New Roman" w:cs="Times New Roman"/>
          <w:sz w:val="24"/>
          <w:szCs w:val="24"/>
        </w:rPr>
        <w:t xml:space="preserve">ПЦК </w:t>
      </w:r>
      <w:r w:rsidRPr="00F57168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_Громова В.Н.</w:t>
      </w:r>
    </w:p>
    <w:p w:rsidR="007C2780" w:rsidRPr="008A7368" w:rsidRDefault="007C2780" w:rsidP="00F5716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566BA" w:rsidRPr="008A7368" w:rsidRDefault="00C566BA" w:rsidP="009F23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7168" w:rsidRPr="008A7368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6BA" w:rsidRPr="008A7368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368">
        <w:rPr>
          <w:rFonts w:ascii="Times New Roman" w:hAnsi="Times New Roman" w:cs="Times New Roman"/>
          <w:b/>
          <w:sz w:val="28"/>
          <w:szCs w:val="28"/>
        </w:rPr>
        <w:t>ПЕРЕЧЕНЬ ВОПРОСОВ</w:t>
      </w:r>
      <w:r w:rsidR="00C566BA" w:rsidRPr="008A7368">
        <w:rPr>
          <w:rFonts w:ascii="Times New Roman" w:hAnsi="Times New Roman" w:cs="Times New Roman"/>
          <w:b/>
          <w:sz w:val="28"/>
          <w:szCs w:val="28"/>
        </w:rPr>
        <w:t xml:space="preserve"> К ЭКЗАМЕНАЦИОННЫМ БИЛЕТАМ</w:t>
      </w:r>
    </w:p>
    <w:p w:rsidR="00436392" w:rsidRDefault="00C566BA" w:rsidP="006819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6392">
        <w:rPr>
          <w:rFonts w:ascii="Times New Roman" w:hAnsi="Times New Roman" w:cs="Times New Roman"/>
          <w:b/>
          <w:sz w:val="36"/>
          <w:szCs w:val="28"/>
        </w:rPr>
        <w:t xml:space="preserve">по </w:t>
      </w:r>
      <w:r w:rsidR="00C36182" w:rsidRPr="00436392">
        <w:rPr>
          <w:rFonts w:ascii="Times New Roman" w:hAnsi="Times New Roman" w:cs="Times New Roman"/>
          <w:b/>
          <w:sz w:val="36"/>
          <w:szCs w:val="28"/>
        </w:rPr>
        <w:t>профессиональному модулю</w:t>
      </w:r>
      <w:r w:rsidR="00C36182" w:rsidRPr="004363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6392" w:rsidRDefault="00C36182" w:rsidP="006819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6392">
        <w:rPr>
          <w:rFonts w:ascii="Times New Roman" w:hAnsi="Times New Roman" w:cs="Times New Roman"/>
          <w:b/>
          <w:sz w:val="28"/>
          <w:szCs w:val="28"/>
        </w:rPr>
        <w:t xml:space="preserve">ПМ </w:t>
      </w:r>
      <w:r w:rsidR="00CA4A35" w:rsidRPr="00436392">
        <w:rPr>
          <w:rFonts w:ascii="Times New Roman" w:hAnsi="Times New Roman" w:cs="Times New Roman"/>
          <w:b/>
          <w:sz w:val="28"/>
          <w:szCs w:val="28"/>
        </w:rPr>
        <w:t>0</w:t>
      </w:r>
      <w:r w:rsidR="006819FE" w:rsidRPr="00436392">
        <w:rPr>
          <w:rFonts w:ascii="Times New Roman" w:hAnsi="Times New Roman" w:cs="Times New Roman"/>
          <w:b/>
          <w:sz w:val="28"/>
          <w:szCs w:val="28"/>
        </w:rPr>
        <w:t>4</w:t>
      </w:r>
      <w:r w:rsidR="006819FE" w:rsidRPr="00436392">
        <w:rPr>
          <w:sz w:val="28"/>
          <w:szCs w:val="28"/>
        </w:rPr>
        <w:t xml:space="preserve"> </w:t>
      </w:r>
      <w:r w:rsidR="006819FE" w:rsidRPr="00436392">
        <w:rPr>
          <w:b/>
          <w:sz w:val="28"/>
          <w:szCs w:val="28"/>
        </w:rPr>
        <w:t>Разработка и моделирование  несложных систем автоматизации с учётом специфики технологических процессо</w:t>
      </w:r>
      <w:r w:rsidR="00436392">
        <w:rPr>
          <w:b/>
          <w:sz w:val="28"/>
          <w:szCs w:val="28"/>
        </w:rPr>
        <w:t>в</w:t>
      </w:r>
      <w:r w:rsidR="006819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2E84" w:rsidRDefault="00F62E84" w:rsidP="006819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i/>
          <w:sz w:val="24"/>
          <w:szCs w:val="24"/>
        </w:rPr>
        <w:t>МДК 04.01 и  МДК 04.02</w:t>
      </w:r>
    </w:p>
    <w:p w:rsidR="00C36182" w:rsidRDefault="00473742" w:rsidP="006819F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D23774" w:rsidRPr="008A7368">
        <w:rPr>
          <w:rFonts w:ascii="Times New Roman" w:hAnsi="Times New Roman" w:cs="Times New Roman"/>
          <w:b/>
          <w:sz w:val="28"/>
          <w:szCs w:val="28"/>
        </w:rPr>
        <w:t>пец</w:t>
      </w:r>
      <w:r>
        <w:rPr>
          <w:rFonts w:ascii="Times New Roman" w:hAnsi="Times New Roman" w:cs="Times New Roman"/>
          <w:b/>
          <w:sz w:val="28"/>
          <w:szCs w:val="28"/>
        </w:rPr>
        <w:t>иальность:</w:t>
      </w:r>
      <w:r w:rsidR="00C36182">
        <w:rPr>
          <w:rFonts w:ascii="Times New Roman" w:hAnsi="Times New Roman" w:cs="Times New Roman"/>
          <w:b/>
          <w:sz w:val="28"/>
          <w:szCs w:val="28"/>
        </w:rPr>
        <w:t>15.02.07</w:t>
      </w:r>
      <w:r w:rsidR="00D23774" w:rsidRPr="008A7368">
        <w:rPr>
          <w:rFonts w:ascii="Times New Roman" w:hAnsi="Times New Roman" w:cs="Times New Roman"/>
          <w:b/>
          <w:sz w:val="28"/>
          <w:szCs w:val="28"/>
        </w:rPr>
        <w:t xml:space="preserve"> Автомат</w:t>
      </w:r>
      <w:r w:rsidR="00C36182">
        <w:rPr>
          <w:rFonts w:ascii="Times New Roman" w:hAnsi="Times New Roman" w:cs="Times New Roman"/>
          <w:b/>
          <w:sz w:val="28"/>
          <w:szCs w:val="28"/>
        </w:rPr>
        <w:t>изация технологических процессов</w:t>
      </w:r>
    </w:p>
    <w:p w:rsidR="00C566BA" w:rsidRPr="008A7368" w:rsidRDefault="00C36182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и производств (по отраслям)</w:t>
      </w:r>
    </w:p>
    <w:tbl>
      <w:tblPr>
        <w:tblpPr w:leftFromText="180" w:rightFromText="180" w:vertAnchor="text" w:horzAnchor="margin" w:tblpXSpec="center" w:tblpY="210"/>
        <w:tblW w:w="103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818"/>
        <w:gridCol w:w="9502"/>
      </w:tblGrid>
      <w:tr w:rsidR="00CF7AA7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517B5C">
              <w:rPr>
                <w:sz w:val="28"/>
                <w:szCs w:val="28"/>
                <w:lang w:val="en-US"/>
              </w:rPr>
              <w:t>1</w:t>
            </w:r>
          </w:p>
          <w:p w:rsidR="00CF7AA7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84093" w:rsidRPr="00517B5C" w:rsidRDefault="00436392" w:rsidP="00517B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Х</w:t>
            </w:r>
            <w:r w:rsidRPr="00517B5C">
              <w:rPr>
                <w:rFonts w:cstheme="minorHAnsi"/>
                <w:sz w:val="28"/>
                <w:szCs w:val="28"/>
              </w:rPr>
              <w:t>арактеристики</w:t>
            </w:r>
            <w:r w:rsidR="00C84093" w:rsidRPr="00517B5C">
              <w:rPr>
                <w:rFonts w:cstheme="minorHAnsi"/>
                <w:sz w:val="28"/>
                <w:szCs w:val="28"/>
              </w:rPr>
              <w:t xml:space="preserve"> датчиков и качество управления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CF7AA7" w:rsidRPr="00517B5C" w:rsidRDefault="00C84093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 xml:space="preserve">Несложные устройства как тестовые   </w:t>
            </w:r>
          </w:p>
        </w:tc>
      </w:tr>
      <w:tr w:rsidR="00CF7AA7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517B5C" w:rsidRDefault="00C84093" w:rsidP="00517B5C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Внедрение устройств  как дублирующие системы</w:t>
            </w:r>
          </w:p>
        </w:tc>
      </w:tr>
      <w:tr w:rsidR="00CF7AA7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517B5C" w:rsidRDefault="00C84093" w:rsidP="00517B5C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Новые решения как  перспектива модернизации.</w:t>
            </w:r>
          </w:p>
        </w:tc>
      </w:tr>
      <w:tr w:rsidR="00C84093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C84093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Стратегия и затраты достижения результата</w:t>
            </w:r>
          </w:p>
        </w:tc>
      </w:tr>
      <w:tr w:rsidR="00C84093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C84093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Периоды управления мехатронных устройств.</w:t>
            </w:r>
          </w:p>
        </w:tc>
      </w:tr>
      <w:tr w:rsidR="00C84093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C84093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Организация рабочего места.</w:t>
            </w:r>
          </w:p>
        </w:tc>
      </w:tr>
      <w:tr w:rsidR="00C84093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84093" w:rsidRPr="00517B5C" w:rsidRDefault="00C84093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Виды и формат входных сигналов</w:t>
            </w:r>
          </w:p>
        </w:tc>
      </w:tr>
      <w:tr w:rsidR="00517B5C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Периоды управления мехатронных устройств.</w:t>
            </w:r>
          </w:p>
        </w:tc>
      </w:tr>
      <w:tr w:rsidR="00517B5C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17B5C">
              <w:rPr>
                <w:rFonts w:cstheme="minorHAnsi"/>
                <w:sz w:val="28"/>
                <w:szCs w:val="28"/>
              </w:rPr>
              <w:t>Организация источников информации.</w:t>
            </w:r>
          </w:p>
        </w:tc>
      </w:tr>
      <w:tr w:rsidR="00517B5C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rFonts w:cstheme="minorHAnsi"/>
                <w:sz w:val="28"/>
                <w:szCs w:val="28"/>
              </w:rPr>
            </w:pPr>
            <w:r w:rsidRPr="00517B5C">
              <w:rPr>
                <w:rFonts w:cstheme="minorHAnsi"/>
                <w:sz w:val="28"/>
                <w:szCs w:val="28"/>
              </w:rPr>
              <w:t>Назначение  мехатронных устройств.</w:t>
            </w:r>
          </w:p>
        </w:tc>
      </w:tr>
      <w:tr w:rsidR="00517B5C" w:rsidRPr="00517B5C" w:rsidTr="00CF7AA7">
        <w:tc>
          <w:tcPr>
            <w:tcW w:w="8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sz w:val="28"/>
                <w:szCs w:val="28"/>
                <w:lang w:val="en-US"/>
              </w:rPr>
            </w:pPr>
            <w:r w:rsidRPr="00517B5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17B5C" w:rsidRPr="00517B5C" w:rsidRDefault="00517B5C" w:rsidP="00517B5C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17B5C">
              <w:rPr>
                <w:rFonts w:cstheme="minorHAnsi"/>
                <w:sz w:val="28"/>
                <w:szCs w:val="28"/>
              </w:rPr>
              <w:t>Задачи</w:t>
            </w:r>
            <w:proofErr w:type="gramEnd"/>
            <w:r w:rsidRPr="00517B5C">
              <w:rPr>
                <w:rFonts w:cstheme="minorHAnsi"/>
                <w:sz w:val="28"/>
                <w:szCs w:val="28"/>
              </w:rPr>
              <w:t xml:space="preserve"> стоящие при создании несложных устройств</w:t>
            </w:r>
          </w:p>
        </w:tc>
      </w:tr>
    </w:tbl>
    <w:p w:rsidR="00663072" w:rsidRPr="00CF7AA7" w:rsidRDefault="00663072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</w:rPr>
      </w:pPr>
    </w:p>
    <w:p w:rsidR="00CF7AA7" w:rsidRPr="00CF7AA7" w:rsidRDefault="00CF7AA7" w:rsidP="00CF7AA7">
      <w:pPr>
        <w:pStyle w:val="a4"/>
        <w:rPr>
          <w:szCs w:val="28"/>
          <w:u w:val="single"/>
        </w:rPr>
      </w:pPr>
    </w:p>
    <w:tbl>
      <w:tblPr>
        <w:tblpPr w:leftFromText="180" w:rightFromText="180" w:vertAnchor="text" w:horzAnchor="margin" w:tblpXSpec="right" w:tblpY="231"/>
        <w:tblW w:w="1017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534"/>
        <w:gridCol w:w="9636"/>
      </w:tblGrid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84093" w:rsidP="00436392">
            <w:r w:rsidRPr="00F51456">
              <w:rPr>
                <w:sz w:val="28"/>
              </w:rPr>
              <w:t>Обеспечение комплектацией</w:t>
            </w:r>
            <w:proofErr w:type="gramStart"/>
            <w:r w:rsidRPr="00F51456">
              <w:rPr>
                <w:sz w:val="28"/>
              </w:rPr>
              <w:t xml:space="preserve"> .</w:t>
            </w:r>
            <w:proofErr w:type="gramEnd"/>
            <w:r w:rsidRPr="00F51456">
              <w:rPr>
                <w:sz w:val="28"/>
              </w:rPr>
              <w:t xml:space="preserve"> Спецификации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84093" w:rsidP="00436392">
            <w:r w:rsidRPr="00DE7477">
              <w:rPr>
                <w:sz w:val="28"/>
              </w:rPr>
              <w:t>Профилактика, контроль</w:t>
            </w:r>
            <w:r w:rsidRPr="0042796A">
              <w:rPr>
                <w:sz w:val="28"/>
              </w:rPr>
              <w:t xml:space="preserve"> 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517B5C" w:rsidRDefault="00C84093" w:rsidP="00436392">
            <w:pPr>
              <w:rPr>
                <w:sz w:val="28"/>
                <w:lang w:val="en-US"/>
              </w:rPr>
            </w:pPr>
            <w:r w:rsidRPr="00753F57">
              <w:rPr>
                <w:sz w:val="28"/>
              </w:rPr>
              <w:t xml:space="preserve">Гальваническая развязка. Оптронные устройства  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517B5C" w:rsidP="00436392">
            <w:r w:rsidRPr="00C675F4">
              <w:rPr>
                <w:sz w:val="28"/>
              </w:rPr>
              <w:t>Периоды управления мехатронных устройств</w:t>
            </w:r>
            <w:r w:rsidRPr="00C84093">
              <w:rPr>
                <w:sz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517B5C" w:rsidP="00436392">
            <w:pPr>
              <w:rPr>
                <w:rStyle w:val="Bodytext105pt"/>
                <w:b/>
                <w:color w:val="000000"/>
                <w:sz w:val="28"/>
                <w:szCs w:val="28"/>
              </w:rPr>
            </w:pPr>
            <w:r w:rsidRPr="003A2A6D">
              <w:rPr>
                <w:sz w:val="28"/>
              </w:rPr>
              <w:t>Системы</w:t>
            </w:r>
            <w:r w:rsidRPr="00E607EA">
              <w:rPr>
                <w:sz w:val="28"/>
              </w:rPr>
              <w:t xml:space="preserve"> </w:t>
            </w:r>
            <w:r w:rsidRPr="003A2A6D">
              <w:rPr>
                <w:sz w:val="28"/>
              </w:rPr>
              <w:t>подчиненного</w:t>
            </w:r>
            <w:r w:rsidRPr="00E607EA">
              <w:rPr>
                <w:sz w:val="28"/>
              </w:rPr>
              <w:t xml:space="preserve"> </w:t>
            </w:r>
            <w:r w:rsidRPr="003A2A6D">
              <w:rPr>
                <w:sz w:val="28"/>
              </w:rPr>
              <w:t>регулирования</w:t>
            </w:r>
            <w:r w:rsidRPr="00E607EA">
              <w:rPr>
                <w:sz w:val="28"/>
              </w:rPr>
              <w:t>.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517B5C" w:rsidP="0043639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517B5C" w:rsidRDefault="00517B5C" w:rsidP="00436392">
            <w:pPr>
              <w:rPr>
                <w:sz w:val="28"/>
                <w:lang w:val="en-US"/>
              </w:rPr>
            </w:pPr>
            <w:r w:rsidRPr="00465722">
              <w:rPr>
                <w:sz w:val="28"/>
              </w:rPr>
              <w:t>Регуляторы движения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436392" w:rsidP="0043639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517B5C" w:rsidP="00436392">
            <w:pPr>
              <w:rPr>
                <w:color w:val="000000"/>
              </w:rPr>
            </w:pPr>
            <w:r w:rsidRPr="00DC45FA">
              <w:rPr>
                <w:sz w:val="28"/>
              </w:rPr>
              <w:t>Схемы адаптивного регулирования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436392" w:rsidP="0043639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517B5C" w:rsidP="00436392">
            <w:r w:rsidRPr="00753F57">
              <w:rPr>
                <w:sz w:val="28"/>
              </w:rPr>
              <w:t xml:space="preserve">Гальваническая развязка. Оптронные устройства   </w:t>
            </w:r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436392" w:rsidP="0043639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517B5C" w:rsidP="00436392">
            <w:r w:rsidRPr="00303744">
              <w:rPr>
                <w:sz w:val="28"/>
              </w:rPr>
              <w:t>Модернизация  мехатронных систем</w:t>
            </w:r>
            <w:proofErr w:type="gramStart"/>
            <w:r w:rsidRPr="00303744">
              <w:rPr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</w:tr>
      <w:tr w:rsidR="00CF7AA7" w:rsidRPr="00CF7AA7" w:rsidTr="00CF7AA7">
        <w:tc>
          <w:tcPr>
            <w:tcW w:w="5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F7AA7" w:rsidRPr="00CF7AA7" w:rsidRDefault="00CF7AA7" w:rsidP="00436392">
            <w:pPr>
              <w:rPr>
                <w:lang w:val="en-US"/>
              </w:rPr>
            </w:pPr>
          </w:p>
        </w:tc>
        <w:tc>
          <w:tcPr>
            <w:tcW w:w="9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F7AA7" w:rsidRPr="00CF7AA7" w:rsidRDefault="00CF7AA7" w:rsidP="00436392"/>
        </w:tc>
      </w:tr>
    </w:tbl>
    <w:p w:rsidR="00436392" w:rsidRDefault="00436392" w:rsidP="00394F0E">
      <w:pPr>
        <w:pStyle w:val="a4"/>
        <w:rPr>
          <w:b w:val="0"/>
          <w:szCs w:val="28"/>
          <w:lang w:val="en-US"/>
        </w:rPr>
      </w:pPr>
    </w:p>
    <w:p w:rsidR="00436392" w:rsidRDefault="00436392" w:rsidP="00394F0E">
      <w:pPr>
        <w:pStyle w:val="a4"/>
        <w:rPr>
          <w:b w:val="0"/>
          <w:szCs w:val="28"/>
          <w:lang w:val="en-US"/>
        </w:rPr>
      </w:pPr>
    </w:p>
    <w:p w:rsidR="00436392" w:rsidRDefault="00436392" w:rsidP="00394F0E">
      <w:pPr>
        <w:pStyle w:val="a4"/>
        <w:rPr>
          <w:b w:val="0"/>
          <w:szCs w:val="28"/>
          <w:lang w:val="en-US"/>
        </w:rPr>
      </w:pPr>
    </w:p>
    <w:p w:rsidR="00782C24" w:rsidRPr="00CF7AA7" w:rsidRDefault="00CF7AA7" w:rsidP="00394F0E">
      <w:pPr>
        <w:pStyle w:val="a4"/>
        <w:rPr>
          <w:szCs w:val="28"/>
        </w:rPr>
      </w:pPr>
      <w:r w:rsidRPr="00CF7AA7">
        <w:rPr>
          <w:b w:val="0"/>
          <w:szCs w:val="28"/>
        </w:rPr>
        <w:t xml:space="preserve">Преподаватель                      </w:t>
      </w:r>
      <w:r w:rsidRPr="00CF7AA7">
        <w:rPr>
          <w:b w:val="0"/>
          <w:szCs w:val="28"/>
          <w:u w:val="single"/>
        </w:rPr>
        <w:t>/___  Храмов А.А</w:t>
      </w:r>
    </w:p>
    <w:p w:rsidR="00D75B0D" w:rsidRPr="00CF7AA7" w:rsidRDefault="00D75B0D" w:rsidP="00CF7AA7">
      <w:pPr>
        <w:pStyle w:val="a4"/>
        <w:rPr>
          <w:szCs w:val="28"/>
        </w:rPr>
      </w:pPr>
    </w:p>
    <w:sectPr w:rsidR="00D75B0D" w:rsidRPr="00CF7AA7" w:rsidSect="00B85E8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41D7"/>
    <w:multiLevelType w:val="hybridMultilevel"/>
    <w:tmpl w:val="A20C3C66"/>
    <w:lvl w:ilvl="0" w:tplc="97CA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F16910"/>
    <w:multiLevelType w:val="hybridMultilevel"/>
    <w:tmpl w:val="9F446916"/>
    <w:lvl w:ilvl="0" w:tplc="4AD8B3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E60248"/>
    <w:multiLevelType w:val="hybridMultilevel"/>
    <w:tmpl w:val="8DCA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314"/>
    <w:multiLevelType w:val="hybridMultilevel"/>
    <w:tmpl w:val="21D2BCBA"/>
    <w:lvl w:ilvl="0" w:tplc="1EB68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80D40E7"/>
    <w:multiLevelType w:val="hybridMultilevel"/>
    <w:tmpl w:val="384056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9686654"/>
    <w:multiLevelType w:val="hybridMultilevel"/>
    <w:tmpl w:val="CF4E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566BA"/>
    <w:rsid w:val="00024D8A"/>
    <w:rsid w:val="000A6AC7"/>
    <w:rsid w:val="000B6B64"/>
    <w:rsid w:val="001079DE"/>
    <w:rsid w:val="0012418F"/>
    <w:rsid w:val="001857E2"/>
    <w:rsid w:val="001D30DB"/>
    <w:rsid w:val="001F76E9"/>
    <w:rsid w:val="002625B1"/>
    <w:rsid w:val="002874E2"/>
    <w:rsid w:val="002B6DFE"/>
    <w:rsid w:val="002C7C9B"/>
    <w:rsid w:val="002D1DA7"/>
    <w:rsid w:val="002F4FA7"/>
    <w:rsid w:val="002F74BD"/>
    <w:rsid w:val="00315D39"/>
    <w:rsid w:val="0034033F"/>
    <w:rsid w:val="00353170"/>
    <w:rsid w:val="00386764"/>
    <w:rsid w:val="00394F0E"/>
    <w:rsid w:val="003A3C1B"/>
    <w:rsid w:val="003C74CD"/>
    <w:rsid w:val="00436392"/>
    <w:rsid w:val="004379C9"/>
    <w:rsid w:val="00473742"/>
    <w:rsid w:val="00511281"/>
    <w:rsid w:val="00517B5C"/>
    <w:rsid w:val="00597386"/>
    <w:rsid w:val="005A40EB"/>
    <w:rsid w:val="00623489"/>
    <w:rsid w:val="006610E0"/>
    <w:rsid w:val="00663072"/>
    <w:rsid w:val="006819FE"/>
    <w:rsid w:val="00697395"/>
    <w:rsid w:val="006A4B1B"/>
    <w:rsid w:val="006B3F7D"/>
    <w:rsid w:val="006F0F2A"/>
    <w:rsid w:val="007242EC"/>
    <w:rsid w:val="007329DB"/>
    <w:rsid w:val="007770F4"/>
    <w:rsid w:val="00780489"/>
    <w:rsid w:val="00782C24"/>
    <w:rsid w:val="00785A93"/>
    <w:rsid w:val="007C2780"/>
    <w:rsid w:val="007E68C5"/>
    <w:rsid w:val="007F7ADB"/>
    <w:rsid w:val="00823144"/>
    <w:rsid w:val="00887FF6"/>
    <w:rsid w:val="008A0E3B"/>
    <w:rsid w:val="008A7368"/>
    <w:rsid w:val="008B0D10"/>
    <w:rsid w:val="008D44C5"/>
    <w:rsid w:val="008E6966"/>
    <w:rsid w:val="00900A10"/>
    <w:rsid w:val="0091409C"/>
    <w:rsid w:val="0094404F"/>
    <w:rsid w:val="009760EE"/>
    <w:rsid w:val="009C1C89"/>
    <w:rsid w:val="009E5BAE"/>
    <w:rsid w:val="009F2341"/>
    <w:rsid w:val="00A02D0B"/>
    <w:rsid w:val="00A2745C"/>
    <w:rsid w:val="00A827C8"/>
    <w:rsid w:val="00AC4C30"/>
    <w:rsid w:val="00AD4117"/>
    <w:rsid w:val="00AD58A5"/>
    <w:rsid w:val="00B32424"/>
    <w:rsid w:val="00B5530F"/>
    <w:rsid w:val="00B85E89"/>
    <w:rsid w:val="00BF1AD8"/>
    <w:rsid w:val="00BF52A0"/>
    <w:rsid w:val="00C10D77"/>
    <w:rsid w:val="00C251FC"/>
    <w:rsid w:val="00C36182"/>
    <w:rsid w:val="00C55AA5"/>
    <w:rsid w:val="00C566BA"/>
    <w:rsid w:val="00C63440"/>
    <w:rsid w:val="00C84093"/>
    <w:rsid w:val="00C945E1"/>
    <w:rsid w:val="00CA4A35"/>
    <w:rsid w:val="00CC3DE5"/>
    <w:rsid w:val="00CD07D8"/>
    <w:rsid w:val="00CF7AA7"/>
    <w:rsid w:val="00D23774"/>
    <w:rsid w:val="00D26143"/>
    <w:rsid w:val="00D577A8"/>
    <w:rsid w:val="00D6584F"/>
    <w:rsid w:val="00D67FC9"/>
    <w:rsid w:val="00D75B0D"/>
    <w:rsid w:val="00D958A3"/>
    <w:rsid w:val="00DE28AE"/>
    <w:rsid w:val="00E12A9A"/>
    <w:rsid w:val="00E1382B"/>
    <w:rsid w:val="00E266CA"/>
    <w:rsid w:val="00E34414"/>
    <w:rsid w:val="00E4150F"/>
    <w:rsid w:val="00E620E0"/>
    <w:rsid w:val="00E9646D"/>
    <w:rsid w:val="00F2794B"/>
    <w:rsid w:val="00F3251D"/>
    <w:rsid w:val="00F57168"/>
    <w:rsid w:val="00F62E8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  <w:style w:type="paragraph" w:styleId="a4">
    <w:name w:val="Title"/>
    <w:basedOn w:val="a"/>
    <w:link w:val="a5"/>
    <w:qFormat/>
    <w:rsid w:val="00CF7AA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CF7A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Без интервала Знак"/>
    <w:basedOn w:val="a0"/>
    <w:link w:val="a7"/>
    <w:uiPriority w:val="1"/>
    <w:locked/>
    <w:rsid w:val="00CF7AA7"/>
    <w:rPr>
      <w:rFonts w:ascii="Calibri" w:eastAsia="Calibri" w:hAnsi="Calibri" w:cs="Calibri"/>
      <w:sz w:val="24"/>
    </w:rPr>
  </w:style>
  <w:style w:type="paragraph" w:styleId="a7">
    <w:name w:val="No Spacing"/>
    <w:link w:val="a6"/>
    <w:uiPriority w:val="1"/>
    <w:qFormat/>
    <w:rsid w:val="00CF7AA7"/>
    <w:pPr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105pt">
    <w:name w:val="Body text + 10.5 pt"/>
    <w:qFormat/>
    <w:rsid w:val="00CF7AA7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1311099</cp:lastModifiedBy>
  <cp:revision>6</cp:revision>
  <cp:lastPrinted>2017-12-02T19:15:00Z</cp:lastPrinted>
  <dcterms:created xsi:type="dcterms:W3CDTF">2019-04-15T16:07:00Z</dcterms:created>
  <dcterms:modified xsi:type="dcterms:W3CDTF">2019-12-10T14:41:00Z</dcterms:modified>
</cp:coreProperties>
</file>