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338" w:rsidRDefault="0032012B">
      <w:r>
        <w:t xml:space="preserve">                          Тема 10   Типовые гидравлические системы.</w:t>
      </w:r>
    </w:p>
    <w:p w:rsidR="0032012B" w:rsidRDefault="0032012B"/>
    <w:p w:rsidR="0032012B" w:rsidRDefault="0032012B">
      <w:r>
        <w:t>В основу гидравлических систем заложена необходимость  создания больших  усилий за счет перекачки  объемов и наоборот.</w:t>
      </w:r>
    </w:p>
    <w:p w:rsidR="0032012B" w:rsidRDefault="0032012B">
      <w:r>
        <w:t>Гидростатика.</w:t>
      </w:r>
    </w:p>
    <w:p w:rsidR="0032012B" w:rsidRDefault="00C43CD2">
      <w:r>
        <w:t>Мощность двигателя и подачи давления не должна превышать  возможности гидра системы. Если гидравлическая система  не выдерживает напора, то должна срабатывать защита.</w:t>
      </w:r>
    </w:p>
    <w:p w:rsidR="00C43CD2" w:rsidRDefault="00C43CD2"/>
    <w:p w:rsidR="0032012B" w:rsidRDefault="0032012B"/>
    <w:p w:rsidR="0032012B" w:rsidRDefault="00A25F42">
      <w:r>
        <w:rPr>
          <w:noProof/>
        </w:rPr>
        <w:drawing>
          <wp:inline distT="0" distB="0" distL="0" distR="0">
            <wp:extent cx="2622550" cy="154432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42" w:rsidRDefault="00A25F42">
      <w:r>
        <w:t>гидронасос</w:t>
      </w:r>
    </w:p>
    <w:p w:rsidR="00A25F42" w:rsidRDefault="00A25F42"/>
    <w:p w:rsidR="00A25F42" w:rsidRDefault="00A25F42">
      <w:r>
        <w:rPr>
          <w:noProof/>
        </w:rPr>
        <w:drawing>
          <wp:inline distT="0" distB="0" distL="0" distR="0">
            <wp:extent cx="1898015" cy="655320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42" w:rsidRDefault="00A25F42">
      <w:r>
        <w:t>коммутатор</w:t>
      </w:r>
    </w:p>
    <w:p w:rsidR="00A25F42" w:rsidRDefault="00A25F42">
      <w:r>
        <w:rPr>
          <w:noProof/>
        </w:rPr>
        <w:drawing>
          <wp:inline distT="0" distB="0" distL="0" distR="0">
            <wp:extent cx="673100" cy="12592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42" w:rsidRDefault="00A25F42">
      <w:r>
        <w:t>переключатель</w:t>
      </w:r>
    </w:p>
    <w:p w:rsidR="00A25F42" w:rsidRDefault="00A25F42">
      <w:r>
        <w:rPr>
          <w:noProof/>
        </w:rPr>
        <w:drawing>
          <wp:inline distT="0" distB="0" distL="0" distR="0">
            <wp:extent cx="716280" cy="69024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двигатель</w:t>
      </w:r>
    </w:p>
    <w:p w:rsidR="00A25F42" w:rsidRDefault="00A25F42"/>
    <w:p w:rsidR="00A25F42" w:rsidRDefault="00A25F42">
      <w:r>
        <w:rPr>
          <w:noProof/>
        </w:rPr>
        <w:lastRenderedPageBreak/>
        <w:drawing>
          <wp:inline distT="0" distB="0" distL="0" distR="0">
            <wp:extent cx="1173480" cy="128524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регулятор скорости</w:t>
      </w:r>
    </w:p>
    <w:p w:rsidR="00A25F42" w:rsidRDefault="00A25F42"/>
    <w:p w:rsidR="00A25F42" w:rsidRDefault="00A25F42">
      <w:r>
        <w:rPr>
          <w:noProof/>
        </w:rPr>
        <w:drawing>
          <wp:inline distT="0" distB="0" distL="0" distR="0">
            <wp:extent cx="862330" cy="84518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насос</w:t>
      </w:r>
    </w:p>
    <w:p w:rsidR="00A25F42" w:rsidRDefault="00A25F42"/>
    <w:sectPr w:rsidR="00A25F42" w:rsidSect="009D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32012B"/>
    <w:rsid w:val="0032012B"/>
    <w:rsid w:val="009D4338"/>
    <w:rsid w:val="00A25F42"/>
    <w:rsid w:val="00C4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3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F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2018-12-11T00:58:00Z</dcterms:created>
  <dcterms:modified xsi:type="dcterms:W3CDTF">2018-12-11T01:18:00Z</dcterms:modified>
</cp:coreProperties>
</file>