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31" w:rsidRPr="002D0B77" w:rsidRDefault="00B36631" w:rsidP="002E6A14">
      <w:pPr>
        <w:pStyle w:val="a3"/>
        <w:jc w:val="center"/>
        <w:rPr>
          <w:sz w:val="28"/>
        </w:rPr>
      </w:pPr>
      <w:r w:rsidRPr="002D0B77">
        <w:rPr>
          <w:b/>
          <w:sz w:val="28"/>
        </w:rPr>
        <w:t>Тема 4 0</w:t>
      </w:r>
      <w:r w:rsidRPr="002D0B77">
        <w:rPr>
          <w:sz w:val="28"/>
        </w:rPr>
        <w:t xml:space="preserve"> Характеристики датчиков и качество управления.</w:t>
      </w:r>
    </w:p>
    <w:p w:rsidR="002579F9" w:rsidRDefault="002579F9" w:rsidP="00B36631">
      <w:pPr>
        <w:pStyle w:val="a3"/>
      </w:pPr>
    </w:p>
    <w:p w:rsidR="002E6A14" w:rsidRDefault="002E6A14" w:rsidP="00B36631">
      <w:pPr>
        <w:pStyle w:val="a3"/>
      </w:pPr>
      <w:r w:rsidRPr="002E6A14">
        <w:rPr>
          <w:b/>
        </w:rPr>
        <w:t>Промышленные датчики</w:t>
      </w:r>
      <w:r>
        <w:t xml:space="preserve">  - погрешность относительную.</w:t>
      </w:r>
    </w:p>
    <w:p w:rsidR="002E6A14" w:rsidRDefault="002E6A14" w:rsidP="00B36631">
      <w:pPr>
        <w:pStyle w:val="a3"/>
      </w:pPr>
      <w:r>
        <w:t xml:space="preserve">                   Каждый датчик промышленный имеет паспорт . </w:t>
      </w:r>
    </w:p>
    <w:p w:rsidR="002E6A14" w:rsidRPr="002E6A14" w:rsidRDefault="002E6A14" w:rsidP="00B36631">
      <w:pPr>
        <w:pStyle w:val="a3"/>
      </w:pPr>
      <w:r>
        <w:t xml:space="preserve">                   Поверяемый интервал согласно требованиям ЦСМ  -1</w:t>
      </w:r>
      <w:r w:rsidRPr="002E6A14">
        <w:t xml:space="preserve"> </w:t>
      </w:r>
      <w:r>
        <w:t xml:space="preserve">или 3 года. </w:t>
      </w:r>
    </w:p>
    <w:p w:rsidR="002E6A14" w:rsidRDefault="002E6A14" w:rsidP="00B36631">
      <w:pPr>
        <w:pStyle w:val="a3"/>
      </w:pPr>
    </w:p>
    <w:p w:rsidR="002579F9" w:rsidRDefault="002E6A14" w:rsidP="00B36631">
      <w:pPr>
        <w:pStyle w:val="a3"/>
      </w:pPr>
      <w:r>
        <w:rPr>
          <w:b/>
        </w:rPr>
        <w:t xml:space="preserve">            </w:t>
      </w:r>
      <w:r w:rsidR="002579F9" w:rsidRPr="002E6A14">
        <w:rPr>
          <w:b/>
        </w:rPr>
        <w:t>активные датчик</w:t>
      </w:r>
      <w:r>
        <w:t xml:space="preserve"> - требует питающее напряжение и имеет встроенный элемент коррекции преобразований для обеспечения линейности.</w:t>
      </w:r>
    </w:p>
    <w:p w:rsidR="002E6A14" w:rsidRDefault="002E6A14" w:rsidP="002E6A14">
      <w:pPr>
        <w:pStyle w:val="a3"/>
      </w:pPr>
      <w:r>
        <w:rPr>
          <w:b/>
        </w:rPr>
        <w:t xml:space="preserve">            </w:t>
      </w:r>
      <w:r w:rsidRPr="002E6A14">
        <w:rPr>
          <w:b/>
        </w:rPr>
        <w:t>пассивный датчик</w:t>
      </w:r>
      <w:r>
        <w:t xml:space="preserve"> - </w:t>
      </w:r>
      <w:r w:rsidR="00994E5D">
        <w:t xml:space="preserve">не </w:t>
      </w:r>
      <w:r>
        <w:t>требует питающее напряжение и не имеет встроенный элемент коррекции преобразований для обеспечения линейности.</w:t>
      </w:r>
    </w:p>
    <w:p w:rsidR="002E6A14" w:rsidRDefault="002E6A14" w:rsidP="00B36631">
      <w:pPr>
        <w:pStyle w:val="a3"/>
      </w:pPr>
    </w:p>
    <w:p w:rsidR="00217437" w:rsidRDefault="00B85B8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2964730" cy="1760561"/>
            <wp:effectExtent l="19050" t="0" r="70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30" cy="176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нелинейность пассивных датчиков - основная беда.</w:t>
      </w:r>
    </w:p>
    <w:p w:rsidR="00B85B81" w:rsidRPr="00994E5D" w:rsidRDefault="00B85B81" w:rsidP="00994E5D">
      <w:pPr>
        <w:pStyle w:val="a3"/>
      </w:pPr>
      <w:r w:rsidRPr="00B85B81">
        <w:rPr>
          <w:b/>
          <w:i/>
          <w:iCs/>
          <w:sz w:val="32"/>
        </w:rPr>
        <w:t>Приведенная погрешность</w:t>
      </w:r>
      <w:r>
        <w:t xml:space="preserve">- отношение абсолютной погрешности к нормированному значению, например, к максимальному значению измеряемой </w:t>
      </w:r>
      <w:r w:rsidRPr="00994E5D">
        <w:t xml:space="preserve">величины </w:t>
      </w:r>
      <w:proofErr w:type="spellStart"/>
      <w:r w:rsidRPr="00994E5D">
        <w:t>Xм</w:t>
      </w:r>
      <w:proofErr w:type="spellEnd"/>
      <w:r w:rsidRPr="00994E5D">
        <w:t xml:space="preserve">           γ = ΔX/</w:t>
      </w:r>
      <w:proofErr w:type="spellStart"/>
      <w:r w:rsidRPr="00994E5D">
        <w:t>Xм</w:t>
      </w:r>
      <w:proofErr w:type="spellEnd"/>
      <w:r w:rsidRPr="00994E5D">
        <w:t>.</w:t>
      </w:r>
    </w:p>
    <w:p w:rsidR="00B85B81" w:rsidRDefault="00994E5D" w:rsidP="00994E5D">
      <w:pPr>
        <w:pStyle w:val="a3"/>
      </w:pPr>
      <w:r>
        <w:rPr>
          <w:b/>
          <w:i/>
          <w:iCs/>
        </w:rPr>
        <w:t xml:space="preserve">           </w:t>
      </w:r>
      <w:r w:rsidR="00B85B81" w:rsidRPr="00B85B81">
        <w:rPr>
          <w:b/>
          <w:i/>
          <w:iCs/>
        </w:rPr>
        <w:t>Основная погрешность</w:t>
      </w:r>
      <w:r w:rsidR="00B85B81">
        <w:rPr>
          <w:i/>
          <w:iCs/>
        </w:rPr>
        <w:t xml:space="preserve"> –</w:t>
      </w:r>
      <w:r w:rsidR="00B85B81">
        <w:t xml:space="preserve"> погрешность в нормальных условиях эксплуатации (температура, влажность, атмосферное давление и т.п.).</w:t>
      </w:r>
    </w:p>
    <w:p w:rsidR="00B85B81" w:rsidRDefault="00994E5D" w:rsidP="00994E5D">
      <w:pPr>
        <w:pStyle w:val="a3"/>
      </w:pPr>
      <w:r>
        <w:rPr>
          <w:b/>
        </w:rPr>
        <w:t xml:space="preserve">          </w:t>
      </w:r>
      <w:r w:rsidR="00B85B81" w:rsidRPr="00994E5D">
        <w:rPr>
          <w:b/>
        </w:rPr>
        <w:t>Дополнительная погрешность</w:t>
      </w:r>
      <w:r w:rsidR="00B85B81" w:rsidRPr="00994E5D">
        <w:t xml:space="preserve"> – погрешность, вызванная отклонением условий измерений </w:t>
      </w:r>
      <w:r w:rsidR="00B85B81">
        <w:t>(эксплуатации) от нормальных, на которые рассчитан датчик по техническому паспорту.</w:t>
      </w:r>
    </w:p>
    <w:p w:rsidR="00B85B81" w:rsidRDefault="00994E5D" w:rsidP="00994E5D">
      <w:pPr>
        <w:pStyle w:val="a3"/>
      </w:pPr>
      <w:r>
        <w:rPr>
          <w:i/>
          <w:iCs/>
        </w:rPr>
        <w:t xml:space="preserve">           </w:t>
      </w:r>
      <w:r w:rsidR="00B85B81">
        <w:rPr>
          <w:i/>
          <w:iCs/>
        </w:rPr>
        <w:t>Разрешающая способность –</w:t>
      </w:r>
      <w:r w:rsidR="00B85B81">
        <w:t xml:space="preserve"> минимальная разность измеряемой величины, различаемая с помощью датчика.</w:t>
      </w:r>
      <w:r w:rsidR="00B85B81">
        <w:rPr>
          <w:i/>
          <w:iCs/>
        </w:rPr>
        <w:t xml:space="preserve"> </w:t>
      </w:r>
    </w:p>
    <w:p w:rsidR="00B85B81" w:rsidRDefault="00994E5D" w:rsidP="00994E5D">
      <w:pPr>
        <w:pStyle w:val="a3"/>
      </w:pPr>
      <w:r>
        <w:rPr>
          <w:i/>
          <w:iCs/>
        </w:rPr>
        <w:t xml:space="preserve">           </w:t>
      </w:r>
      <w:r w:rsidR="00B85B81">
        <w:rPr>
          <w:i/>
          <w:iCs/>
        </w:rPr>
        <w:t xml:space="preserve">Время установления показаний (время успокоения) – </w:t>
      </w:r>
      <w:r w:rsidR="00B85B81">
        <w:t>время, в течение которого при одной и той же входной измеряемой величине показания датчика примут постоянное значение.</w:t>
      </w:r>
    </w:p>
    <w:p w:rsidR="00B85B81" w:rsidRDefault="00994E5D" w:rsidP="00994E5D">
      <w:pPr>
        <w:pStyle w:val="a3"/>
      </w:pPr>
      <w:r>
        <w:rPr>
          <w:i/>
          <w:iCs/>
        </w:rPr>
        <w:t xml:space="preserve">          </w:t>
      </w:r>
      <w:r w:rsidR="00B85B81">
        <w:rPr>
          <w:i/>
          <w:iCs/>
        </w:rPr>
        <w:t xml:space="preserve">Быстродействие – </w:t>
      </w:r>
      <w:r w:rsidR="00B85B81">
        <w:t>максимальное количество измерений с нормированной погрешностью в единицу времени измерения.</w:t>
      </w:r>
    </w:p>
    <w:p w:rsidR="00B85B81" w:rsidRDefault="00B85B81" w:rsidP="00994E5D">
      <w:pPr>
        <w:pStyle w:val="a3"/>
      </w:pPr>
      <w:r>
        <w:t>Выходная мощность сигнала и выходное сопротивление датчика должны соответствовать приемнику информации.</w:t>
      </w:r>
    </w:p>
    <w:p w:rsidR="00B85B81" w:rsidRPr="00F52DC0" w:rsidRDefault="00994E5D" w:rsidP="00994E5D">
      <w:pPr>
        <w:pStyle w:val="a3"/>
        <w:rPr>
          <w:i/>
        </w:rPr>
      </w:pPr>
      <w:r>
        <w:rPr>
          <w:b/>
          <w:i/>
          <w:iCs/>
          <w:sz w:val="28"/>
        </w:rPr>
        <w:t xml:space="preserve">         </w:t>
      </w:r>
      <w:r w:rsidR="00B85B81" w:rsidRPr="00B85B81">
        <w:rPr>
          <w:b/>
          <w:i/>
          <w:iCs/>
          <w:sz w:val="28"/>
        </w:rPr>
        <w:t>Статическая характеристика</w:t>
      </w:r>
      <w:r w:rsidR="00B85B81" w:rsidRPr="00B85B81">
        <w:rPr>
          <w:i/>
          <w:iCs/>
          <w:sz w:val="28"/>
        </w:rPr>
        <w:t xml:space="preserve"> </w:t>
      </w:r>
      <w:r w:rsidR="00B85B81">
        <w:rPr>
          <w:i/>
          <w:iCs/>
        </w:rPr>
        <w:t>–</w:t>
      </w:r>
      <w:r w:rsidR="00B85B81">
        <w:t xml:space="preserve"> зависимость выходной величины </w:t>
      </w:r>
      <w:r w:rsidR="00B85B81">
        <w:rPr>
          <w:i/>
          <w:iCs/>
        </w:rPr>
        <w:t xml:space="preserve">Y </w:t>
      </w:r>
      <w:r w:rsidR="00B85B81">
        <w:t xml:space="preserve">от входной </w:t>
      </w:r>
      <w:r w:rsidR="00B85B81" w:rsidRPr="00F52DC0">
        <w:rPr>
          <w:i/>
        </w:rPr>
        <w:t xml:space="preserve">величины </w:t>
      </w:r>
      <w:r w:rsidR="00B85B81" w:rsidRPr="00F52DC0">
        <w:rPr>
          <w:i/>
          <w:iCs/>
        </w:rPr>
        <w:t xml:space="preserve">X – </w:t>
      </w:r>
      <w:proofErr w:type="spellStart"/>
      <w:r w:rsidR="00B85B81" w:rsidRPr="00F52DC0">
        <w:rPr>
          <w:i/>
          <w:iCs/>
        </w:rPr>
        <w:t>Y=f</w:t>
      </w:r>
      <w:proofErr w:type="spellEnd"/>
      <w:r w:rsidR="00B85B81" w:rsidRPr="00F52DC0">
        <w:rPr>
          <w:i/>
          <w:iCs/>
        </w:rPr>
        <w:t>(X)</w:t>
      </w:r>
      <w:r w:rsidR="00B85B81" w:rsidRPr="00F52DC0">
        <w:rPr>
          <w:i/>
        </w:rPr>
        <w:t xml:space="preserve"> </w:t>
      </w:r>
    </w:p>
    <w:p w:rsidR="00B85B81" w:rsidRDefault="00994E5D" w:rsidP="00994E5D">
      <w:pPr>
        <w:pStyle w:val="a3"/>
      </w:pPr>
      <w:r>
        <w:rPr>
          <w:b/>
          <w:i/>
          <w:iCs/>
          <w:sz w:val="28"/>
        </w:rPr>
        <w:t xml:space="preserve">         </w:t>
      </w:r>
      <w:r w:rsidR="00B85B81" w:rsidRPr="00B85B81">
        <w:rPr>
          <w:b/>
          <w:i/>
          <w:iCs/>
          <w:sz w:val="28"/>
        </w:rPr>
        <w:t>Чувствительность</w:t>
      </w:r>
      <w:r w:rsidR="00B85B81">
        <w:rPr>
          <w:i/>
          <w:iCs/>
        </w:rPr>
        <w:t xml:space="preserve"> –</w:t>
      </w:r>
      <w:r w:rsidR="00B85B81">
        <w:t xml:space="preserve"> отношение изменения показаний датчика </w:t>
      </w:r>
      <w:proofErr w:type="spellStart"/>
      <w:r w:rsidR="00B85B81">
        <w:rPr>
          <w:i/>
          <w:iCs/>
        </w:rPr>
        <w:t>dY</w:t>
      </w:r>
      <w:proofErr w:type="spellEnd"/>
      <w:r w:rsidR="00B85B81">
        <w:rPr>
          <w:i/>
          <w:iCs/>
        </w:rPr>
        <w:t xml:space="preserve"> </w:t>
      </w:r>
      <w:r w:rsidR="00B85B81">
        <w:t xml:space="preserve">к изменению измеряемой величины </w:t>
      </w:r>
      <w:proofErr w:type="spellStart"/>
      <w:r w:rsidR="00B85B81">
        <w:rPr>
          <w:i/>
          <w:iCs/>
        </w:rPr>
        <w:t>dX</w:t>
      </w:r>
      <w:proofErr w:type="spellEnd"/>
      <w:r w:rsidR="00B85B81">
        <w:t>:</w:t>
      </w:r>
    </w:p>
    <w:p w:rsidR="00B85B81" w:rsidRDefault="00B85B81" w:rsidP="00994E5D">
      <w:pPr>
        <w:pStyle w:val="a3"/>
      </w:pPr>
      <w:r>
        <w:rPr>
          <w:i/>
          <w:iCs/>
        </w:rPr>
        <w:t xml:space="preserve">η = </w:t>
      </w:r>
      <w:proofErr w:type="spellStart"/>
      <w:r>
        <w:rPr>
          <w:i/>
          <w:iCs/>
        </w:rPr>
        <w:t>dY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dX</w:t>
      </w:r>
      <w:proofErr w:type="spellEnd"/>
      <w:r>
        <w:t>.</w:t>
      </w:r>
    </w:p>
    <w:p w:rsidR="00B85B81" w:rsidRDefault="00994E5D" w:rsidP="00994E5D">
      <w:pPr>
        <w:pStyle w:val="a3"/>
      </w:pPr>
      <w:r>
        <w:tab/>
      </w:r>
      <w:r>
        <w:tab/>
      </w:r>
      <w:r w:rsidR="00B85B81">
        <w:t xml:space="preserve">Одной из характеристик датчиков является </w:t>
      </w:r>
      <w:r w:rsidR="00B85B81">
        <w:rPr>
          <w:i/>
          <w:iCs/>
        </w:rPr>
        <w:t>нелинейность</w:t>
      </w:r>
      <w:r w:rsidR="00B85B81">
        <w:t xml:space="preserve"> его статической характеристики. Для датчиков с линейной статической характеристикой чувствительность постоянна. Для датчиков с нелинейной характеристикой чувствительность непостоянна, что вызывает определенные трудности использования датчика в зависимости от диапазона измеряемой величины. Поэтому применяют различные способы </w:t>
      </w:r>
      <w:proofErr w:type="spellStart"/>
      <w:r w:rsidR="00B85B81">
        <w:t>линеализации</w:t>
      </w:r>
      <w:proofErr w:type="spellEnd"/>
      <w:r w:rsidR="00B85B81">
        <w:t xml:space="preserve"> выходного сигнала датчиков. Линейная зависимость </w:t>
      </w:r>
      <w:proofErr w:type="spellStart"/>
      <w:r w:rsidR="00B85B81">
        <w:rPr>
          <w:i/>
          <w:iCs/>
        </w:rPr>
        <w:t>Y=f</w:t>
      </w:r>
      <w:proofErr w:type="spellEnd"/>
      <w:r w:rsidR="00B85B81">
        <w:rPr>
          <w:i/>
          <w:iCs/>
        </w:rPr>
        <w:t>(X)</w:t>
      </w:r>
      <w:r w:rsidR="00B85B81">
        <w:t xml:space="preserve"> упрощает использование и обработку сигналов, снижает погрешности.</w:t>
      </w:r>
    </w:p>
    <w:p w:rsidR="00B85B81" w:rsidRDefault="00994E5D" w:rsidP="00994E5D">
      <w:pPr>
        <w:pStyle w:val="a3"/>
      </w:pPr>
      <w:r>
        <w:rPr>
          <w:i/>
          <w:iCs/>
        </w:rPr>
        <w:t xml:space="preserve">           </w:t>
      </w:r>
      <w:r w:rsidR="00B85B81">
        <w:rPr>
          <w:i/>
          <w:iCs/>
        </w:rPr>
        <w:t xml:space="preserve">Точность измерений. </w:t>
      </w:r>
      <w:r w:rsidR="00B85B81">
        <w:t xml:space="preserve">Точность измерений определяется погрешностью. Различают </w:t>
      </w:r>
      <w:r w:rsidR="00B85B81">
        <w:rPr>
          <w:i/>
          <w:iCs/>
        </w:rPr>
        <w:t>абсолютную погрешность</w:t>
      </w:r>
      <w:r>
        <w:rPr>
          <w:i/>
          <w:iCs/>
        </w:rPr>
        <w:t xml:space="preserve"> </w:t>
      </w:r>
      <w:r w:rsidR="00B85B81">
        <w:t xml:space="preserve">- разность между показанием датчика </w:t>
      </w:r>
      <w:proofErr w:type="spellStart"/>
      <w:r w:rsidR="00B85B81">
        <w:t>X</w:t>
      </w:r>
      <w:r w:rsidR="00B85B81">
        <w:rPr>
          <w:vertAlign w:val="subscript"/>
        </w:rPr>
        <w:t>д</w:t>
      </w:r>
      <w:proofErr w:type="spellEnd"/>
      <w:r w:rsidR="00B85B81">
        <w:t xml:space="preserve"> и истинным значением измеряемой величины </w:t>
      </w:r>
      <w:proofErr w:type="spellStart"/>
      <w:r w:rsidR="00B85B81">
        <w:t>X</w:t>
      </w:r>
      <w:r w:rsidR="00B85B81">
        <w:rPr>
          <w:vertAlign w:val="subscript"/>
        </w:rPr>
        <w:t>о</w:t>
      </w:r>
      <w:proofErr w:type="spellEnd"/>
      <w:r w:rsidR="00B85B81">
        <w:t>:</w:t>
      </w:r>
      <w:r>
        <w:t xml:space="preserve"> </w:t>
      </w:r>
      <w:r w:rsidR="00B85B81">
        <w:rPr>
          <w:i/>
          <w:iCs/>
        </w:rPr>
        <w:t xml:space="preserve">ΔX = </w:t>
      </w:r>
      <w:proofErr w:type="spellStart"/>
      <w:r w:rsidR="00B85B81">
        <w:rPr>
          <w:i/>
          <w:iCs/>
        </w:rPr>
        <w:t>X</w:t>
      </w:r>
      <w:r w:rsidR="00B85B81">
        <w:rPr>
          <w:i/>
          <w:iCs/>
          <w:vertAlign w:val="subscript"/>
        </w:rPr>
        <w:t>д</w:t>
      </w:r>
      <w:proofErr w:type="spellEnd"/>
      <w:r w:rsidR="00B85B81">
        <w:rPr>
          <w:i/>
          <w:iCs/>
          <w:vertAlign w:val="subscript"/>
        </w:rPr>
        <w:t xml:space="preserve"> </w:t>
      </w:r>
      <w:r w:rsidR="00B85B81">
        <w:rPr>
          <w:i/>
          <w:iCs/>
        </w:rPr>
        <w:t xml:space="preserve">- </w:t>
      </w:r>
      <w:proofErr w:type="spellStart"/>
      <w:r w:rsidR="00B85B81">
        <w:rPr>
          <w:i/>
          <w:iCs/>
        </w:rPr>
        <w:t>X</w:t>
      </w:r>
      <w:r w:rsidR="00B85B81">
        <w:rPr>
          <w:i/>
          <w:iCs/>
          <w:vertAlign w:val="subscript"/>
        </w:rPr>
        <w:t>о</w:t>
      </w:r>
      <w:proofErr w:type="spellEnd"/>
      <w:r>
        <w:rPr>
          <w:i/>
          <w:iCs/>
          <w:vertAlign w:val="subscript"/>
        </w:rPr>
        <w:t xml:space="preserve"> </w:t>
      </w:r>
      <w:r w:rsidR="00B85B81">
        <w:t xml:space="preserve">и </w:t>
      </w:r>
      <w:r w:rsidR="00B85B81">
        <w:rPr>
          <w:i/>
          <w:iCs/>
        </w:rPr>
        <w:t xml:space="preserve">относительную погрешность – </w:t>
      </w:r>
      <w:r w:rsidR="00B85B81">
        <w:t>отношение абсолютной погрешности к истинному значению измеряемой величины</w:t>
      </w:r>
    </w:p>
    <w:sectPr w:rsidR="00B85B81" w:rsidSect="00675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B36631"/>
    <w:rsid w:val="00217437"/>
    <w:rsid w:val="002579F9"/>
    <w:rsid w:val="002D0B77"/>
    <w:rsid w:val="002E6A14"/>
    <w:rsid w:val="0063085C"/>
    <w:rsid w:val="00675BB5"/>
    <w:rsid w:val="00994E5D"/>
    <w:rsid w:val="00B36631"/>
    <w:rsid w:val="00B85B81"/>
    <w:rsid w:val="00DE25F3"/>
    <w:rsid w:val="00E945ED"/>
    <w:rsid w:val="00F52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B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36631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a4">
    <w:name w:val="Без интервала Знак"/>
    <w:basedOn w:val="a0"/>
    <w:link w:val="a3"/>
    <w:uiPriority w:val="1"/>
    <w:rsid w:val="00B36631"/>
    <w:rPr>
      <w:rFonts w:ascii="Times New Roman" w:eastAsia="Calibri" w:hAnsi="Times New Roman" w:cs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B8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5B8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8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2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13</cp:revision>
  <dcterms:created xsi:type="dcterms:W3CDTF">2018-12-06T06:58:00Z</dcterms:created>
  <dcterms:modified xsi:type="dcterms:W3CDTF">2018-12-08T20:32:00Z</dcterms:modified>
</cp:coreProperties>
</file>