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B65" w:rsidRDefault="00450B65" w:rsidP="00804278">
      <w:pPr>
        <w:jc w:val="center"/>
        <w:rPr>
          <w:bCs/>
          <w:lang w:val="ru-RU"/>
        </w:rPr>
      </w:pPr>
      <w:proofErr w:type="spellStart"/>
      <w:proofErr w:type="gramStart"/>
      <w:r>
        <w:rPr>
          <w:bCs/>
        </w:rPr>
        <w:t>Средства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регулирования</w:t>
      </w:r>
      <w:proofErr w:type="spellEnd"/>
      <w:r>
        <w:rPr>
          <w:bCs/>
        </w:rPr>
        <w:t>.</w:t>
      </w:r>
      <w:proofErr w:type="gramEnd"/>
    </w:p>
    <w:p w:rsidR="00994746" w:rsidRDefault="007A45EE" w:rsidP="00994746">
      <w:pPr>
        <w:rPr>
          <w:bCs/>
          <w:lang w:val="ru-RU"/>
        </w:rPr>
      </w:pPr>
      <w:r>
        <w:rPr>
          <w:bCs/>
          <w:lang w:val="ru-RU"/>
        </w:rPr>
        <w:t>С интернета…</w:t>
      </w:r>
    </w:p>
    <w:p w:rsidR="00994746" w:rsidRPr="00994746" w:rsidRDefault="00994746" w:rsidP="009947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proofErr w:type="spellStart"/>
      <w:r w:rsidRPr="009947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Основные</w:t>
      </w:r>
      <w:proofErr w:type="spellEnd"/>
      <w:r w:rsidRPr="009947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</w:t>
      </w:r>
      <w:proofErr w:type="spellStart"/>
      <w:r w:rsidRPr="009947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элементы</w:t>
      </w:r>
      <w:proofErr w:type="spellEnd"/>
      <w:r w:rsidRPr="009947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</w:t>
      </w:r>
      <w:proofErr w:type="spellStart"/>
      <w:r w:rsidRPr="009947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гидросистем</w:t>
      </w:r>
      <w:proofErr w:type="spellEnd"/>
    </w:p>
    <w:p w:rsidR="00994746" w:rsidRPr="00994746" w:rsidRDefault="00994746" w:rsidP="00994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Гидравлические системы – это комплексы гидравлических устройств, обеспечивающих высокую интенсивность работ, выполняемых промышленным оборудованием. Они являются важными элементами литейного, прессового, транспортировочного оборудования, устанавливаются в металлообрабатывающих станках и конвейерах. Принцип работы </w:t>
      </w:r>
      <w:proofErr w:type="spellStart"/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гидросистем</w:t>
      </w:r>
      <w:proofErr w:type="spellEnd"/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заключается в преобразовании механической энергии приводного двигателя в </w:t>
      </w:r>
      <w:proofErr w:type="gramStart"/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гидравлическую</w:t>
      </w:r>
      <w:proofErr w:type="gramEnd"/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передаче мощности к рабочим органам промышленного оборудования. В металлорежущих и других станках гидравлика обеспечивает оптимальный режим функционирования, благодаря возможности бесступенчатого регулирования, обеспечению плавных движений и эффективной автоматизации процессов.</w:t>
      </w:r>
    </w:p>
    <w:p w:rsidR="00994746" w:rsidRPr="00994746" w:rsidRDefault="00994746" w:rsidP="009947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994746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>Элементы промышленной гидравлики</w:t>
      </w:r>
    </w:p>
    <w:p w:rsidR="00994746" w:rsidRPr="00994746" w:rsidRDefault="00994746" w:rsidP="00994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Машины и механизмы, используемые в промышленности, имеют разнообразное и часто очень сложное устройство, но схема </w:t>
      </w:r>
      <w:proofErr w:type="spellStart"/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гидросистем</w:t>
      </w:r>
      <w:proofErr w:type="spellEnd"/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классического типа включает однотипный ряд основных элементов.</w:t>
      </w:r>
    </w:p>
    <w:p w:rsidR="00994746" w:rsidRPr="00994746" w:rsidRDefault="00994746" w:rsidP="009947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 w:rsidRPr="00994746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Рабочий гидроцилиндр</w:t>
      </w:r>
    </w:p>
    <w:p w:rsidR="00994746" w:rsidRPr="00994746" w:rsidRDefault="00994746" w:rsidP="00994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Служит для преобразования гидравлической энергии в механическое движение рабочих органов. Может направлять жидкость в одном направлении (одностороннее действие) или в двух (двухстороннее действие). Конструктивные варианты – поршневые с одним или двумя штоками и плунжерные, однополостные и </w:t>
      </w:r>
      <w:proofErr w:type="spellStart"/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двухполостные</w:t>
      </w:r>
      <w:proofErr w:type="spellEnd"/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телескопические, специального исполнения для конкретной области применения. В конструкции цилиндра может присутствовать датчик линейного перемещения, обеспечивающий обратную связь в системах пропорционального или </w:t>
      </w:r>
      <w:proofErr w:type="spellStart"/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сервоуправления</w:t>
      </w:r>
      <w:proofErr w:type="spellEnd"/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:rsidR="00994746" w:rsidRPr="00994746" w:rsidRDefault="00994746" w:rsidP="00994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 сложных механизмах вместо гидроцилиндров устанавливают </w:t>
      </w:r>
      <w:proofErr w:type="spellStart"/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гидромоторы</w:t>
      </w:r>
      <w:proofErr w:type="spellEnd"/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в которые рабочая жидкость поступает из насоса, а потом возвращается в магистральный трубопровод. В зависимости от требуемых характеристик, гидравлические системы комплектуют </w:t>
      </w:r>
      <w:proofErr w:type="gramStart"/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лопастными</w:t>
      </w:r>
      <w:proofErr w:type="gramEnd"/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шестеренными, поршневыми </w:t>
      </w:r>
      <w:proofErr w:type="spellStart"/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гидродвигателями</w:t>
      </w:r>
      <w:proofErr w:type="spellEnd"/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:rsidR="00994746" w:rsidRPr="00994746" w:rsidRDefault="00994746" w:rsidP="009947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proofErr w:type="spellStart"/>
      <w:r w:rsidRPr="00994746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Гидрораспределители</w:t>
      </w:r>
      <w:proofErr w:type="spellEnd"/>
      <w:r w:rsidRPr="00994746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 xml:space="preserve"> – дросселирующие и направляющие</w:t>
      </w:r>
    </w:p>
    <w:p w:rsidR="00994746" w:rsidRPr="00994746" w:rsidRDefault="00994746" w:rsidP="00994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Эти компоненты служат для управления потоками. По конструкции их распределяют </w:t>
      </w:r>
      <w:proofErr w:type="gramStart"/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на</w:t>
      </w:r>
      <w:proofErr w:type="gramEnd"/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– золотниковые, клапанные, крановые. В промышленной гидравлике наиболее востребованы </w:t>
      </w:r>
      <w:proofErr w:type="spellStart"/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гидрораспределители</w:t>
      </w:r>
      <w:proofErr w:type="spellEnd"/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золотникового типа, благодаря простоте в эксплуатации, надежности и небольшим габаритам.</w:t>
      </w:r>
    </w:p>
    <w:p w:rsidR="00994746" w:rsidRPr="00994746" w:rsidRDefault="00994746" w:rsidP="009947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 w:rsidRPr="00994746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Клапаны</w:t>
      </w:r>
    </w:p>
    <w:p w:rsidR="00994746" w:rsidRPr="00994746" w:rsidRDefault="00994746" w:rsidP="00994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 xml:space="preserve">Это механизмы, которые служат для регулирования пуска, остановки, интенсивности потока. </w:t>
      </w:r>
      <w:proofErr w:type="spellStart"/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Сервоприводные</w:t>
      </w:r>
      <w:proofErr w:type="spellEnd"/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пропорциональные клапаны осуществляют свои движения пропорционально подаваемому электрическому сигналу.</w:t>
      </w:r>
    </w:p>
    <w:p w:rsidR="00994746" w:rsidRPr="00994746" w:rsidRDefault="00994746" w:rsidP="009947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 w:rsidRPr="00994746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Насосы</w:t>
      </w:r>
    </w:p>
    <w:p w:rsidR="00994746" w:rsidRPr="00994746" w:rsidRDefault="00994746" w:rsidP="00994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Это оборудование служит для преобразования механической энергии гидропривода в давление рабочей жидкости востребовано в гидравлических системах различного вида. Для промышленной техники, эксплуатируемой в тяжелых условиях, обычно применяют динамические модели, устойчивые к посторонним включениям. Насосы бывают принудительного типа, по конструкции – поршневые (аксиальные и радиальные), шестеренные, лопастные. Производители также предлагают модели специального исполнения, </w:t>
      </w:r>
      <w:proofErr w:type="gramStart"/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например</w:t>
      </w:r>
      <w:proofErr w:type="gramEnd"/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с пониженным уровнем пульсации и шума, способные выдерживать сложные эксплуатационные условия.</w:t>
      </w:r>
    </w:p>
    <w:p w:rsidR="00994746" w:rsidRPr="00994746" w:rsidRDefault="00994746" w:rsidP="00994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proofErr w:type="gramStart"/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 зависимости от функционального назначения, в гидравлических системах присутствуют различные дополнительные элементы: фильтры (напорные, всасывающие, воздушные, сливные), блоки разгрузки, зарядные устройства, крепежные детали, маслоохладители и другие.</w:t>
      </w:r>
      <w:proofErr w:type="gramEnd"/>
    </w:p>
    <w:p w:rsidR="00994746" w:rsidRPr="00994746" w:rsidRDefault="00994746" w:rsidP="009947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proofErr w:type="spellStart"/>
      <w:r w:rsidRPr="0099474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Схема</w:t>
      </w:r>
      <w:proofErr w:type="spellEnd"/>
      <w:r w:rsidRPr="0099474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</w:t>
      </w:r>
      <w:proofErr w:type="spellStart"/>
      <w:r w:rsidRPr="0099474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самого</w:t>
      </w:r>
      <w:proofErr w:type="spellEnd"/>
      <w:r w:rsidRPr="0099474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</w:t>
      </w:r>
      <w:proofErr w:type="spellStart"/>
      <w:r w:rsidRPr="0099474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простого</w:t>
      </w:r>
      <w:proofErr w:type="spellEnd"/>
      <w:r w:rsidRPr="0099474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</w:t>
      </w:r>
      <w:proofErr w:type="spellStart"/>
      <w:r w:rsidRPr="0099474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варианта</w:t>
      </w:r>
      <w:proofErr w:type="spellEnd"/>
      <w:r w:rsidRPr="0099474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</w:t>
      </w:r>
      <w:proofErr w:type="spellStart"/>
      <w:r w:rsidRPr="0099474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гидросистемы</w:t>
      </w:r>
      <w:proofErr w:type="spellEnd"/>
    </w:p>
    <w:p w:rsidR="00994746" w:rsidRPr="00994746" w:rsidRDefault="00994746" w:rsidP="00994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342640" cy="3470275"/>
            <wp:effectExtent l="19050" t="0" r="0" b="0"/>
            <wp:docPr id="1" name="Рисунок 1" descr="https://www.enerprom-spb.com/files/1397654669_prosteyshaya-gidroshema-s-odnim-gidroraspredelitel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nerprom-spb.com/files/1397654669_prosteyshaya-gidroshema-s-odnim-gidroraspredelitele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347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746" w:rsidRPr="00994746" w:rsidRDefault="00994746" w:rsidP="00994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На схеме показана одна из самых простых систем промышленной гидравлики, действующая следующим образом:</w:t>
      </w:r>
    </w:p>
    <w:p w:rsidR="00994746" w:rsidRPr="00994746" w:rsidRDefault="00994746" w:rsidP="009947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Гидравлическая жидкость поступает из бака</w:t>
      </w:r>
      <w:proofErr w:type="gramStart"/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Б</w:t>
      </w:r>
      <w:proofErr w:type="gramEnd"/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через насос Н в </w:t>
      </w:r>
      <w:proofErr w:type="spellStart"/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гидрораспределитель</w:t>
      </w:r>
      <w:proofErr w:type="spellEnd"/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Р.</w:t>
      </w:r>
    </w:p>
    <w:p w:rsidR="00994746" w:rsidRPr="00994746" w:rsidRDefault="00994746" w:rsidP="009947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 зависимости от положения </w:t>
      </w:r>
      <w:proofErr w:type="spellStart"/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гидрораспределителя</w:t>
      </w:r>
      <w:proofErr w:type="spellEnd"/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(1, 2, нейтрального), гидравлическая жидкость поступает в соответствующую полость </w:t>
      </w:r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 xml:space="preserve">гидроцилиндра, провоцируя его движение в нужную сторону. </w:t>
      </w:r>
      <w:r w:rsidRPr="009947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В </w:t>
      </w:r>
      <w:proofErr w:type="spellStart"/>
      <w:r w:rsidRPr="00994746">
        <w:rPr>
          <w:rFonts w:ascii="Times New Roman" w:eastAsia="Times New Roman" w:hAnsi="Times New Roman" w:cs="Times New Roman"/>
          <w:sz w:val="24"/>
          <w:szCs w:val="24"/>
          <w:lang w:eastAsia="en-GB"/>
        </w:rPr>
        <w:t>нейтральном</w:t>
      </w:r>
      <w:proofErr w:type="spellEnd"/>
      <w:r w:rsidRPr="009947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94746">
        <w:rPr>
          <w:rFonts w:ascii="Times New Roman" w:eastAsia="Times New Roman" w:hAnsi="Times New Roman" w:cs="Times New Roman"/>
          <w:sz w:val="24"/>
          <w:szCs w:val="24"/>
          <w:lang w:eastAsia="en-GB"/>
        </w:rPr>
        <w:t>положении</w:t>
      </w:r>
      <w:proofErr w:type="spellEnd"/>
      <w:r w:rsidRPr="009947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94746">
        <w:rPr>
          <w:rFonts w:ascii="Times New Roman" w:eastAsia="Times New Roman" w:hAnsi="Times New Roman" w:cs="Times New Roman"/>
          <w:sz w:val="24"/>
          <w:szCs w:val="24"/>
          <w:lang w:eastAsia="en-GB"/>
        </w:rPr>
        <w:t>гидроцилиндр</w:t>
      </w:r>
      <w:proofErr w:type="spellEnd"/>
      <w:r w:rsidRPr="009947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94746">
        <w:rPr>
          <w:rFonts w:ascii="Times New Roman" w:eastAsia="Times New Roman" w:hAnsi="Times New Roman" w:cs="Times New Roman"/>
          <w:sz w:val="24"/>
          <w:szCs w:val="24"/>
          <w:lang w:eastAsia="en-GB"/>
        </w:rPr>
        <w:t>неподвижен</w:t>
      </w:r>
      <w:proofErr w:type="spellEnd"/>
      <w:r w:rsidRPr="0099474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94746" w:rsidRPr="00994746" w:rsidRDefault="00994746" w:rsidP="009947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За насосом Н установлен предохранительный клапан, настраиваемый на определенное давление. При срабатывании предохранительного клапана гидравлическая жидкость возвращается в бак</w:t>
      </w:r>
      <w:proofErr w:type="gramStart"/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Б</w:t>
      </w:r>
      <w:proofErr w:type="gramEnd"/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 минуя остальные элементы системы.</w:t>
      </w:r>
    </w:p>
    <w:p w:rsidR="00994746" w:rsidRPr="00994746" w:rsidRDefault="00994746" w:rsidP="009947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994746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 xml:space="preserve">Варианты управления </w:t>
      </w:r>
      <w:proofErr w:type="spellStart"/>
      <w:r w:rsidRPr="00994746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>гидросистемами</w:t>
      </w:r>
      <w:proofErr w:type="spellEnd"/>
    </w:p>
    <w:p w:rsidR="00994746" w:rsidRPr="00994746" w:rsidRDefault="00994746" w:rsidP="00994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Для конкретного привода выбирают наиболее удобный способ управления гидравлическими системами в зависимости от циклограммы функционирования </w:t>
      </w:r>
      <w:proofErr w:type="spellStart"/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гидросистемы</w:t>
      </w:r>
      <w:proofErr w:type="spellEnd"/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 параметров нагрузки, количества регулируемых клапанов:</w:t>
      </w:r>
    </w:p>
    <w:p w:rsidR="00994746" w:rsidRPr="00994746" w:rsidRDefault="00994746" w:rsidP="009947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Машинное. Его преимуществом является высокий КПД </w:t>
      </w:r>
      <w:proofErr w:type="gramStart"/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управляемых</w:t>
      </w:r>
      <w:proofErr w:type="gramEnd"/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proofErr w:type="spellStart"/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гидросистем</w:t>
      </w:r>
      <w:proofErr w:type="spellEnd"/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поскольку избытки жидкости при рабочем ходе не через напорный клапан не отводится. Однако такой способ руководства не подходит для систем механизмов, которые работают со знакопеременными или переменными </w:t>
      </w:r>
      <w:r w:rsidRPr="00994746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нагрузками. </w:t>
      </w:r>
    </w:p>
    <w:p w:rsidR="00994746" w:rsidRPr="00994746" w:rsidRDefault="00994746" w:rsidP="009947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Дроссельное. Такой вид управления подходит для </w:t>
      </w:r>
      <w:proofErr w:type="spellStart"/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гидросистем</w:t>
      </w:r>
      <w:proofErr w:type="spellEnd"/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в которых осуществляется несинхронное руководство несколькими </w:t>
      </w:r>
      <w:proofErr w:type="spellStart"/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гидромоторами</w:t>
      </w:r>
      <w:proofErr w:type="spellEnd"/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. </w:t>
      </w:r>
      <w:proofErr w:type="spellStart"/>
      <w:r w:rsidRPr="00994746">
        <w:rPr>
          <w:rFonts w:ascii="Times New Roman" w:eastAsia="Times New Roman" w:hAnsi="Times New Roman" w:cs="Times New Roman"/>
          <w:sz w:val="24"/>
          <w:szCs w:val="24"/>
          <w:lang w:eastAsia="en-GB"/>
        </w:rPr>
        <w:t>Часто</w:t>
      </w:r>
      <w:proofErr w:type="spellEnd"/>
      <w:r w:rsidRPr="009947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94746">
        <w:rPr>
          <w:rFonts w:ascii="Times New Roman" w:eastAsia="Times New Roman" w:hAnsi="Times New Roman" w:cs="Times New Roman"/>
          <w:sz w:val="24"/>
          <w:szCs w:val="24"/>
          <w:lang w:eastAsia="en-GB"/>
        </w:rPr>
        <w:t>применяется</w:t>
      </w:r>
      <w:proofErr w:type="spellEnd"/>
      <w:r w:rsidRPr="009947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в </w:t>
      </w:r>
      <w:proofErr w:type="spellStart"/>
      <w:r w:rsidRPr="00994746">
        <w:rPr>
          <w:rFonts w:ascii="Times New Roman" w:eastAsia="Times New Roman" w:hAnsi="Times New Roman" w:cs="Times New Roman"/>
          <w:sz w:val="24"/>
          <w:szCs w:val="24"/>
          <w:lang w:eastAsia="en-GB"/>
        </w:rPr>
        <w:t>системах</w:t>
      </w:r>
      <w:proofErr w:type="spellEnd"/>
      <w:r w:rsidRPr="009947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с </w:t>
      </w:r>
      <w:proofErr w:type="spellStart"/>
      <w:r w:rsidRPr="00994746">
        <w:rPr>
          <w:rFonts w:ascii="Times New Roman" w:eastAsia="Times New Roman" w:hAnsi="Times New Roman" w:cs="Times New Roman"/>
          <w:sz w:val="24"/>
          <w:szCs w:val="24"/>
          <w:lang w:eastAsia="en-GB"/>
        </w:rPr>
        <w:t>насосами</w:t>
      </w:r>
      <w:proofErr w:type="spellEnd"/>
      <w:r w:rsidRPr="009947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94746">
        <w:rPr>
          <w:rFonts w:ascii="Times New Roman" w:eastAsia="Times New Roman" w:hAnsi="Times New Roman" w:cs="Times New Roman"/>
          <w:sz w:val="24"/>
          <w:szCs w:val="24"/>
          <w:lang w:eastAsia="en-GB"/>
        </w:rPr>
        <w:t>постоянной</w:t>
      </w:r>
      <w:proofErr w:type="spellEnd"/>
      <w:r w:rsidRPr="009947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94746">
        <w:rPr>
          <w:rFonts w:ascii="Times New Roman" w:eastAsia="Times New Roman" w:hAnsi="Times New Roman" w:cs="Times New Roman"/>
          <w:sz w:val="24"/>
          <w:szCs w:val="24"/>
          <w:lang w:eastAsia="en-GB"/>
        </w:rPr>
        <w:t>производительности</w:t>
      </w:r>
      <w:proofErr w:type="spellEnd"/>
      <w:r w:rsidRPr="0099474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94746" w:rsidRPr="00994746" w:rsidRDefault="00994746" w:rsidP="009947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Машинно-дроссельное. Обеспечивает высокий КПД системы и возможность управления работой нескольких </w:t>
      </w:r>
      <w:proofErr w:type="spellStart"/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гидромоторов</w:t>
      </w:r>
      <w:proofErr w:type="spellEnd"/>
      <w:r w:rsidRPr="0099474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:rsidR="00994746" w:rsidRPr="00994746" w:rsidRDefault="00994746" w:rsidP="00994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994746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994746" w:rsidRPr="00994746" w:rsidRDefault="00994746" w:rsidP="00994746">
      <w:pPr>
        <w:rPr>
          <w:bCs/>
          <w:lang w:val="ru-RU"/>
        </w:rPr>
      </w:pPr>
    </w:p>
    <w:p w:rsidR="00804278" w:rsidRPr="00804278" w:rsidRDefault="00804278" w:rsidP="00804278">
      <w:pPr>
        <w:rPr>
          <w:bCs/>
          <w:lang w:val="ru-RU"/>
        </w:rPr>
      </w:pPr>
    </w:p>
    <w:sectPr w:rsidR="00804278" w:rsidRPr="00804278" w:rsidSect="00D33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16791"/>
    <w:multiLevelType w:val="multilevel"/>
    <w:tmpl w:val="02D6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B442BB"/>
    <w:multiLevelType w:val="multilevel"/>
    <w:tmpl w:val="74DE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20"/>
  <w:characterSpacingControl w:val="doNotCompress"/>
  <w:compat/>
  <w:rsids>
    <w:rsidRoot w:val="00450B65"/>
    <w:rsid w:val="003C182B"/>
    <w:rsid w:val="00450B65"/>
    <w:rsid w:val="006A4720"/>
    <w:rsid w:val="007A45EE"/>
    <w:rsid w:val="00804278"/>
    <w:rsid w:val="00994746"/>
    <w:rsid w:val="00D33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A4B"/>
  </w:style>
  <w:style w:type="paragraph" w:styleId="1">
    <w:name w:val="heading 1"/>
    <w:basedOn w:val="a"/>
    <w:link w:val="10"/>
    <w:uiPriority w:val="9"/>
    <w:qFormat/>
    <w:rsid w:val="009947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2">
    <w:name w:val="heading 2"/>
    <w:basedOn w:val="a"/>
    <w:link w:val="20"/>
    <w:uiPriority w:val="9"/>
    <w:qFormat/>
    <w:rsid w:val="009947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0"/>
    <w:uiPriority w:val="9"/>
    <w:qFormat/>
    <w:rsid w:val="009947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474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20">
    <w:name w:val="Заголовок 2 Знак"/>
    <w:basedOn w:val="a0"/>
    <w:link w:val="2"/>
    <w:uiPriority w:val="9"/>
    <w:rsid w:val="0099474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99474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a3">
    <w:name w:val="Normal (Web)"/>
    <w:basedOn w:val="a"/>
    <w:uiPriority w:val="99"/>
    <w:semiHidden/>
    <w:unhideWhenUsed/>
    <w:rsid w:val="00994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4">
    <w:name w:val="Balloon Text"/>
    <w:basedOn w:val="a"/>
    <w:link w:val="a5"/>
    <w:uiPriority w:val="99"/>
    <w:semiHidden/>
    <w:unhideWhenUsed/>
    <w:rsid w:val="00994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47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6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2</cp:revision>
  <dcterms:created xsi:type="dcterms:W3CDTF">2020-09-20T16:06:00Z</dcterms:created>
  <dcterms:modified xsi:type="dcterms:W3CDTF">2020-09-20T17:45:00Z</dcterms:modified>
</cp:coreProperties>
</file>