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8E0" w:rsidRDefault="003D148F">
      <w:pPr>
        <w:rPr>
          <w:bCs/>
          <w:lang w:val="ru-RU"/>
        </w:rPr>
      </w:pPr>
      <w:proofErr w:type="spellStart"/>
      <w:proofErr w:type="gramStart"/>
      <w:r w:rsidRPr="00C15C9E">
        <w:rPr>
          <w:bCs/>
        </w:rPr>
        <w:t>Составление</w:t>
      </w:r>
      <w:proofErr w:type="spellEnd"/>
      <w:r w:rsidRPr="00C15C9E">
        <w:rPr>
          <w:bCs/>
        </w:rPr>
        <w:t xml:space="preserve"> </w:t>
      </w:r>
      <w:proofErr w:type="spellStart"/>
      <w:r w:rsidRPr="00C15C9E">
        <w:rPr>
          <w:bCs/>
        </w:rPr>
        <w:t>гидравлических</w:t>
      </w:r>
      <w:proofErr w:type="spellEnd"/>
      <w:r w:rsidRPr="00C15C9E">
        <w:rPr>
          <w:bCs/>
        </w:rPr>
        <w:t xml:space="preserve"> </w:t>
      </w:r>
      <w:proofErr w:type="spellStart"/>
      <w:r w:rsidRPr="00C15C9E">
        <w:rPr>
          <w:bCs/>
        </w:rPr>
        <w:t>схем</w:t>
      </w:r>
      <w:proofErr w:type="spellEnd"/>
      <w:r w:rsidRPr="00C15C9E">
        <w:rPr>
          <w:bCs/>
        </w:rPr>
        <w:t>.</w:t>
      </w:r>
      <w:proofErr w:type="gramEnd"/>
    </w:p>
    <w:p w:rsidR="001D4143" w:rsidRPr="001D4143" w:rsidRDefault="001D4143">
      <w:pPr>
        <w:rPr>
          <w:lang w:val="ru-RU"/>
        </w:rPr>
      </w:pPr>
    </w:p>
    <w:sectPr w:rsidR="001D4143" w:rsidRPr="001D4143" w:rsidSect="00BD1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3D148F"/>
    <w:rsid w:val="001D4143"/>
    <w:rsid w:val="002E6360"/>
    <w:rsid w:val="003D148F"/>
    <w:rsid w:val="00BD1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2</cp:revision>
  <dcterms:created xsi:type="dcterms:W3CDTF">2020-09-21T07:17:00Z</dcterms:created>
  <dcterms:modified xsi:type="dcterms:W3CDTF">2020-09-21T07:53:00Z</dcterms:modified>
</cp:coreProperties>
</file>