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2C" w:rsidRPr="00A51DC4" w:rsidRDefault="00A65EFE">
      <w:pPr>
        <w:rPr>
          <w:rFonts w:ascii="Times New Roman" w:hAnsi="Times New Roman" w:cs="Times New Roman"/>
          <w:noProof/>
          <w:sz w:val="28"/>
          <w:szCs w:val="28"/>
        </w:rPr>
      </w:pPr>
      <w:r w:rsidRPr="00A51DC4">
        <w:rPr>
          <w:rFonts w:ascii="Times New Roman" w:hAnsi="Times New Roman" w:cs="Times New Roman"/>
          <w:noProof/>
          <w:sz w:val="28"/>
          <w:szCs w:val="28"/>
        </w:rPr>
        <w:t>Тема 11 Пневматические э</w:t>
      </w:r>
      <w:r w:rsidR="00CA6BDA" w:rsidRPr="00A51DC4">
        <w:rPr>
          <w:rFonts w:ascii="Times New Roman" w:hAnsi="Times New Roman" w:cs="Times New Roman"/>
          <w:noProof/>
          <w:sz w:val="28"/>
          <w:szCs w:val="28"/>
        </w:rPr>
        <w:t>л</w:t>
      </w:r>
      <w:r w:rsidRPr="00A51DC4">
        <w:rPr>
          <w:rFonts w:ascii="Times New Roman" w:hAnsi="Times New Roman" w:cs="Times New Roman"/>
          <w:noProof/>
          <w:sz w:val="28"/>
          <w:szCs w:val="28"/>
        </w:rPr>
        <w:t>ементы.  Элемент "И".</w:t>
      </w:r>
    </w:p>
    <w:p w:rsidR="00CA6BDA" w:rsidRPr="00A51DC4" w:rsidRDefault="00CA6BDA" w:rsidP="00CA6BDA">
      <w:pPr>
        <w:rPr>
          <w:rFonts w:ascii="Times New Roman" w:hAnsi="Times New Roman" w:cs="Times New Roman"/>
          <w:sz w:val="28"/>
          <w:szCs w:val="28"/>
        </w:rPr>
      </w:pPr>
      <w:r w:rsidRPr="00A51DC4">
        <w:rPr>
          <w:rFonts w:ascii="Times New Roman" w:hAnsi="Times New Roman" w:cs="Times New Roman"/>
          <w:sz w:val="28"/>
          <w:szCs w:val="28"/>
        </w:rPr>
        <w:t>Цель: Ознакомится с работой логики "И" в пневматическом варианте.</w:t>
      </w:r>
    </w:p>
    <w:p w:rsidR="00CA6BDA" w:rsidRPr="00A51DC4" w:rsidRDefault="00CA6BDA" w:rsidP="00CA6BDA">
      <w:pPr>
        <w:rPr>
          <w:rFonts w:ascii="Times New Roman" w:hAnsi="Times New Roman" w:cs="Times New Roman"/>
          <w:sz w:val="28"/>
          <w:szCs w:val="28"/>
        </w:rPr>
      </w:pPr>
      <w:r w:rsidRPr="00A51DC4">
        <w:rPr>
          <w:rFonts w:ascii="Times New Roman" w:hAnsi="Times New Roman" w:cs="Times New Roman"/>
          <w:sz w:val="28"/>
          <w:szCs w:val="28"/>
        </w:rPr>
        <w:t xml:space="preserve">            Узнать о реализации</w:t>
      </w:r>
      <w:proofErr w:type="gramStart"/>
      <w:r w:rsidRPr="00A51DC4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A51DC4">
        <w:rPr>
          <w:rFonts w:ascii="Times New Roman" w:hAnsi="Times New Roman" w:cs="Times New Roman"/>
          <w:sz w:val="28"/>
          <w:szCs w:val="28"/>
        </w:rPr>
        <w:t xml:space="preserve"> в цилиндре.</w:t>
      </w:r>
    </w:p>
    <w:p w:rsidR="00CA6BDA" w:rsidRPr="00A51DC4" w:rsidRDefault="00CA6BDA" w:rsidP="00CA6BDA">
      <w:pPr>
        <w:rPr>
          <w:rFonts w:ascii="Times New Roman" w:hAnsi="Times New Roman" w:cs="Times New Roman"/>
          <w:sz w:val="28"/>
          <w:szCs w:val="28"/>
        </w:rPr>
      </w:pPr>
      <w:r w:rsidRPr="00A51DC4">
        <w:rPr>
          <w:rFonts w:ascii="Times New Roman" w:hAnsi="Times New Roman" w:cs="Times New Roman"/>
          <w:sz w:val="28"/>
          <w:szCs w:val="28"/>
        </w:rPr>
        <w:t>Задание:  собрать схему и изучить...</w:t>
      </w:r>
    </w:p>
    <w:p w:rsidR="00A65EFE" w:rsidRDefault="00602A81">
      <w:r w:rsidRPr="00602A81">
        <w:rPr>
          <w:noProof/>
        </w:rPr>
        <w:drawing>
          <wp:inline distT="0" distB="0" distL="0" distR="0">
            <wp:extent cx="5326380" cy="3865245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DA" w:rsidRPr="00F26F24" w:rsidRDefault="00CA6BDA" w:rsidP="00CA6BDA">
      <w:pPr>
        <w:pStyle w:val="a5"/>
      </w:pPr>
      <w:r>
        <w:t>Прядок работы</w:t>
      </w:r>
      <w:r w:rsidRPr="00F26F24">
        <w:t xml:space="preserve">: </w:t>
      </w:r>
    </w:p>
    <w:p w:rsidR="00CA6BDA" w:rsidRDefault="00CA6BDA" w:rsidP="00CA6BDA">
      <w:pPr>
        <w:pStyle w:val="a5"/>
      </w:pPr>
      <w:r w:rsidRPr="00CE2BEE">
        <w:t xml:space="preserve">1) </w:t>
      </w:r>
      <w:r>
        <w:t xml:space="preserve">Ознакомится </w:t>
      </w:r>
      <w:proofErr w:type="gramStart"/>
      <w:r>
        <w:t>с</w:t>
      </w:r>
      <w:proofErr w:type="gramEnd"/>
      <w:r>
        <w:t xml:space="preserve"> схемой.</w:t>
      </w:r>
    </w:p>
    <w:p w:rsidR="00CA6BDA" w:rsidRDefault="00CA6BDA" w:rsidP="00CA6BDA">
      <w:pPr>
        <w:pStyle w:val="a5"/>
      </w:pPr>
      <w:r>
        <w:t>2) Собрать. Смоделировать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>ошаговая инструкция ниже)</w:t>
      </w:r>
    </w:p>
    <w:p w:rsidR="00CA6BDA" w:rsidRDefault="00CA6BDA" w:rsidP="00CA6BDA">
      <w:pPr>
        <w:pStyle w:val="a5"/>
      </w:pPr>
      <w:r>
        <w:t xml:space="preserve">4) Запустить, изучить. </w:t>
      </w:r>
    </w:p>
    <w:p w:rsidR="00CA6BDA" w:rsidRDefault="00CA6BDA" w:rsidP="00CA6BDA">
      <w:pPr>
        <w:pStyle w:val="a5"/>
      </w:pPr>
      <w:r>
        <w:t>5) Выполнить варианты</w:t>
      </w:r>
      <w:proofErr w:type="gramStart"/>
      <w:r>
        <w:t xml:space="preserve"> .</w:t>
      </w:r>
      <w:proofErr w:type="gramEnd"/>
    </w:p>
    <w:p w:rsidR="00CA6BDA" w:rsidRDefault="00CA6BDA" w:rsidP="00CA6BDA">
      <w:pPr>
        <w:pStyle w:val="a5"/>
      </w:pPr>
      <w:r>
        <w:t>6) Ответить на контрольные вопросы.</w:t>
      </w:r>
    </w:p>
    <w:p w:rsidR="00CA6BDA" w:rsidRDefault="00CA6BDA" w:rsidP="00CA6BDA">
      <w:pPr>
        <w:pStyle w:val="a5"/>
      </w:pPr>
      <w:r>
        <w:t>7) Вывод.</w:t>
      </w:r>
    </w:p>
    <w:p w:rsidR="00CA6BDA" w:rsidRDefault="00CA6BDA" w:rsidP="00CA6BDA">
      <w:pPr>
        <w:pStyle w:val="a5"/>
      </w:pPr>
      <w:r>
        <w:t>8) ОФОРМИТЬ РЕЗУЛЬТАТ ВАРИАНТА И  ОТВЕТ НА КОНТРОЛЬНЫЕ ВОПРОСЫ.</w:t>
      </w:r>
    </w:p>
    <w:p w:rsidR="00CA6BDA" w:rsidRDefault="00CA6BDA" w:rsidP="00CA6BDA">
      <w:pPr>
        <w:pStyle w:val="a5"/>
      </w:pPr>
    </w:p>
    <w:p w:rsidR="00CA6BDA" w:rsidRDefault="00CA6BDA" w:rsidP="00CA6BDA">
      <w:pPr>
        <w:pStyle w:val="a5"/>
      </w:pPr>
      <w:r w:rsidRPr="0074537E">
        <w:rPr>
          <w:b/>
          <w:sz w:val="24"/>
        </w:rPr>
        <w:t>Вывод</w:t>
      </w:r>
      <w:r w:rsidRPr="0074537E">
        <w:rPr>
          <w:b/>
        </w:rPr>
        <w:t>:</w:t>
      </w:r>
      <w:r w:rsidRPr="00F26F24">
        <w:t xml:space="preserve"> </w:t>
      </w:r>
      <w:r>
        <w:t xml:space="preserve">Можно совмещать воздушные </w:t>
      </w:r>
      <w:proofErr w:type="gramStart"/>
      <w:r>
        <w:t>потоки</w:t>
      </w:r>
      <w:proofErr w:type="gramEnd"/>
      <w:r>
        <w:t xml:space="preserve"> обеспечивая совместное управление?</w:t>
      </w: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CA6BDA">
      <w:pPr>
        <w:pStyle w:val="a5"/>
      </w:pPr>
    </w:p>
    <w:p w:rsidR="0074537E" w:rsidRDefault="0074537E" w:rsidP="0074537E">
      <w:pPr>
        <w:pStyle w:val="a5"/>
      </w:pPr>
    </w:p>
    <w:p w:rsidR="0074537E" w:rsidRPr="00A45CDE" w:rsidRDefault="0074537E" w:rsidP="0074537E">
      <w:pPr>
        <w:pStyle w:val="a5"/>
      </w:pPr>
      <w:r>
        <w:lastRenderedPageBreak/>
        <w:t>пошаговая инструкция</w:t>
      </w:r>
    </w:p>
    <w:p w:rsidR="0074537E" w:rsidRPr="00A45CDE" w:rsidRDefault="0074537E" w:rsidP="0074537E">
      <w:pPr>
        <w:pStyle w:val="a5"/>
      </w:pPr>
      <w:r>
        <w:t xml:space="preserve">Запустим </w:t>
      </w:r>
      <w:proofErr w:type="spellStart"/>
      <w:r>
        <w:rPr>
          <w:lang w:val="en-US"/>
        </w:rPr>
        <w:t>fluidsim</w:t>
      </w:r>
      <w:proofErr w:type="spellEnd"/>
      <w:r w:rsidRPr="00A45CDE">
        <w:t>....</w:t>
      </w:r>
    </w:p>
    <w:p w:rsidR="0074537E" w:rsidRDefault="0074537E" w:rsidP="0074537E">
      <w:pPr>
        <w:pStyle w:val="a5"/>
      </w:pPr>
      <w:r>
        <w:t>создадим  новый лист =&gt; CTRL+N</w:t>
      </w:r>
    </w:p>
    <w:p w:rsidR="00CA6BDA" w:rsidRDefault="000909F4" w:rsidP="0074537E">
      <w:pPr>
        <w:pStyle w:val="a5"/>
      </w:pPr>
      <w:r>
        <w:rPr>
          <w:noProof/>
        </w:rPr>
        <w:drawing>
          <wp:inline distT="0" distB="0" distL="0" distR="0">
            <wp:extent cx="5930487" cy="4221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2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9" w:rsidRDefault="00EA7029">
      <w:r>
        <w:t>ВЫБЕРЕМ ЭЛЕМЕНТЫ НА СХЕМУ</w:t>
      </w:r>
      <w:proofErr w:type="gramStart"/>
      <w:r>
        <w:t>..</w:t>
      </w:r>
      <w:r>
        <w:rPr>
          <w:noProof/>
        </w:rPr>
        <w:drawing>
          <wp:inline distT="0" distB="0" distL="0" distR="0">
            <wp:extent cx="5930487" cy="392479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2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>выбираем клапаны.</w:t>
      </w:r>
    </w:p>
    <w:p w:rsidR="00EA7029" w:rsidRDefault="00EA7029"/>
    <w:p w:rsidR="00EA7029" w:rsidRDefault="005C40C3">
      <w:r>
        <w:rPr>
          <w:noProof/>
        </w:rPr>
        <w:drawing>
          <wp:inline distT="0" distB="0" distL="0" distR="0">
            <wp:extent cx="5931535" cy="450088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29" w:rsidRPr="00EA7029" w:rsidRDefault="00D77F9C">
      <w:r>
        <w:t>П</w:t>
      </w:r>
      <w:r w:rsidR="00EA7029">
        <w:t>одбираем фурни</w:t>
      </w:r>
      <w:r w:rsidR="005C40C3">
        <w:t>т</w:t>
      </w:r>
      <w:r w:rsidR="00EA7029">
        <w:t>у</w:t>
      </w:r>
      <w:r w:rsidR="005C40C3">
        <w:t>ру</w:t>
      </w:r>
      <w:r w:rsidR="00EA7029">
        <w:t xml:space="preserve"> для ре</w:t>
      </w:r>
      <w:r w:rsidR="005C40C3">
        <w:t>а</w:t>
      </w:r>
      <w:r w:rsidR="00EA7029">
        <w:t xml:space="preserve">лизации элемента </w:t>
      </w:r>
      <w:r w:rsidR="00EA7029" w:rsidRPr="00EA7029">
        <w:t>'</w:t>
      </w:r>
      <w:r w:rsidR="00EA7029">
        <w:t>И</w:t>
      </w:r>
      <w:r w:rsidR="00EA7029" w:rsidRPr="00EA7029">
        <w:t>'.</w:t>
      </w:r>
    </w:p>
    <w:p w:rsidR="00EA7029" w:rsidRPr="00EA7029" w:rsidRDefault="00EA7029"/>
    <w:p w:rsidR="00EA7029" w:rsidRDefault="00E83A4E">
      <w:r>
        <w:rPr>
          <w:noProof/>
        </w:rPr>
        <w:lastRenderedPageBreak/>
        <w:drawing>
          <wp:inline distT="0" distB="0" distL="0" distR="0">
            <wp:extent cx="5930487" cy="4132613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3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4E" w:rsidRDefault="00E83A4E">
      <w:r>
        <w:t>соединим всё... согласно рисунку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ыше.</w:t>
      </w:r>
    </w:p>
    <w:p w:rsidR="00E83A4E" w:rsidRDefault="00E83A4E">
      <w:r>
        <w:rPr>
          <w:noProof/>
        </w:rPr>
        <w:drawing>
          <wp:inline distT="0" distB="0" distL="0" distR="0">
            <wp:extent cx="5930487" cy="393667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3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4E" w:rsidRDefault="00FD4562">
      <w:r>
        <w:t>два раза щелк на  элементе схемы</w:t>
      </w:r>
      <w:proofErr w:type="gramStart"/>
      <w:r>
        <w:t>.</w:t>
      </w:r>
      <w:proofErr w:type="gramEnd"/>
      <w:r>
        <w:t xml:space="preserve"> </w:t>
      </w:r>
      <w:proofErr w:type="gramStart"/>
      <w:r w:rsidR="00E83A4E">
        <w:t>с</w:t>
      </w:r>
      <w:proofErr w:type="gramEnd"/>
      <w:r w:rsidR="00E83A4E">
        <w:t>огласно стрелкам?</w:t>
      </w:r>
    </w:p>
    <w:p w:rsidR="00E83A4E" w:rsidRDefault="00E83A4E"/>
    <w:p w:rsidR="00E83A4E" w:rsidRDefault="00E83A4E"/>
    <w:p w:rsidR="00E83A4E" w:rsidRDefault="00E83A4E">
      <w:r>
        <w:rPr>
          <w:noProof/>
        </w:rPr>
        <w:drawing>
          <wp:inline distT="0" distB="0" distL="0" distR="0">
            <wp:extent cx="5937885" cy="4874895"/>
            <wp:effectExtent l="19050" t="0" r="571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7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62" w:rsidRDefault="00FD4562">
      <w:r>
        <w:t>два раза щелк на  элементе схемы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огласно стрелкам.</w:t>
      </w:r>
    </w:p>
    <w:p w:rsidR="00FD4562" w:rsidRDefault="00FD4562">
      <w:r>
        <w:rPr>
          <w:noProof/>
        </w:rPr>
        <w:lastRenderedPageBreak/>
        <w:drawing>
          <wp:inline distT="0" distB="0" distL="0" distR="0">
            <wp:extent cx="5936648" cy="4096987"/>
            <wp:effectExtent l="19050" t="0" r="6952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62" w:rsidRDefault="00FD4562">
      <w:r>
        <w:t>два раза щелк на  элементе схемы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огласно стрелкам.</w:t>
      </w:r>
    </w:p>
    <w:p w:rsidR="00FD4562" w:rsidRDefault="00FD4562">
      <w:r>
        <w:rPr>
          <w:noProof/>
        </w:rPr>
        <w:drawing>
          <wp:inline distT="0" distB="0" distL="0" distR="0">
            <wp:extent cx="5936013" cy="4197927"/>
            <wp:effectExtent l="19050" t="0" r="7587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9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62" w:rsidRDefault="00FD4562">
      <w:r>
        <w:t>Запускаем и изучаем систему.</w:t>
      </w:r>
    </w:p>
    <w:p w:rsidR="008A474B" w:rsidRDefault="008A474B"/>
    <w:p w:rsidR="008A474B" w:rsidRDefault="008A474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885" cy="4162425"/>
            <wp:effectExtent l="19050" t="0" r="5715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4B" w:rsidRPr="00A45CDE" w:rsidRDefault="008A474B" w:rsidP="008A474B">
      <w:pPr>
        <w:pStyle w:val="a5"/>
      </w:pPr>
      <w:r w:rsidRPr="002E59E2">
        <w:t>Вопросы</w:t>
      </w:r>
      <w:r w:rsidRPr="00A45CDE">
        <w:t>:</w:t>
      </w:r>
    </w:p>
    <w:p w:rsidR="008A474B" w:rsidRDefault="008A474B" w:rsidP="008A474B">
      <w:pPr>
        <w:pStyle w:val="a5"/>
      </w:pPr>
      <w:r>
        <w:t>1</w:t>
      </w:r>
      <w:r w:rsidRPr="002E59E2">
        <w:t>)</w:t>
      </w:r>
      <w:r>
        <w:t xml:space="preserve"> Зачем нужен первичный инструктаж.</w:t>
      </w:r>
    </w:p>
    <w:p w:rsidR="008A474B" w:rsidRDefault="008A474B" w:rsidP="008A474B">
      <w:pPr>
        <w:pStyle w:val="a5"/>
      </w:pPr>
      <w:r>
        <w:t>2) Зачем нуден инструктаж на рабочем месте.</w:t>
      </w:r>
    </w:p>
    <w:p w:rsidR="008A474B" w:rsidRDefault="008A474B" w:rsidP="008A474B">
      <w:pPr>
        <w:pStyle w:val="a5"/>
      </w:pPr>
      <w:r>
        <w:t>3) Зачем нужен инструктаж при начале проведении работ.</w:t>
      </w:r>
    </w:p>
    <w:p w:rsidR="008A474B" w:rsidRDefault="008A474B" w:rsidP="008A474B">
      <w:pPr>
        <w:pStyle w:val="a5"/>
      </w:pPr>
      <w:r>
        <w:t xml:space="preserve">4) Допускается пользоваться инструментом не </w:t>
      </w:r>
      <w:proofErr w:type="gramStart"/>
      <w:r>
        <w:t>соответствующих</w:t>
      </w:r>
      <w:proofErr w:type="gramEnd"/>
      <w:r>
        <w:t xml:space="preserve"> условию эксплуатации?</w:t>
      </w:r>
    </w:p>
    <w:p w:rsidR="008A474B" w:rsidRDefault="008A474B" w:rsidP="008A474B">
      <w:pPr>
        <w:pStyle w:val="a5"/>
      </w:pPr>
      <w:r>
        <w:t>5) Допускается пользоваться инструментом с истёкшим сроком годности?</w:t>
      </w:r>
    </w:p>
    <w:p w:rsidR="008A474B" w:rsidRDefault="008A474B" w:rsidP="008A474B">
      <w:pPr>
        <w:pStyle w:val="a5"/>
      </w:pPr>
      <w:r>
        <w:t>6) Допускается пользоваться инструментом с дефектами?</w:t>
      </w:r>
    </w:p>
    <w:p w:rsidR="008A474B" w:rsidRDefault="008A474B" w:rsidP="008A474B"/>
    <w:p w:rsidR="008A474B" w:rsidRDefault="008A474B" w:rsidP="008A47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1535" cy="4524375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4B" w:rsidRDefault="008A474B" w:rsidP="008A474B">
      <w:r>
        <w:t>Таблица заданий</w:t>
      </w:r>
      <w:r w:rsidRPr="00DA17CA">
        <w:t>:</w:t>
      </w:r>
      <w:r>
        <w:t xml:space="preserve"> Подключить  объекты  к парам точек согласно  варианту.</w:t>
      </w:r>
    </w:p>
    <w:tbl>
      <w:tblPr>
        <w:tblStyle w:val="a6"/>
        <w:tblW w:w="0" w:type="auto"/>
        <w:tblLook w:val="04A0"/>
      </w:tblPr>
      <w:tblGrid>
        <w:gridCol w:w="1071"/>
        <w:gridCol w:w="1305"/>
        <w:gridCol w:w="1276"/>
        <w:gridCol w:w="1276"/>
        <w:gridCol w:w="1276"/>
        <w:gridCol w:w="1275"/>
        <w:gridCol w:w="1898"/>
      </w:tblGrid>
      <w:tr w:rsidR="008A474B" w:rsidTr="000916B3">
        <w:tc>
          <w:tcPr>
            <w:tcW w:w="1071" w:type="dxa"/>
          </w:tcPr>
          <w:p w:rsidR="008A474B" w:rsidRDefault="008A474B" w:rsidP="000916B3">
            <w:r>
              <w:t>Вариант</w:t>
            </w:r>
          </w:p>
        </w:tc>
        <w:tc>
          <w:tcPr>
            <w:tcW w:w="1305" w:type="dxa"/>
          </w:tcPr>
          <w:p w:rsidR="008A474B" w:rsidRDefault="008A474B" w:rsidP="000916B3">
            <w:r>
              <w:t xml:space="preserve">Пара </w:t>
            </w:r>
          </w:p>
          <w:p w:rsidR="008A474B" w:rsidRDefault="008A474B" w:rsidP="000916B3">
            <w:r>
              <w:t>точек 3-4</w:t>
            </w:r>
          </w:p>
        </w:tc>
        <w:tc>
          <w:tcPr>
            <w:tcW w:w="1276" w:type="dxa"/>
          </w:tcPr>
          <w:p w:rsidR="008A474B" w:rsidRDefault="008A474B" w:rsidP="000916B3">
            <w:r>
              <w:t xml:space="preserve">Пара </w:t>
            </w:r>
          </w:p>
          <w:p w:rsidR="008A474B" w:rsidRDefault="008A474B" w:rsidP="000916B3">
            <w:r>
              <w:t>точек 4-5</w:t>
            </w:r>
          </w:p>
        </w:tc>
        <w:tc>
          <w:tcPr>
            <w:tcW w:w="1276" w:type="dxa"/>
          </w:tcPr>
          <w:p w:rsidR="008A474B" w:rsidRDefault="008A474B" w:rsidP="000916B3">
            <w:r>
              <w:t xml:space="preserve">Пара </w:t>
            </w:r>
          </w:p>
          <w:p w:rsidR="008A474B" w:rsidRDefault="008A474B" w:rsidP="000916B3">
            <w:r>
              <w:t>точек 3-5</w:t>
            </w:r>
          </w:p>
        </w:tc>
        <w:tc>
          <w:tcPr>
            <w:tcW w:w="1276" w:type="dxa"/>
          </w:tcPr>
          <w:p w:rsidR="008A474B" w:rsidRDefault="008A474B" w:rsidP="000916B3">
            <w:r>
              <w:t xml:space="preserve">Пара </w:t>
            </w:r>
          </w:p>
          <w:p w:rsidR="008A474B" w:rsidRDefault="008A474B" w:rsidP="000916B3">
            <w:r>
              <w:t>точек 1-2</w:t>
            </w:r>
          </w:p>
        </w:tc>
        <w:tc>
          <w:tcPr>
            <w:tcW w:w="1275" w:type="dxa"/>
          </w:tcPr>
          <w:p w:rsidR="008A474B" w:rsidRDefault="008A474B" w:rsidP="000916B3">
            <w:r>
              <w:t xml:space="preserve">Пара </w:t>
            </w:r>
          </w:p>
          <w:p w:rsidR="008A474B" w:rsidRDefault="008A474B" w:rsidP="000916B3">
            <w:r>
              <w:t>точек 5-2</w:t>
            </w:r>
          </w:p>
        </w:tc>
        <w:tc>
          <w:tcPr>
            <w:tcW w:w="1898" w:type="dxa"/>
          </w:tcPr>
          <w:p w:rsidR="008A474B" w:rsidRDefault="008A474B" w:rsidP="000916B3">
            <w:r>
              <w:t xml:space="preserve">Пара </w:t>
            </w:r>
          </w:p>
          <w:p w:rsidR="008A474B" w:rsidRDefault="008A474B" w:rsidP="000916B3">
            <w:r>
              <w:t>точек 5-1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</w:t>
            </w:r>
          </w:p>
        </w:tc>
        <w:tc>
          <w:tcPr>
            <w:tcW w:w="1305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6" w:type="dxa"/>
          </w:tcPr>
          <w:p w:rsidR="008A474B" w:rsidRDefault="008A474B" w:rsidP="000916B3">
            <w:r>
              <w:t>11</w:t>
            </w:r>
          </w:p>
        </w:tc>
        <w:tc>
          <w:tcPr>
            <w:tcW w:w="1275" w:type="dxa"/>
          </w:tcPr>
          <w:p w:rsidR="008A474B" w:rsidRDefault="008A474B" w:rsidP="000916B3">
            <w:r>
              <w:t>12</w:t>
            </w:r>
          </w:p>
        </w:tc>
        <w:tc>
          <w:tcPr>
            <w:tcW w:w="1898" w:type="dxa"/>
          </w:tcPr>
          <w:p w:rsidR="008A474B" w:rsidRDefault="008A474B" w:rsidP="000916B3">
            <w:r>
              <w:t>10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2</w:t>
            </w:r>
          </w:p>
        </w:tc>
        <w:tc>
          <w:tcPr>
            <w:tcW w:w="1305" w:type="dxa"/>
          </w:tcPr>
          <w:p w:rsidR="008A474B" w:rsidRDefault="008A474B" w:rsidP="000916B3">
            <w:r>
              <w:t>15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5" w:type="dxa"/>
          </w:tcPr>
          <w:p w:rsidR="008A474B" w:rsidRDefault="008A474B" w:rsidP="000916B3">
            <w:r>
              <w:t>11</w:t>
            </w:r>
          </w:p>
        </w:tc>
        <w:tc>
          <w:tcPr>
            <w:tcW w:w="1898" w:type="dxa"/>
          </w:tcPr>
          <w:p w:rsidR="008A474B" w:rsidRDefault="008A474B" w:rsidP="000916B3">
            <w:r>
              <w:t>12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3</w:t>
            </w:r>
          </w:p>
        </w:tc>
        <w:tc>
          <w:tcPr>
            <w:tcW w:w="1305" w:type="dxa"/>
          </w:tcPr>
          <w:p w:rsidR="008A474B" w:rsidRDefault="008A474B" w:rsidP="000916B3">
            <w:r>
              <w:t>14</w:t>
            </w:r>
          </w:p>
        </w:tc>
        <w:tc>
          <w:tcPr>
            <w:tcW w:w="1276" w:type="dxa"/>
          </w:tcPr>
          <w:p w:rsidR="008A474B" w:rsidRDefault="008A474B" w:rsidP="000916B3">
            <w:r>
              <w:t>3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7</w:t>
            </w:r>
          </w:p>
        </w:tc>
        <w:tc>
          <w:tcPr>
            <w:tcW w:w="1898" w:type="dxa"/>
          </w:tcPr>
          <w:p w:rsidR="008A474B" w:rsidRDefault="008A474B" w:rsidP="000916B3">
            <w:r>
              <w:t>4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4</w:t>
            </w:r>
          </w:p>
        </w:tc>
        <w:tc>
          <w:tcPr>
            <w:tcW w:w="1305" w:type="dxa"/>
          </w:tcPr>
          <w:p w:rsidR="008A474B" w:rsidRDefault="008A474B" w:rsidP="000916B3">
            <w:r>
              <w:t>4</w:t>
            </w:r>
          </w:p>
        </w:tc>
        <w:tc>
          <w:tcPr>
            <w:tcW w:w="1276" w:type="dxa"/>
          </w:tcPr>
          <w:p w:rsidR="008A474B" w:rsidRDefault="008A474B" w:rsidP="000916B3">
            <w:r>
              <w:t>14</w:t>
            </w:r>
          </w:p>
        </w:tc>
        <w:tc>
          <w:tcPr>
            <w:tcW w:w="1276" w:type="dxa"/>
          </w:tcPr>
          <w:p w:rsidR="008A474B" w:rsidRDefault="008A474B" w:rsidP="000916B3">
            <w:r>
              <w:t>3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5" w:type="dxa"/>
          </w:tcPr>
          <w:p w:rsidR="008A474B" w:rsidRDefault="008A474B" w:rsidP="000916B3">
            <w:r>
              <w:t>6</w:t>
            </w:r>
          </w:p>
        </w:tc>
        <w:tc>
          <w:tcPr>
            <w:tcW w:w="1898" w:type="dxa"/>
          </w:tcPr>
          <w:p w:rsidR="008A474B" w:rsidRDefault="008A474B" w:rsidP="000916B3">
            <w:r>
              <w:t>7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5</w:t>
            </w:r>
          </w:p>
        </w:tc>
        <w:tc>
          <w:tcPr>
            <w:tcW w:w="1305" w:type="dxa"/>
          </w:tcPr>
          <w:p w:rsidR="008A474B" w:rsidRDefault="008A474B" w:rsidP="000916B3">
            <w:r>
              <w:t>3</w:t>
            </w:r>
          </w:p>
        </w:tc>
        <w:tc>
          <w:tcPr>
            <w:tcW w:w="1276" w:type="dxa"/>
          </w:tcPr>
          <w:p w:rsidR="008A474B" w:rsidRDefault="008A474B" w:rsidP="000916B3">
            <w:r>
              <w:t>15</w:t>
            </w:r>
          </w:p>
        </w:tc>
        <w:tc>
          <w:tcPr>
            <w:tcW w:w="1276" w:type="dxa"/>
          </w:tcPr>
          <w:p w:rsidR="008A474B" w:rsidRDefault="008A474B" w:rsidP="000916B3">
            <w:r>
              <w:t>4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5" w:type="dxa"/>
          </w:tcPr>
          <w:p w:rsidR="008A474B" w:rsidRDefault="008A474B" w:rsidP="000916B3">
            <w:r>
              <w:t>5</w:t>
            </w:r>
          </w:p>
        </w:tc>
        <w:tc>
          <w:tcPr>
            <w:tcW w:w="1898" w:type="dxa"/>
          </w:tcPr>
          <w:p w:rsidR="008A474B" w:rsidRDefault="008A474B" w:rsidP="000916B3">
            <w:r>
              <w:t>6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6</w:t>
            </w:r>
          </w:p>
        </w:tc>
        <w:tc>
          <w:tcPr>
            <w:tcW w:w="1305" w:type="dxa"/>
          </w:tcPr>
          <w:p w:rsidR="008A474B" w:rsidRDefault="008A474B" w:rsidP="000916B3">
            <w:r>
              <w:t>14</w:t>
            </w:r>
          </w:p>
        </w:tc>
        <w:tc>
          <w:tcPr>
            <w:tcW w:w="1276" w:type="dxa"/>
          </w:tcPr>
          <w:p w:rsidR="008A474B" w:rsidRDefault="008A474B" w:rsidP="000916B3">
            <w:r>
              <w:t>9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7</w:t>
            </w:r>
          </w:p>
        </w:tc>
        <w:tc>
          <w:tcPr>
            <w:tcW w:w="1898" w:type="dxa"/>
          </w:tcPr>
          <w:p w:rsidR="008A474B" w:rsidRDefault="008A474B" w:rsidP="000916B3">
            <w:r>
              <w:t>5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7</w:t>
            </w:r>
          </w:p>
        </w:tc>
        <w:tc>
          <w:tcPr>
            <w:tcW w:w="1305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12</w:t>
            </w:r>
          </w:p>
        </w:tc>
        <w:tc>
          <w:tcPr>
            <w:tcW w:w="1898" w:type="dxa"/>
          </w:tcPr>
          <w:p w:rsidR="008A474B" w:rsidRDefault="008A474B" w:rsidP="000916B3">
            <w:r>
              <w:t>13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8</w:t>
            </w:r>
          </w:p>
        </w:tc>
        <w:tc>
          <w:tcPr>
            <w:tcW w:w="1305" w:type="dxa"/>
          </w:tcPr>
          <w:p w:rsidR="008A474B" w:rsidRDefault="008A474B" w:rsidP="000916B3">
            <w:r>
              <w:t>11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5" w:type="dxa"/>
          </w:tcPr>
          <w:p w:rsidR="008A474B" w:rsidRDefault="008A474B" w:rsidP="000916B3">
            <w:r>
              <w:t>8</w:t>
            </w:r>
          </w:p>
        </w:tc>
        <w:tc>
          <w:tcPr>
            <w:tcW w:w="1898" w:type="dxa"/>
          </w:tcPr>
          <w:p w:rsidR="008A474B" w:rsidRDefault="008A474B" w:rsidP="000916B3">
            <w:r>
              <w:t>9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9</w:t>
            </w:r>
          </w:p>
        </w:tc>
        <w:tc>
          <w:tcPr>
            <w:tcW w:w="1305" w:type="dxa"/>
          </w:tcPr>
          <w:p w:rsidR="008A474B" w:rsidRDefault="008A474B" w:rsidP="000916B3">
            <w:r>
              <w:t>17</w:t>
            </w:r>
          </w:p>
        </w:tc>
        <w:tc>
          <w:tcPr>
            <w:tcW w:w="1276" w:type="dxa"/>
          </w:tcPr>
          <w:p w:rsidR="008A474B" w:rsidRDefault="008A474B" w:rsidP="000916B3">
            <w:r>
              <w:t>2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7</w:t>
            </w:r>
          </w:p>
        </w:tc>
        <w:tc>
          <w:tcPr>
            <w:tcW w:w="1898" w:type="dxa"/>
          </w:tcPr>
          <w:p w:rsidR="008A474B" w:rsidRDefault="008A474B" w:rsidP="000916B3">
            <w:r>
              <w:t>4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10</w:t>
            </w:r>
          </w:p>
        </w:tc>
        <w:tc>
          <w:tcPr>
            <w:tcW w:w="1305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11</w:t>
            </w:r>
          </w:p>
        </w:tc>
        <w:tc>
          <w:tcPr>
            <w:tcW w:w="1276" w:type="dxa"/>
          </w:tcPr>
          <w:p w:rsidR="008A474B" w:rsidRDefault="008A474B" w:rsidP="000916B3">
            <w:r>
              <w:t>12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5" w:type="dxa"/>
          </w:tcPr>
          <w:p w:rsidR="008A474B" w:rsidRDefault="008A474B" w:rsidP="000916B3">
            <w:r>
              <w:t>6</w:t>
            </w:r>
          </w:p>
        </w:tc>
        <w:tc>
          <w:tcPr>
            <w:tcW w:w="1898" w:type="dxa"/>
          </w:tcPr>
          <w:p w:rsidR="008A474B" w:rsidRDefault="008A474B" w:rsidP="000916B3">
            <w:r>
              <w:t>7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11</w:t>
            </w:r>
          </w:p>
        </w:tc>
        <w:tc>
          <w:tcPr>
            <w:tcW w:w="1305" w:type="dxa"/>
          </w:tcPr>
          <w:p w:rsidR="008A474B" w:rsidRDefault="008A474B" w:rsidP="000916B3">
            <w:r>
              <w:t>9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11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5" w:type="dxa"/>
          </w:tcPr>
          <w:p w:rsidR="008A474B" w:rsidRDefault="008A474B" w:rsidP="000916B3">
            <w:r>
              <w:t>5</w:t>
            </w:r>
          </w:p>
        </w:tc>
        <w:tc>
          <w:tcPr>
            <w:tcW w:w="1898" w:type="dxa"/>
          </w:tcPr>
          <w:p w:rsidR="008A474B" w:rsidRDefault="008A474B" w:rsidP="000916B3">
            <w:r>
              <w:t>6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12</w:t>
            </w:r>
          </w:p>
        </w:tc>
        <w:tc>
          <w:tcPr>
            <w:tcW w:w="1305" w:type="dxa"/>
          </w:tcPr>
          <w:p w:rsidR="008A474B" w:rsidRDefault="008A474B" w:rsidP="000916B3">
            <w:r>
              <w:t>4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3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7</w:t>
            </w:r>
          </w:p>
        </w:tc>
        <w:tc>
          <w:tcPr>
            <w:tcW w:w="1898" w:type="dxa"/>
          </w:tcPr>
          <w:p w:rsidR="008A474B" w:rsidRDefault="008A474B" w:rsidP="000916B3">
            <w:r>
              <w:t>5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13</w:t>
            </w:r>
          </w:p>
        </w:tc>
        <w:tc>
          <w:tcPr>
            <w:tcW w:w="1305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6" w:type="dxa"/>
          </w:tcPr>
          <w:p w:rsidR="008A474B" w:rsidRDefault="008A474B" w:rsidP="000916B3">
            <w:r>
              <w:t>11</w:t>
            </w:r>
          </w:p>
        </w:tc>
        <w:tc>
          <w:tcPr>
            <w:tcW w:w="1275" w:type="dxa"/>
          </w:tcPr>
          <w:p w:rsidR="008A474B" w:rsidRDefault="008A474B" w:rsidP="000916B3">
            <w:r>
              <w:t>10</w:t>
            </w:r>
          </w:p>
        </w:tc>
        <w:tc>
          <w:tcPr>
            <w:tcW w:w="1898" w:type="dxa"/>
          </w:tcPr>
          <w:p w:rsidR="008A474B" w:rsidRDefault="008A474B" w:rsidP="000916B3">
            <w:r>
              <w:t>3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14</w:t>
            </w:r>
          </w:p>
        </w:tc>
        <w:tc>
          <w:tcPr>
            <w:tcW w:w="1305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5" w:type="dxa"/>
          </w:tcPr>
          <w:p w:rsidR="008A474B" w:rsidRDefault="008A474B" w:rsidP="000916B3">
            <w:r>
              <w:t>11</w:t>
            </w:r>
          </w:p>
        </w:tc>
        <w:tc>
          <w:tcPr>
            <w:tcW w:w="1898" w:type="dxa"/>
          </w:tcPr>
          <w:p w:rsidR="008A474B" w:rsidRDefault="008A474B" w:rsidP="000916B3">
            <w:r>
              <w:t>3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15</w:t>
            </w:r>
          </w:p>
        </w:tc>
        <w:tc>
          <w:tcPr>
            <w:tcW w:w="1305" w:type="dxa"/>
          </w:tcPr>
          <w:p w:rsidR="008A474B" w:rsidRDefault="008A474B" w:rsidP="000916B3">
            <w:r>
              <w:t>9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7</w:t>
            </w:r>
          </w:p>
        </w:tc>
        <w:tc>
          <w:tcPr>
            <w:tcW w:w="1898" w:type="dxa"/>
          </w:tcPr>
          <w:p w:rsidR="008A474B" w:rsidRDefault="008A474B" w:rsidP="000916B3">
            <w:r>
              <w:t>3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16</w:t>
            </w:r>
          </w:p>
        </w:tc>
        <w:tc>
          <w:tcPr>
            <w:tcW w:w="1305" w:type="dxa"/>
          </w:tcPr>
          <w:p w:rsidR="008A474B" w:rsidRDefault="008A474B" w:rsidP="000916B3">
            <w:r>
              <w:t>8</w:t>
            </w:r>
          </w:p>
        </w:tc>
        <w:tc>
          <w:tcPr>
            <w:tcW w:w="1276" w:type="dxa"/>
          </w:tcPr>
          <w:p w:rsidR="008A474B" w:rsidRDefault="008A474B" w:rsidP="000916B3">
            <w:r>
              <w:t>9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5" w:type="dxa"/>
          </w:tcPr>
          <w:p w:rsidR="008A474B" w:rsidRDefault="008A474B" w:rsidP="000916B3">
            <w:r>
              <w:t>6</w:t>
            </w:r>
          </w:p>
        </w:tc>
        <w:tc>
          <w:tcPr>
            <w:tcW w:w="1898" w:type="dxa"/>
          </w:tcPr>
          <w:p w:rsidR="008A474B" w:rsidRDefault="008A474B" w:rsidP="000916B3">
            <w:r>
              <w:t>7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17</w:t>
            </w:r>
          </w:p>
        </w:tc>
        <w:tc>
          <w:tcPr>
            <w:tcW w:w="1305" w:type="dxa"/>
          </w:tcPr>
          <w:p w:rsidR="008A474B" w:rsidRDefault="008A474B" w:rsidP="000916B3">
            <w:r>
              <w:t>12</w:t>
            </w:r>
          </w:p>
        </w:tc>
        <w:tc>
          <w:tcPr>
            <w:tcW w:w="1276" w:type="dxa"/>
          </w:tcPr>
          <w:p w:rsidR="008A474B" w:rsidRDefault="008A474B" w:rsidP="000916B3">
            <w:r>
              <w:t>8</w:t>
            </w:r>
          </w:p>
        </w:tc>
        <w:tc>
          <w:tcPr>
            <w:tcW w:w="1276" w:type="dxa"/>
          </w:tcPr>
          <w:p w:rsidR="008A474B" w:rsidRDefault="008A474B" w:rsidP="000916B3">
            <w:r>
              <w:t>9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5" w:type="dxa"/>
          </w:tcPr>
          <w:p w:rsidR="008A474B" w:rsidRDefault="008A474B" w:rsidP="000916B3">
            <w:r>
              <w:t>5</w:t>
            </w:r>
          </w:p>
        </w:tc>
        <w:tc>
          <w:tcPr>
            <w:tcW w:w="1898" w:type="dxa"/>
          </w:tcPr>
          <w:p w:rsidR="008A474B" w:rsidRDefault="008A474B" w:rsidP="000916B3">
            <w:r>
              <w:t>6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18</w:t>
            </w:r>
          </w:p>
        </w:tc>
        <w:tc>
          <w:tcPr>
            <w:tcW w:w="1305" w:type="dxa"/>
          </w:tcPr>
          <w:p w:rsidR="008A474B" w:rsidRDefault="008A474B" w:rsidP="000916B3">
            <w:r>
              <w:t>9</w:t>
            </w:r>
          </w:p>
        </w:tc>
        <w:tc>
          <w:tcPr>
            <w:tcW w:w="1276" w:type="dxa"/>
          </w:tcPr>
          <w:p w:rsidR="008A474B" w:rsidRDefault="008A474B" w:rsidP="000916B3">
            <w:r>
              <w:t>14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7</w:t>
            </w:r>
          </w:p>
        </w:tc>
        <w:tc>
          <w:tcPr>
            <w:tcW w:w="1898" w:type="dxa"/>
          </w:tcPr>
          <w:p w:rsidR="008A474B" w:rsidRDefault="008A474B" w:rsidP="000916B3">
            <w:r>
              <w:t>5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19</w:t>
            </w:r>
          </w:p>
        </w:tc>
        <w:tc>
          <w:tcPr>
            <w:tcW w:w="1305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5" w:type="dxa"/>
          </w:tcPr>
          <w:p w:rsidR="008A474B" w:rsidRDefault="008A474B" w:rsidP="000916B3">
            <w:r>
              <w:t>11</w:t>
            </w:r>
          </w:p>
        </w:tc>
        <w:tc>
          <w:tcPr>
            <w:tcW w:w="1898" w:type="dxa"/>
          </w:tcPr>
          <w:p w:rsidR="008A474B" w:rsidRDefault="008A474B" w:rsidP="000916B3">
            <w:r>
              <w:t>3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20</w:t>
            </w:r>
          </w:p>
        </w:tc>
        <w:tc>
          <w:tcPr>
            <w:tcW w:w="1305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6" w:type="dxa"/>
          </w:tcPr>
          <w:p w:rsidR="008A474B" w:rsidRDefault="008A474B" w:rsidP="000916B3">
            <w:r>
              <w:t>7</w:t>
            </w:r>
          </w:p>
        </w:tc>
        <w:tc>
          <w:tcPr>
            <w:tcW w:w="1275" w:type="dxa"/>
          </w:tcPr>
          <w:p w:rsidR="008A474B" w:rsidRDefault="008A474B" w:rsidP="000916B3">
            <w:r>
              <w:t>11</w:t>
            </w:r>
          </w:p>
        </w:tc>
        <w:tc>
          <w:tcPr>
            <w:tcW w:w="1898" w:type="dxa"/>
          </w:tcPr>
          <w:p w:rsidR="008A474B" w:rsidRDefault="008A474B" w:rsidP="000916B3">
            <w:r>
              <w:t>12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21</w:t>
            </w:r>
          </w:p>
        </w:tc>
        <w:tc>
          <w:tcPr>
            <w:tcW w:w="1305" w:type="dxa"/>
          </w:tcPr>
          <w:p w:rsidR="008A474B" w:rsidRDefault="008A474B" w:rsidP="000916B3">
            <w:r>
              <w:t>11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6" w:type="dxa"/>
          </w:tcPr>
          <w:p w:rsidR="008A474B" w:rsidRDefault="008A474B" w:rsidP="000916B3">
            <w:r>
              <w:t>6</w:t>
            </w:r>
          </w:p>
        </w:tc>
        <w:tc>
          <w:tcPr>
            <w:tcW w:w="1275" w:type="dxa"/>
          </w:tcPr>
          <w:p w:rsidR="008A474B" w:rsidRDefault="008A474B" w:rsidP="000916B3">
            <w:r>
              <w:t>7</w:t>
            </w:r>
          </w:p>
        </w:tc>
        <w:tc>
          <w:tcPr>
            <w:tcW w:w="1898" w:type="dxa"/>
          </w:tcPr>
          <w:p w:rsidR="008A474B" w:rsidRDefault="008A474B" w:rsidP="000916B3">
            <w:r>
              <w:t>4</w:t>
            </w:r>
          </w:p>
        </w:tc>
      </w:tr>
      <w:tr w:rsidR="008A474B" w:rsidTr="000916B3">
        <w:tc>
          <w:tcPr>
            <w:tcW w:w="1071" w:type="dxa"/>
          </w:tcPr>
          <w:p w:rsidR="008A474B" w:rsidRDefault="008A474B" w:rsidP="000916B3">
            <w:r>
              <w:t>22</w:t>
            </w:r>
          </w:p>
        </w:tc>
        <w:tc>
          <w:tcPr>
            <w:tcW w:w="1305" w:type="dxa"/>
          </w:tcPr>
          <w:p w:rsidR="008A474B" w:rsidRDefault="008A474B" w:rsidP="000916B3">
            <w:r>
              <w:t>12</w:t>
            </w:r>
          </w:p>
        </w:tc>
        <w:tc>
          <w:tcPr>
            <w:tcW w:w="1276" w:type="dxa"/>
          </w:tcPr>
          <w:p w:rsidR="008A474B" w:rsidRDefault="008A474B" w:rsidP="000916B3">
            <w:r>
              <w:t>9</w:t>
            </w:r>
          </w:p>
        </w:tc>
        <w:tc>
          <w:tcPr>
            <w:tcW w:w="1276" w:type="dxa"/>
          </w:tcPr>
          <w:p w:rsidR="008A474B" w:rsidRDefault="008A474B" w:rsidP="000916B3">
            <w:r>
              <w:t>10</w:t>
            </w:r>
          </w:p>
        </w:tc>
        <w:tc>
          <w:tcPr>
            <w:tcW w:w="1276" w:type="dxa"/>
          </w:tcPr>
          <w:p w:rsidR="008A474B" w:rsidRDefault="008A474B" w:rsidP="000916B3">
            <w:r>
              <w:t>5</w:t>
            </w:r>
          </w:p>
        </w:tc>
        <w:tc>
          <w:tcPr>
            <w:tcW w:w="1275" w:type="dxa"/>
          </w:tcPr>
          <w:p w:rsidR="008A474B" w:rsidRDefault="008A474B" w:rsidP="000916B3">
            <w:r>
              <w:t>6</w:t>
            </w:r>
          </w:p>
        </w:tc>
        <w:tc>
          <w:tcPr>
            <w:tcW w:w="1898" w:type="dxa"/>
          </w:tcPr>
          <w:p w:rsidR="008A474B" w:rsidRDefault="008A474B" w:rsidP="000916B3">
            <w:r>
              <w:t>7</w:t>
            </w:r>
          </w:p>
        </w:tc>
      </w:tr>
    </w:tbl>
    <w:p w:rsidR="008A474B" w:rsidRPr="00DA17CA" w:rsidRDefault="008A474B" w:rsidP="008A474B">
      <w:r>
        <w:t xml:space="preserve"> </w:t>
      </w:r>
    </w:p>
    <w:p w:rsidR="008A474B" w:rsidRPr="008A474B" w:rsidRDefault="008A474B">
      <w:pPr>
        <w:rPr>
          <w:b/>
        </w:rPr>
      </w:pPr>
    </w:p>
    <w:sectPr w:rsidR="008A474B" w:rsidRPr="008A474B" w:rsidSect="004D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114C8"/>
    <w:rsid w:val="000909F4"/>
    <w:rsid w:val="004114C8"/>
    <w:rsid w:val="004D49D5"/>
    <w:rsid w:val="00533C3C"/>
    <w:rsid w:val="005C40C3"/>
    <w:rsid w:val="00602A81"/>
    <w:rsid w:val="0071511F"/>
    <w:rsid w:val="0074537E"/>
    <w:rsid w:val="008A474B"/>
    <w:rsid w:val="008E412C"/>
    <w:rsid w:val="00900C28"/>
    <w:rsid w:val="00A51DC4"/>
    <w:rsid w:val="00A65EFE"/>
    <w:rsid w:val="00AF29A4"/>
    <w:rsid w:val="00CA6BDA"/>
    <w:rsid w:val="00D77F9C"/>
    <w:rsid w:val="00E83A4E"/>
    <w:rsid w:val="00E92751"/>
    <w:rsid w:val="00EA7029"/>
    <w:rsid w:val="00FD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4C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A6BDA"/>
    <w:pPr>
      <w:spacing w:after="0" w:line="240" w:lineRule="auto"/>
    </w:pPr>
  </w:style>
  <w:style w:type="table" w:styleId="a6">
    <w:name w:val="Table Grid"/>
    <w:basedOn w:val="a1"/>
    <w:uiPriority w:val="59"/>
    <w:rsid w:val="008A47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1311099</cp:lastModifiedBy>
  <cp:revision>12</cp:revision>
  <dcterms:created xsi:type="dcterms:W3CDTF">2019-06-01T07:27:00Z</dcterms:created>
  <dcterms:modified xsi:type="dcterms:W3CDTF">2019-12-12T23:06:00Z</dcterms:modified>
</cp:coreProperties>
</file>