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95D" w:rsidRDefault="008F459D" w:rsidP="00460F83">
      <w:pPr>
        <w:jc w:val="center"/>
      </w:pPr>
      <w:r>
        <w:t>Тема 13 Пневматическое управление цикличностью движений.</w:t>
      </w:r>
    </w:p>
    <w:p w:rsidR="00477B34" w:rsidRDefault="00477B34">
      <w:r>
        <w:t>Цель</w:t>
      </w:r>
      <w:r w:rsidRPr="00477B34">
        <w:t>:</w:t>
      </w:r>
      <w:r>
        <w:t xml:space="preserve"> Оценить возможность циклических  в циклическом повторении.</w:t>
      </w:r>
    </w:p>
    <w:p w:rsidR="00477B34" w:rsidRPr="00477B34" w:rsidRDefault="00477B34">
      <w:r>
        <w:t xml:space="preserve">Задание </w:t>
      </w:r>
      <w:r w:rsidRPr="00477B34">
        <w:t xml:space="preserve">: </w:t>
      </w:r>
      <w:r>
        <w:t>Собрать в симуляторе указанную схему. Ознакомится спринципом работы и отладкой.</w:t>
      </w:r>
    </w:p>
    <w:p w:rsidR="008F459D" w:rsidRDefault="008F459D">
      <w:pPr>
        <w:rPr>
          <w:lang w:val="en-US"/>
        </w:rPr>
      </w:pPr>
      <w:r>
        <w:rPr>
          <w:noProof/>
        </w:rPr>
        <w:drawing>
          <wp:inline distT="0" distB="0" distL="0" distR="0">
            <wp:extent cx="4506755" cy="3265715"/>
            <wp:effectExtent l="19050" t="0" r="809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95" cy="3265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FA0" w:rsidRDefault="00CF1FA0" w:rsidP="00CF1FA0">
      <w:pPr>
        <w:pStyle w:val="a5"/>
      </w:pPr>
      <w:r w:rsidRPr="00CF1FA0">
        <w:t xml:space="preserve">` </w:t>
      </w:r>
      <w:r>
        <w:t>Порядок выполнения</w:t>
      </w:r>
      <w:r w:rsidRPr="00CF1FA0">
        <w:t>:</w:t>
      </w:r>
    </w:p>
    <w:p w:rsidR="00CF1FA0" w:rsidRDefault="00CF1FA0" w:rsidP="00CF1FA0">
      <w:pPr>
        <w:pStyle w:val="a5"/>
      </w:pPr>
      <w:r>
        <w:t xml:space="preserve">   1) Запустить средство моделирования и разработки пневматических схем.</w:t>
      </w:r>
    </w:p>
    <w:p w:rsidR="00CF1FA0" w:rsidRDefault="00CF1FA0" w:rsidP="00CF1FA0">
      <w:pPr>
        <w:pStyle w:val="a5"/>
      </w:pPr>
      <w:r>
        <w:t xml:space="preserve">   2) Выполнить пошаговую инструкцию.</w:t>
      </w:r>
    </w:p>
    <w:p w:rsidR="00CF1FA0" w:rsidRDefault="00CF1FA0" w:rsidP="00CF1FA0">
      <w:pPr>
        <w:pStyle w:val="a5"/>
      </w:pPr>
      <w:r>
        <w:t xml:space="preserve">   3) Ответить на контрольные вопросы.</w:t>
      </w:r>
    </w:p>
    <w:p w:rsidR="00CF1FA0" w:rsidRDefault="00CF1FA0" w:rsidP="00CF1FA0">
      <w:pPr>
        <w:pStyle w:val="a5"/>
      </w:pPr>
      <w:r>
        <w:t xml:space="preserve">   4) Выполнить вариант задания.</w:t>
      </w:r>
    </w:p>
    <w:p w:rsidR="00CF1FA0" w:rsidRDefault="00CF1FA0" w:rsidP="00CF1FA0">
      <w:pPr>
        <w:pStyle w:val="a5"/>
      </w:pPr>
      <w:r>
        <w:t xml:space="preserve">   6) Сделать выводы.</w:t>
      </w:r>
    </w:p>
    <w:p w:rsidR="00CF1FA0" w:rsidRDefault="00CF1FA0" w:rsidP="00CF1FA0">
      <w:pPr>
        <w:pStyle w:val="a5"/>
      </w:pPr>
      <w:r>
        <w:t xml:space="preserve">   7) Оформить отчёт.</w:t>
      </w:r>
    </w:p>
    <w:p w:rsidR="00CF1FA0" w:rsidRDefault="00CF1FA0" w:rsidP="00CF1FA0">
      <w:pPr>
        <w:pStyle w:val="a5"/>
      </w:pPr>
    </w:p>
    <w:p w:rsidR="00CF1FA0" w:rsidRDefault="00CF1FA0" w:rsidP="00CF1FA0">
      <w:pPr>
        <w:pStyle w:val="a5"/>
      </w:pPr>
      <w:r>
        <w:t>Вывод</w:t>
      </w:r>
      <w:r w:rsidRPr="00993A8F">
        <w:t xml:space="preserve">: </w:t>
      </w:r>
      <w:r>
        <w:t>Системы необходимы при обеспечении точности  или экономии времени? пошаговая инструкция обеспечивает понимания логики создания  схем и их исследования?</w:t>
      </w:r>
    </w:p>
    <w:p w:rsidR="00CF1FA0" w:rsidRDefault="00CF1FA0" w:rsidP="00CF1FA0">
      <w:pPr>
        <w:pStyle w:val="a5"/>
      </w:pPr>
      <w:r>
        <w:t>Другие варианты есть?</w:t>
      </w:r>
    </w:p>
    <w:p w:rsidR="002E6944" w:rsidRDefault="002E6944" w:rsidP="00CF1FA0">
      <w:pPr>
        <w:pStyle w:val="a5"/>
      </w:pPr>
    </w:p>
    <w:p w:rsidR="00CF1FA0" w:rsidRPr="00112268" w:rsidRDefault="00CF1FA0" w:rsidP="00CF1FA0">
      <w:pPr>
        <w:pStyle w:val="a5"/>
      </w:pPr>
      <w:r w:rsidRPr="00112268">
        <w:t>Теоретическая часть:</w:t>
      </w:r>
    </w:p>
    <w:p w:rsidR="00CF1FA0" w:rsidRDefault="00CF1FA0" w:rsidP="00CF1FA0">
      <w:pPr>
        <w:pStyle w:val="a5"/>
      </w:pPr>
      <w:r w:rsidRPr="00112268">
        <w:t xml:space="preserve">     </w:t>
      </w:r>
      <w:r>
        <w:t>Достаточно выполнить пошаговую инструкцию.</w:t>
      </w:r>
    </w:p>
    <w:p w:rsidR="00CF1FA0" w:rsidRPr="00112268" w:rsidRDefault="00CF1FA0" w:rsidP="00CF1FA0">
      <w:pPr>
        <w:pStyle w:val="a5"/>
      </w:pPr>
      <w:r>
        <w:t xml:space="preserve">     Назначение и принцип работы,  УГО  можно  взять с сайтов производителя пневматических систем и ГОСТ 2.704. </w:t>
      </w:r>
    </w:p>
    <w:p w:rsidR="00460F83" w:rsidRDefault="00460F83" w:rsidP="002E6944">
      <w:pPr>
        <w:pStyle w:val="a5"/>
      </w:pPr>
    </w:p>
    <w:p w:rsidR="004164BB" w:rsidRPr="002E6944" w:rsidRDefault="00460F83" w:rsidP="002E6944">
      <w:pPr>
        <w:pStyle w:val="a5"/>
      </w:pPr>
      <w:r>
        <w:t xml:space="preserve">           </w:t>
      </w:r>
      <w:r w:rsidR="002E6944">
        <w:t>Контрольные вопросы</w:t>
      </w:r>
      <w:r w:rsidR="002E6944" w:rsidRPr="002E6944">
        <w:t>:</w:t>
      </w:r>
    </w:p>
    <w:p w:rsidR="002E6944" w:rsidRDefault="002E6944" w:rsidP="002E6944">
      <w:pPr>
        <w:pStyle w:val="a5"/>
      </w:pPr>
      <w:r w:rsidRPr="002E6944">
        <w:t xml:space="preserve">1) </w:t>
      </w:r>
      <w:r>
        <w:t>Быстродействие обработки и управления влияет на результат ?</w:t>
      </w:r>
    </w:p>
    <w:p w:rsidR="002E6944" w:rsidRPr="002E6944" w:rsidRDefault="002E6944" w:rsidP="002E6944">
      <w:pPr>
        <w:pStyle w:val="a5"/>
      </w:pPr>
      <w:r>
        <w:t>2) Максимальная погрешность может быть меньше  влияния  скорости отклонений на результат?</w:t>
      </w:r>
    </w:p>
    <w:p w:rsidR="00460F83" w:rsidRDefault="002E6944" w:rsidP="002E6944">
      <w:pPr>
        <w:pStyle w:val="a5"/>
      </w:pPr>
      <w:r>
        <w:t>3) Зашкаливание - это признак  неправильности выбранного диапазона прибора или  чуж</w:t>
      </w:r>
      <w:r w:rsidR="00460F83">
        <w:t>е</w:t>
      </w:r>
      <w:r>
        <w:t>родного сигнала?</w:t>
      </w:r>
      <w:r w:rsidR="003C4C00">
        <w:t xml:space="preserve">   </w:t>
      </w:r>
    </w:p>
    <w:p w:rsidR="004164BB" w:rsidRDefault="00460F83" w:rsidP="002E6944">
      <w:pPr>
        <w:pStyle w:val="a5"/>
      </w:pPr>
      <w:r>
        <w:t>4) Если в выключенном состоянии показание не равны нулю, то так должно быть?</w:t>
      </w:r>
      <w:r w:rsidR="003C4C00">
        <w:t xml:space="preserve">                                                                       </w:t>
      </w:r>
    </w:p>
    <w:p w:rsidR="00CC23FB" w:rsidRDefault="00CC23FB" w:rsidP="002E6944">
      <w:pPr>
        <w:pStyle w:val="a5"/>
      </w:pPr>
    </w:p>
    <w:p w:rsidR="002E6944" w:rsidRDefault="002E6944" w:rsidP="00372216"/>
    <w:p w:rsidR="00372216" w:rsidRDefault="00372216" w:rsidP="00372216">
      <w:r>
        <w:t>Пошаговая инструкция.</w:t>
      </w:r>
    </w:p>
    <w:p w:rsidR="00372216" w:rsidRDefault="00372216" w:rsidP="00372216">
      <w:r>
        <w:rPr>
          <w:noProof/>
        </w:rPr>
        <w:lastRenderedPageBreak/>
        <w:drawing>
          <wp:inline distT="0" distB="0" distL="0" distR="0">
            <wp:extent cx="5930486" cy="3283528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84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216" w:rsidRDefault="00372216" w:rsidP="00372216">
      <w:r>
        <w:t>создадим проект.</w:t>
      </w:r>
    </w:p>
    <w:p w:rsidR="00B06449" w:rsidRDefault="00B06449" w:rsidP="00372216">
      <w:r>
        <w:rPr>
          <w:noProof/>
        </w:rPr>
        <w:drawing>
          <wp:inline distT="0" distB="0" distL="0" distR="0">
            <wp:extent cx="5931535" cy="4500880"/>
            <wp:effectExtent l="1905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49" w:rsidRDefault="00B06449" w:rsidP="00372216">
      <w:r>
        <w:t>и ОК?</w:t>
      </w:r>
    </w:p>
    <w:p w:rsidR="00B06449" w:rsidRDefault="00B06449" w:rsidP="00372216">
      <w:r>
        <w:rPr>
          <w:noProof/>
        </w:rPr>
        <w:lastRenderedPageBreak/>
        <w:drawing>
          <wp:inline distT="0" distB="0" distL="0" distR="0">
            <wp:extent cx="5939188" cy="3592286"/>
            <wp:effectExtent l="19050" t="0" r="4412" b="0"/>
            <wp:docPr id="8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93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449" w:rsidRDefault="00B06449" w:rsidP="00372216">
      <w:r>
        <w:t>вот так надо примерно...</w:t>
      </w:r>
    </w:p>
    <w:p w:rsidR="00372216" w:rsidRDefault="00372216" w:rsidP="00372216">
      <w:r>
        <w:t>выставим элементы схем. это очень сложно...</w:t>
      </w:r>
    </w:p>
    <w:p w:rsidR="00372216" w:rsidRDefault="00F16FB7">
      <w:r>
        <w:rPr>
          <w:noProof/>
        </w:rPr>
        <w:drawing>
          <wp:inline distT="0" distB="0" distL="0" distR="0">
            <wp:extent cx="5930487" cy="3420094"/>
            <wp:effectExtent l="1905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4206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E4" w:rsidRDefault="00F16FB7">
      <w:r>
        <w:t>выставим клапана...</w:t>
      </w:r>
    </w:p>
    <w:p w:rsidR="00F16FB7" w:rsidRDefault="00F16FB7">
      <w:r>
        <w:rPr>
          <w:noProof/>
        </w:rPr>
        <w:lastRenderedPageBreak/>
        <w:drawing>
          <wp:inline distT="0" distB="0" distL="0" distR="0">
            <wp:extent cx="5937885" cy="3889375"/>
            <wp:effectExtent l="19050" t="0" r="5715" b="0"/>
            <wp:docPr id="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88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B7" w:rsidRDefault="00F16FB7">
      <w:r>
        <w:t>пошагам? ОК!</w:t>
      </w:r>
    </w:p>
    <w:p w:rsidR="00F16FB7" w:rsidRDefault="00F16FB7"/>
    <w:p w:rsidR="006B07E4" w:rsidRDefault="006B07E4"/>
    <w:p w:rsidR="006B07E4" w:rsidRDefault="006B07E4"/>
    <w:p w:rsidR="006B07E4" w:rsidRDefault="00F16FB7">
      <w:r>
        <w:rPr>
          <w:noProof/>
        </w:rPr>
        <w:lastRenderedPageBreak/>
        <w:drawing>
          <wp:inline distT="0" distB="0" distL="0" distR="0">
            <wp:extent cx="5936648" cy="3972296"/>
            <wp:effectExtent l="19050" t="0" r="6952" b="0"/>
            <wp:docPr id="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9731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6FB7" w:rsidRDefault="00F16FB7">
      <w:r>
        <w:t>по шагам организуем настройки клапанов.</w:t>
      </w:r>
    </w:p>
    <w:p w:rsidR="006B07E4" w:rsidRDefault="00364C31">
      <w:r>
        <w:rPr>
          <w:noProof/>
        </w:rPr>
        <w:drawing>
          <wp:inline distT="0" distB="0" distL="0" distR="0">
            <wp:extent cx="5936648" cy="3669475"/>
            <wp:effectExtent l="19050" t="0" r="6952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0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E4" w:rsidRDefault="00364C31">
      <w:r>
        <w:t>надеюсь всё понятно...</w:t>
      </w:r>
    </w:p>
    <w:p w:rsidR="006858E8" w:rsidRDefault="006858E8">
      <w:r>
        <w:rPr>
          <w:noProof/>
        </w:rPr>
        <w:lastRenderedPageBreak/>
        <w:drawing>
          <wp:inline distT="0" distB="0" distL="0" distR="0">
            <wp:extent cx="5937885" cy="4447540"/>
            <wp:effectExtent l="1905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47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C31" w:rsidRDefault="00A75467">
      <w:r>
        <w:t>как  это работает.</w:t>
      </w:r>
    </w:p>
    <w:p w:rsidR="00A75467" w:rsidRDefault="00A75467">
      <w:r>
        <w:rPr>
          <w:noProof/>
        </w:rPr>
        <w:drawing>
          <wp:inline distT="0" distB="0" distL="0" distR="0">
            <wp:extent cx="5936648" cy="4186052"/>
            <wp:effectExtent l="19050" t="0" r="6952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86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67" w:rsidRDefault="00A75467">
      <w:r>
        <w:lastRenderedPageBreak/>
        <w:t>примерно так же.</w:t>
      </w:r>
    </w:p>
    <w:p w:rsidR="00A75467" w:rsidRDefault="00A75467">
      <w:r>
        <w:rPr>
          <w:noProof/>
        </w:rPr>
        <w:drawing>
          <wp:inline distT="0" distB="0" distL="0" distR="0">
            <wp:extent cx="5937885" cy="4530725"/>
            <wp:effectExtent l="1905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53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надо искать причину..</w:t>
      </w:r>
    </w:p>
    <w:p w:rsidR="00A75467" w:rsidRDefault="00483DCF">
      <w:r>
        <w:rPr>
          <w:noProof/>
        </w:rPr>
        <w:lastRenderedPageBreak/>
        <w:drawing>
          <wp:inline distT="0" distB="0" distL="0" distR="0">
            <wp:extent cx="5937885" cy="4286885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8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467" w:rsidRDefault="00A75467">
      <w:r>
        <w:t xml:space="preserve">согласно рисунку.. </w:t>
      </w:r>
      <w:r w:rsidR="00483DCF">
        <w:t xml:space="preserve"> доработаем!</w:t>
      </w:r>
    </w:p>
    <w:p w:rsidR="00364C31" w:rsidRDefault="00483DCF">
      <w:r>
        <w:rPr>
          <w:noProof/>
        </w:rPr>
        <w:drawing>
          <wp:inline distT="0" distB="0" distL="0" distR="0">
            <wp:extent cx="5938589" cy="3663538"/>
            <wp:effectExtent l="19050" t="0" r="5011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64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CF" w:rsidRDefault="00483DCF">
      <w:r>
        <w:t>вот, что получается в итоги.  запустим..</w:t>
      </w:r>
    </w:p>
    <w:p w:rsidR="00483DCF" w:rsidRDefault="00483DCF"/>
    <w:p w:rsidR="00483DCF" w:rsidRDefault="00483DCF"/>
    <w:p w:rsidR="00483DCF" w:rsidRDefault="00483DCF">
      <w:r>
        <w:rPr>
          <w:noProof/>
        </w:rPr>
        <w:drawing>
          <wp:inline distT="0" distB="0" distL="0" distR="0">
            <wp:extent cx="5937885" cy="4274820"/>
            <wp:effectExtent l="19050" t="0" r="571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274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DCF" w:rsidRDefault="00483DCF">
      <w:r>
        <w:t>согласно рисунку..</w:t>
      </w:r>
      <w:r w:rsidR="00CB1CF9">
        <w:t xml:space="preserve">  пробуем!!!</w:t>
      </w:r>
    </w:p>
    <w:p w:rsidR="00483DCF" w:rsidRDefault="00105EFD">
      <w:r>
        <w:rPr>
          <w:noProof/>
        </w:rPr>
        <w:drawing>
          <wp:inline distT="0" distB="0" distL="0" distR="0">
            <wp:extent cx="5133158" cy="3176650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317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7E4" w:rsidRDefault="00093530">
      <w:r>
        <w:t>согласно рисунку можно создать проект...</w:t>
      </w:r>
    </w:p>
    <w:p w:rsidR="00105EFD" w:rsidRDefault="00105EFD"/>
    <w:p w:rsidR="00105EFD" w:rsidRDefault="00D82791" w:rsidP="00D82791">
      <w:pPr>
        <w:pStyle w:val="a5"/>
      </w:pPr>
      <w:r w:rsidRPr="00D82791">
        <w:rPr>
          <w:noProof/>
        </w:rPr>
        <w:lastRenderedPageBreak/>
        <w:drawing>
          <wp:inline distT="0" distB="0" distL="0" distR="0">
            <wp:extent cx="5930487" cy="4138550"/>
            <wp:effectExtent l="19050" t="0" r="0" b="0"/>
            <wp:docPr id="16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4139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791" w:rsidRDefault="00D82791" w:rsidP="00D82791">
      <w:pPr>
        <w:pStyle w:val="a5"/>
      </w:pPr>
      <w:r>
        <w:t>Обратить внимание...</w:t>
      </w:r>
    </w:p>
    <w:p w:rsidR="00D82791" w:rsidRPr="00746F9D" w:rsidRDefault="00D82791" w:rsidP="00D82791">
      <w:pPr>
        <w:pStyle w:val="a5"/>
      </w:pPr>
      <w:r w:rsidRPr="00183130">
        <w:t>Задание</w:t>
      </w:r>
      <w:r w:rsidRPr="00D82791">
        <w:t>:</w:t>
      </w:r>
    </w:p>
    <w:p w:rsidR="00D82791" w:rsidRDefault="00D82791" w:rsidP="00D82791">
      <w:pPr>
        <w:pStyle w:val="a5"/>
      </w:pPr>
      <w:r>
        <w:t>Таблица заданий</w:t>
      </w:r>
      <w:r w:rsidRPr="00DA17CA">
        <w:t>:</w:t>
      </w:r>
      <w:r>
        <w:t xml:space="preserve"> Подключить  объекты  к парам точек согласно  варианту.</w:t>
      </w:r>
    </w:p>
    <w:tbl>
      <w:tblPr>
        <w:tblStyle w:val="a6"/>
        <w:tblW w:w="0" w:type="auto"/>
        <w:tblLook w:val="04A0"/>
      </w:tblPr>
      <w:tblGrid>
        <w:gridCol w:w="1071"/>
        <w:gridCol w:w="1305"/>
        <w:gridCol w:w="1276"/>
        <w:gridCol w:w="1276"/>
        <w:gridCol w:w="1276"/>
        <w:gridCol w:w="1275"/>
        <w:gridCol w:w="1898"/>
      </w:tblGrid>
      <w:tr w:rsidR="00D82791" w:rsidTr="00661EF9">
        <w:tc>
          <w:tcPr>
            <w:tcW w:w="1071" w:type="dxa"/>
          </w:tcPr>
          <w:p w:rsidR="00D82791" w:rsidRDefault="00D82791" w:rsidP="00D82791">
            <w:pPr>
              <w:pStyle w:val="a5"/>
            </w:pPr>
            <w:r>
              <w:t>Вариант</w:t>
            </w:r>
          </w:p>
        </w:tc>
        <w:tc>
          <w:tcPr>
            <w:tcW w:w="1305" w:type="dxa"/>
          </w:tcPr>
          <w:p w:rsidR="00D82791" w:rsidRDefault="00D82791" w:rsidP="00D82791">
            <w:pPr>
              <w:pStyle w:val="a5"/>
            </w:pPr>
            <w:r>
              <w:t xml:space="preserve">Пара </w:t>
            </w:r>
          </w:p>
          <w:p w:rsidR="00D82791" w:rsidRDefault="00D82791" w:rsidP="00D82791">
            <w:pPr>
              <w:pStyle w:val="a5"/>
            </w:pPr>
            <w:r>
              <w:t>точек 3-4</w:t>
            </w:r>
          </w:p>
        </w:tc>
        <w:tc>
          <w:tcPr>
            <w:tcW w:w="1276" w:type="dxa"/>
          </w:tcPr>
          <w:p w:rsidR="00D82791" w:rsidRDefault="00D82791" w:rsidP="00D82791">
            <w:pPr>
              <w:pStyle w:val="a5"/>
            </w:pPr>
            <w:r>
              <w:t xml:space="preserve">Пара </w:t>
            </w:r>
          </w:p>
          <w:p w:rsidR="00D82791" w:rsidRDefault="00D82791" w:rsidP="00D82791">
            <w:pPr>
              <w:pStyle w:val="a5"/>
            </w:pPr>
            <w:r>
              <w:t>точек 1-2</w:t>
            </w:r>
          </w:p>
        </w:tc>
        <w:tc>
          <w:tcPr>
            <w:tcW w:w="1276" w:type="dxa"/>
          </w:tcPr>
          <w:p w:rsidR="00D82791" w:rsidRDefault="00D82791" w:rsidP="00D82791">
            <w:pPr>
              <w:pStyle w:val="a5"/>
            </w:pPr>
            <w:r>
              <w:t xml:space="preserve">Пара </w:t>
            </w:r>
          </w:p>
          <w:p w:rsidR="00D82791" w:rsidRDefault="00D82791" w:rsidP="00D82791">
            <w:pPr>
              <w:pStyle w:val="a5"/>
            </w:pPr>
            <w:r>
              <w:t>точек 3-2</w:t>
            </w:r>
          </w:p>
        </w:tc>
        <w:tc>
          <w:tcPr>
            <w:tcW w:w="1276" w:type="dxa"/>
          </w:tcPr>
          <w:p w:rsidR="00D82791" w:rsidRDefault="00D82791" w:rsidP="00D82791">
            <w:pPr>
              <w:pStyle w:val="a5"/>
            </w:pPr>
            <w:r>
              <w:t xml:space="preserve">Пара </w:t>
            </w:r>
          </w:p>
          <w:p w:rsidR="00D82791" w:rsidRDefault="00D82791" w:rsidP="00D82791">
            <w:pPr>
              <w:pStyle w:val="a5"/>
            </w:pPr>
            <w:r>
              <w:t>точек 1-2</w:t>
            </w:r>
          </w:p>
        </w:tc>
        <w:tc>
          <w:tcPr>
            <w:tcW w:w="1275" w:type="dxa"/>
          </w:tcPr>
          <w:p w:rsidR="00D82791" w:rsidRDefault="00D82791" w:rsidP="00D82791">
            <w:pPr>
              <w:pStyle w:val="a5"/>
            </w:pPr>
            <w:r>
              <w:t xml:space="preserve">Пара </w:t>
            </w:r>
          </w:p>
          <w:p w:rsidR="00D82791" w:rsidRDefault="00D82791" w:rsidP="00D82791">
            <w:pPr>
              <w:pStyle w:val="a5"/>
            </w:pPr>
            <w:r>
              <w:t>точек 4-2</w:t>
            </w:r>
          </w:p>
        </w:tc>
        <w:tc>
          <w:tcPr>
            <w:tcW w:w="1898" w:type="dxa"/>
          </w:tcPr>
          <w:p w:rsidR="00D82791" w:rsidRDefault="00D82791" w:rsidP="00D82791">
            <w:pPr>
              <w:pStyle w:val="a5"/>
            </w:pPr>
            <w:r>
              <w:t xml:space="preserve">Пара </w:t>
            </w:r>
          </w:p>
          <w:p w:rsidR="00D82791" w:rsidRDefault="00D82791" w:rsidP="00D82791">
            <w:pPr>
              <w:pStyle w:val="a5"/>
            </w:pPr>
            <w:r>
              <w:t>точек 3-1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</w:t>
            </w:r>
          </w:p>
        </w:tc>
        <w:tc>
          <w:tcPr>
            <w:tcW w:w="1305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6" w:type="dxa"/>
          </w:tcPr>
          <w:p w:rsidR="00D82791" w:rsidRDefault="00D82791" w:rsidP="00661EF9">
            <w:r>
              <w:t>11</w:t>
            </w:r>
          </w:p>
        </w:tc>
        <w:tc>
          <w:tcPr>
            <w:tcW w:w="1275" w:type="dxa"/>
          </w:tcPr>
          <w:p w:rsidR="00D82791" w:rsidRDefault="00D82791" w:rsidP="00661EF9">
            <w:r>
              <w:t>12</w:t>
            </w:r>
          </w:p>
        </w:tc>
        <w:tc>
          <w:tcPr>
            <w:tcW w:w="1898" w:type="dxa"/>
          </w:tcPr>
          <w:p w:rsidR="00D82791" w:rsidRDefault="00D82791" w:rsidP="00661EF9">
            <w:r>
              <w:t>10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2</w:t>
            </w:r>
          </w:p>
        </w:tc>
        <w:tc>
          <w:tcPr>
            <w:tcW w:w="1305" w:type="dxa"/>
          </w:tcPr>
          <w:p w:rsidR="00D82791" w:rsidRDefault="00D82791" w:rsidP="00661EF9">
            <w:r>
              <w:t>15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5" w:type="dxa"/>
          </w:tcPr>
          <w:p w:rsidR="00D82791" w:rsidRDefault="00D82791" w:rsidP="00661EF9">
            <w:r>
              <w:t>11</w:t>
            </w:r>
          </w:p>
        </w:tc>
        <w:tc>
          <w:tcPr>
            <w:tcW w:w="1898" w:type="dxa"/>
          </w:tcPr>
          <w:p w:rsidR="00D82791" w:rsidRDefault="00D82791" w:rsidP="00661EF9">
            <w:r>
              <w:t>12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3</w:t>
            </w:r>
          </w:p>
        </w:tc>
        <w:tc>
          <w:tcPr>
            <w:tcW w:w="1305" w:type="dxa"/>
          </w:tcPr>
          <w:p w:rsidR="00D82791" w:rsidRDefault="00D82791" w:rsidP="00661EF9">
            <w:r>
              <w:t>14</w:t>
            </w:r>
          </w:p>
        </w:tc>
        <w:tc>
          <w:tcPr>
            <w:tcW w:w="1276" w:type="dxa"/>
          </w:tcPr>
          <w:p w:rsidR="00D82791" w:rsidRDefault="00D82791" w:rsidP="00661EF9">
            <w:r>
              <w:t>3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7</w:t>
            </w:r>
          </w:p>
        </w:tc>
        <w:tc>
          <w:tcPr>
            <w:tcW w:w="1898" w:type="dxa"/>
          </w:tcPr>
          <w:p w:rsidR="00D82791" w:rsidRDefault="00D82791" w:rsidP="00661EF9">
            <w:r>
              <w:t>4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4</w:t>
            </w:r>
          </w:p>
        </w:tc>
        <w:tc>
          <w:tcPr>
            <w:tcW w:w="1305" w:type="dxa"/>
          </w:tcPr>
          <w:p w:rsidR="00D82791" w:rsidRDefault="00D82791" w:rsidP="00661EF9">
            <w:r>
              <w:t>4</w:t>
            </w:r>
          </w:p>
        </w:tc>
        <w:tc>
          <w:tcPr>
            <w:tcW w:w="1276" w:type="dxa"/>
          </w:tcPr>
          <w:p w:rsidR="00D82791" w:rsidRDefault="00D82791" w:rsidP="00661EF9">
            <w:r>
              <w:t>14</w:t>
            </w:r>
          </w:p>
        </w:tc>
        <w:tc>
          <w:tcPr>
            <w:tcW w:w="1276" w:type="dxa"/>
          </w:tcPr>
          <w:p w:rsidR="00D82791" w:rsidRDefault="00D82791" w:rsidP="00661EF9">
            <w:r>
              <w:t>3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5" w:type="dxa"/>
          </w:tcPr>
          <w:p w:rsidR="00D82791" w:rsidRDefault="00D82791" w:rsidP="00661EF9">
            <w:r>
              <w:t>6</w:t>
            </w:r>
          </w:p>
        </w:tc>
        <w:tc>
          <w:tcPr>
            <w:tcW w:w="1898" w:type="dxa"/>
          </w:tcPr>
          <w:p w:rsidR="00D82791" w:rsidRDefault="00D82791" w:rsidP="00661EF9">
            <w:r>
              <w:t>7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5</w:t>
            </w:r>
          </w:p>
        </w:tc>
        <w:tc>
          <w:tcPr>
            <w:tcW w:w="1305" w:type="dxa"/>
          </w:tcPr>
          <w:p w:rsidR="00D82791" w:rsidRDefault="00D82791" w:rsidP="00661EF9">
            <w:r>
              <w:t>3</w:t>
            </w:r>
          </w:p>
        </w:tc>
        <w:tc>
          <w:tcPr>
            <w:tcW w:w="1276" w:type="dxa"/>
          </w:tcPr>
          <w:p w:rsidR="00D82791" w:rsidRDefault="00D82791" w:rsidP="00661EF9">
            <w:r>
              <w:t>15</w:t>
            </w:r>
          </w:p>
        </w:tc>
        <w:tc>
          <w:tcPr>
            <w:tcW w:w="1276" w:type="dxa"/>
          </w:tcPr>
          <w:p w:rsidR="00D82791" w:rsidRDefault="00D82791" w:rsidP="00661EF9">
            <w:r>
              <w:t>4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5" w:type="dxa"/>
          </w:tcPr>
          <w:p w:rsidR="00D82791" w:rsidRDefault="00D82791" w:rsidP="00661EF9">
            <w:r>
              <w:t>5</w:t>
            </w:r>
          </w:p>
        </w:tc>
        <w:tc>
          <w:tcPr>
            <w:tcW w:w="1898" w:type="dxa"/>
          </w:tcPr>
          <w:p w:rsidR="00D82791" w:rsidRDefault="00D82791" w:rsidP="00661EF9">
            <w:r>
              <w:t>6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6</w:t>
            </w:r>
          </w:p>
        </w:tc>
        <w:tc>
          <w:tcPr>
            <w:tcW w:w="1305" w:type="dxa"/>
          </w:tcPr>
          <w:p w:rsidR="00D82791" w:rsidRDefault="00D82791" w:rsidP="00661EF9">
            <w:r>
              <w:t>14</w:t>
            </w:r>
          </w:p>
        </w:tc>
        <w:tc>
          <w:tcPr>
            <w:tcW w:w="1276" w:type="dxa"/>
          </w:tcPr>
          <w:p w:rsidR="00D82791" w:rsidRDefault="00D82791" w:rsidP="00661EF9">
            <w:r>
              <w:t>9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7</w:t>
            </w:r>
          </w:p>
        </w:tc>
        <w:tc>
          <w:tcPr>
            <w:tcW w:w="1898" w:type="dxa"/>
          </w:tcPr>
          <w:p w:rsidR="00D82791" w:rsidRDefault="00D82791" w:rsidP="00661EF9">
            <w:r>
              <w:t>5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7</w:t>
            </w:r>
          </w:p>
        </w:tc>
        <w:tc>
          <w:tcPr>
            <w:tcW w:w="1305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12</w:t>
            </w:r>
          </w:p>
        </w:tc>
        <w:tc>
          <w:tcPr>
            <w:tcW w:w="1898" w:type="dxa"/>
          </w:tcPr>
          <w:p w:rsidR="00D82791" w:rsidRDefault="00D82791" w:rsidP="00661EF9">
            <w:r>
              <w:t>13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8</w:t>
            </w:r>
          </w:p>
        </w:tc>
        <w:tc>
          <w:tcPr>
            <w:tcW w:w="1305" w:type="dxa"/>
          </w:tcPr>
          <w:p w:rsidR="00D82791" w:rsidRDefault="00D82791" w:rsidP="00661EF9">
            <w:r>
              <w:t>11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5" w:type="dxa"/>
          </w:tcPr>
          <w:p w:rsidR="00D82791" w:rsidRDefault="00D82791" w:rsidP="00661EF9">
            <w:r>
              <w:t>8</w:t>
            </w:r>
          </w:p>
        </w:tc>
        <w:tc>
          <w:tcPr>
            <w:tcW w:w="1898" w:type="dxa"/>
          </w:tcPr>
          <w:p w:rsidR="00D82791" w:rsidRDefault="00D82791" w:rsidP="00661EF9">
            <w:r>
              <w:t>9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9</w:t>
            </w:r>
          </w:p>
        </w:tc>
        <w:tc>
          <w:tcPr>
            <w:tcW w:w="1305" w:type="dxa"/>
          </w:tcPr>
          <w:p w:rsidR="00D82791" w:rsidRDefault="00D82791" w:rsidP="00661EF9">
            <w:r>
              <w:t>17</w:t>
            </w:r>
          </w:p>
        </w:tc>
        <w:tc>
          <w:tcPr>
            <w:tcW w:w="1276" w:type="dxa"/>
          </w:tcPr>
          <w:p w:rsidR="00D82791" w:rsidRDefault="00D82791" w:rsidP="00661EF9">
            <w:r>
              <w:t>2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7</w:t>
            </w:r>
          </w:p>
        </w:tc>
        <w:tc>
          <w:tcPr>
            <w:tcW w:w="1898" w:type="dxa"/>
          </w:tcPr>
          <w:p w:rsidR="00D82791" w:rsidRDefault="00D82791" w:rsidP="00661EF9">
            <w:r>
              <w:t>4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10</w:t>
            </w:r>
          </w:p>
        </w:tc>
        <w:tc>
          <w:tcPr>
            <w:tcW w:w="1305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11</w:t>
            </w:r>
          </w:p>
        </w:tc>
        <w:tc>
          <w:tcPr>
            <w:tcW w:w="1276" w:type="dxa"/>
          </w:tcPr>
          <w:p w:rsidR="00D82791" w:rsidRDefault="00D82791" w:rsidP="00661EF9">
            <w:r>
              <w:t>12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5" w:type="dxa"/>
          </w:tcPr>
          <w:p w:rsidR="00D82791" w:rsidRDefault="00D82791" w:rsidP="00661EF9">
            <w:r>
              <w:t>6</w:t>
            </w:r>
          </w:p>
        </w:tc>
        <w:tc>
          <w:tcPr>
            <w:tcW w:w="1898" w:type="dxa"/>
          </w:tcPr>
          <w:p w:rsidR="00D82791" w:rsidRDefault="00D82791" w:rsidP="00661EF9">
            <w:r>
              <w:t>7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11</w:t>
            </w:r>
          </w:p>
        </w:tc>
        <w:tc>
          <w:tcPr>
            <w:tcW w:w="1305" w:type="dxa"/>
          </w:tcPr>
          <w:p w:rsidR="00D82791" w:rsidRDefault="00D82791" w:rsidP="00661EF9">
            <w:r>
              <w:t>9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11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5" w:type="dxa"/>
          </w:tcPr>
          <w:p w:rsidR="00D82791" w:rsidRDefault="00D82791" w:rsidP="00661EF9">
            <w:r>
              <w:t>5</w:t>
            </w:r>
          </w:p>
        </w:tc>
        <w:tc>
          <w:tcPr>
            <w:tcW w:w="1898" w:type="dxa"/>
          </w:tcPr>
          <w:p w:rsidR="00D82791" w:rsidRDefault="00D82791" w:rsidP="00661EF9">
            <w:r>
              <w:t>6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12</w:t>
            </w:r>
          </w:p>
        </w:tc>
        <w:tc>
          <w:tcPr>
            <w:tcW w:w="1305" w:type="dxa"/>
          </w:tcPr>
          <w:p w:rsidR="00D82791" w:rsidRDefault="00D82791" w:rsidP="00661EF9">
            <w:r>
              <w:t>4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3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7</w:t>
            </w:r>
          </w:p>
        </w:tc>
        <w:tc>
          <w:tcPr>
            <w:tcW w:w="1898" w:type="dxa"/>
          </w:tcPr>
          <w:p w:rsidR="00D82791" w:rsidRDefault="00D82791" w:rsidP="00661EF9">
            <w:r>
              <w:t>5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13</w:t>
            </w:r>
          </w:p>
        </w:tc>
        <w:tc>
          <w:tcPr>
            <w:tcW w:w="1305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6" w:type="dxa"/>
          </w:tcPr>
          <w:p w:rsidR="00D82791" w:rsidRDefault="00D82791" w:rsidP="00661EF9">
            <w:r>
              <w:t>11</w:t>
            </w:r>
          </w:p>
        </w:tc>
        <w:tc>
          <w:tcPr>
            <w:tcW w:w="1275" w:type="dxa"/>
          </w:tcPr>
          <w:p w:rsidR="00D82791" w:rsidRDefault="00D82791" w:rsidP="00661EF9">
            <w:r>
              <w:t>10</w:t>
            </w:r>
          </w:p>
        </w:tc>
        <w:tc>
          <w:tcPr>
            <w:tcW w:w="1898" w:type="dxa"/>
          </w:tcPr>
          <w:p w:rsidR="00D82791" w:rsidRDefault="00D82791" w:rsidP="00661EF9">
            <w:r>
              <w:t>3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14</w:t>
            </w:r>
          </w:p>
        </w:tc>
        <w:tc>
          <w:tcPr>
            <w:tcW w:w="1305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5" w:type="dxa"/>
          </w:tcPr>
          <w:p w:rsidR="00D82791" w:rsidRDefault="00D82791" w:rsidP="00661EF9">
            <w:r>
              <w:t>11</w:t>
            </w:r>
          </w:p>
        </w:tc>
        <w:tc>
          <w:tcPr>
            <w:tcW w:w="1898" w:type="dxa"/>
          </w:tcPr>
          <w:p w:rsidR="00D82791" w:rsidRDefault="00D82791" w:rsidP="00661EF9">
            <w:r>
              <w:t>3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15</w:t>
            </w:r>
          </w:p>
        </w:tc>
        <w:tc>
          <w:tcPr>
            <w:tcW w:w="1305" w:type="dxa"/>
          </w:tcPr>
          <w:p w:rsidR="00D82791" w:rsidRDefault="00D82791" w:rsidP="00661EF9">
            <w:r>
              <w:t>9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7</w:t>
            </w:r>
          </w:p>
        </w:tc>
        <w:tc>
          <w:tcPr>
            <w:tcW w:w="1898" w:type="dxa"/>
          </w:tcPr>
          <w:p w:rsidR="00D82791" w:rsidRDefault="00D82791" w:rsidP="00661EF9">
            <w:r>
              <w:t>3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16</w:t>
            </w:r>
          </w:p>
        </w:tc>
        <w:tc>
          <w:tcPr>
            <w:tcW w:w="1305" w:type="dxa"/>
          </w:tcPr>
          <w:p w:rsidR="00D82791" w:rsidRDefault="00D82791" w:rsidP="00661EF9">
            <w:r>
              <w:t>8</w:t>
            </w:r>
          </w:p>
        </w:tc>
        <w:tc>
          <w:tcPr>
            <w:tcW w:w="1276" w:type="dxa"/>
          </w:tcPr>
          <w:p w:rsidR="00D82791" w:rsidRDefault="00D82791" w:rsidP="00661EF9">
            <w:r>
              <w:t>9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5" w:type="dxa"/>
          </w:tcPr>
          <w:p w:rsidR="00D82791" w:rsidRDefault="00D82791" w:rsidP="00661EF9">
            <w:r>
              <w:t>6</w:t>
            </w:r>
          </w:p>
        </w:tc>
        <w:tc>
          <w:tcPr>
            <w:tcW w:w="1898" w:type="dxa"/>
          </w:tcPr>
          <w:p w:rsidR="00D82791" w:rsidRDefault="00D82791" w:rsidP="00661EF9">
            <w:r>
              <w:t>7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17</w:t>
            </w:r>
          </w:p>
        </w:tc>
        <w:tc>
          <w:tcPr>
            <w:tcW w:w="1305" w:type="dxa"/>
          </w:tcPr>
          <w:p w:rsidR="00D82791" w:rsidRDefault="00D82791" w:rsidP="00661EF9">
            <w:r>
              <w:t>12</w:t>
            </w:r>
          </w:p>
        </w:tc>
        <w:tc>
          <w:tcPr>
            <w:tcW w:w="1276" w:type="dxa"/>
          </w:tcPr>
          <w:p w:rsidR="00D82791" w:rsidRDefault="00D82791" w:rsidP="00661EF9">
            <w:r>
              <w:t>8</w:t>
            </w:r>
          </w:p>
        </w:tc>
        <w:tc>
          <w:tcPr>
            <w:tcW w:w="1276" w:type="dxa"/>
          </w:tcPr>
          <w:p w:rsidR="00D82791" w:rsidRDefault="00D82791" w:rsidP="00661EF9">
            <w:r>
              <w:t>9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5" w:type="dxa"/>
          </w:tcPr>
          <w:p w:rsidR="00D82791" w:rsidRDefault="00D82791" w:rsidP="00661EF9">
            <w:r>
              <w:t>5</w:t>
            </w:r>
          </w:p>
        </w:tc>
        <w:tc>
          <w:tcPr>
            <w:tcW w:w="1898" w:type="dxa"/>
          </w:tcPr>
          <w:p w:rsidR="00D82791" w:rsidRDefault="00D82791" w:rsidP="00661EF9">
            <w:r>
              <w:t>6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18</w:t>
            </w:r>
          </w:p>
        </w:tc>
        <w:tc>
          <w:tcPr>
            <w:tcW w:w="1305" w:type="dxa"/>
          </w:tcPr>
          <w:p w:rsidR="00D82791" w:rsidRDefault="00D82791" w:rsidP="00661EF9">
            <w:r>
              <w:t>9</w:t>
            </w:r>
          </w:p>
        </w:tc>
        <w:tc>
          <w:tcPr>
            <w:tcW w:w="1276" w:type="dxa"/>
          </w:tcPr>
          <w:p w:rsidR="00D82791" w:rsidRDefault="00D82791" w:rsidP="00661EF9">
            <w:r>
              <w:t>14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7</w:t>
            </w:r>
          </w:p>
        </w:tc>
        <w:tc>
          <w:tcPr>
            <w:tcW w:w="1898" w:type="dxa"/>
          </w:tcPr>
          <w:p w:rsidR="00D82791" w:rsidRDefault="00D82791" w:rsidP="00661EF9">
            <w:r>
              <w:t>5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19</w:t>
            </w:r>
          </w:p>
        </w:tc>
        <w:tc>
          <w:tcPr>
            <w:tcW w:w="1305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5" w:type="dxa"/>
          </w:tcPr>
          <w:p w:rsidR="00D82791" w:rsidRDefault="00D82791" w:rsidP="00661EF9">
            <w:r>
              <w:t>11</w:t>
            </w:r>
          </w:p>
        </w:tc>
        <w:tc>
          <w:tcPr>
            <w:tcW w:w="1898" w:type="dxa"/>
          </w:tcPr>
          <w:p w:rsidR="00D82791" w:rsidRDefault="00D82791" w:rsidP="00661EF9">
            <w:r>
              <w:t>3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20</w:t>
            </w:r>
          </w:p>
        </w:tc>
        <w:tc>
          <w:tcPr>
            <w:tcW w:w="1305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6" w:type="dxa"/>
          </w:tcPr>
          <w:p w:rsidR="00D82791" w:rsidRDefault="00D82791" w:rsidP="00661EF9">
            <w:r>
              <w:t>7</w:t>
            </w:r>
          </w:p>
        </w:tc>
        <w:tc>
          <w:tcPr>
            <w:tcW w:w="1275" w:type="dxa"/>
          </w:tcPr>
          <w:p w:rsidR="00D82791" w:rsidRDefault="00D82791" w:rsidP="00661EF9">
            <w:r>
              <w:t>11</w:t>
            </w:r>
          </w:p>
        </w:tc>
        <w:tc>
          <w:tcPr>
            <w:tcW w:w="1898" w:type="dxa"/>
          </w:tcPr>
          <w:p w:rsidR="00D82791" w:rsidRDefault="00D82791" w:rsidP="00661EF9">
            <w:r>
              <w:t>12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21</w:t>
            </w:r>
          </w:p>
        </w:tc>
        <w:tc>
          <w:tcPr>
            <w:tcW w:w="1305" w:type="dxa"/>
          </w:tcPr>
          <w:p w:rsidR="00D82791" w:rsidRDefault="00D82791" w:rsidP="00661EF9">
            <w:r>
              <w:t>11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6" w:type="dxa"/>
          </w:tcPr>
          <w:p w:rsidR="00D82791" w:rsidRDefault="00D82791" w:rsidP="00661EF9">
            <w:r>
              <w:t>6</w:t>
            </w:r>
          </w:p>
        </w:tc>
        <w:tc>
          <w:tcPr>
            <w:tcW w:w="1275" w:type="dxa"/>
          </w:tcPr>
          <w:p w:rsidR="00D82791" w:rsidRDefault="00D82791" w:rsidP="00661EF9">
            <w:r>
              <w:t>7</w:t>
            </w:r>
          </w:p>
        </w:tc>
        <w:tc>
          <w:tcPr>
            <w:tcW w:w="1898" w:type="dxa"/>
          </w:tcPr>
          <w:p w:rsidR="00D82791" w:rsidRDefault="00D82791" w:rsidP="00661EF9">
            <w:r>
              <w:t>4</w:t>
            </w:r>
          </w:p>
        </w:tc>
      </w:tr>
      <w:tr w:rsidR="00D82791" w:rsidTr="00661EF9">
        <w:tc>
          <w:tcPr>
            <w:tcW w:w="1071" w:type="dxa"/>
          </w:tcPr>
          <w:p w:rsidR="00D82791" w:rsidRDefault="00D82791" w:rsidP="00661EF9">
            <w:r>
              <w:t>22</w:t>
            </w:r>
          </w:p>
        </w:tc>
        <w:tc>
          <w:tcPr>
            <w:tcW w:w="1305" w:type="dxa"/>
          </w:tcPr>
          <w:p w:rsidR="00D82791" w:rsidRDefault="00D82791" w:rsidP="00661EF9">
            <w:r>
              <w:t>12</w:t>
            </w:r>
          </w:p>
        </w:tc>
        <w:tc>
          <w:tcPr>
            <w:tcW w:w="1276" w:type="dxa"/>
          </w:tcPr>
          <w:p w:rsidR="00D82791" w:rsidRDefault="00D82791" w:rsidP="00661EF9">
            <w:r>
              <w:t>9</w:t>
            </w:r>
          </w:p>
        </w:tc>
        <w:tc>
          <w:tcPr>
            <w:tcW w:w="1276" w:type="dxa"/>
          </w:tcPr>
          <w:p w:rsidR="00D82791" w:rsidRDefault="00D82791" w:rsidP="00661EF9">
            <w:r>
              <w:t>10</w:t>
            </w:r>
          </w:p>
        </w:tc>
        <w:tc>
          <w:tcPr>
            <w:tcW w:w="1276" w:type="dxa"/>
          </w:tcPr>
          <w:p w:rsidR="00D82791" w:rsidRDefault="00D82791" w:rsidP="00661EF9">
            <w:r>
              <w:t>5</w:t>
            </w:r>
          </w:p>
        </w:tc>
        <w:tc>
          <w:tcPr>
            <w:tcW w:w="1275" w:type="dxa"/>
          </w:tcPr>
          <w:p w:rsidR="00D82791" w:rsidRDefault="00D82791" w:rsidP="00661EF9">
            <w:r>
              <w:t>6</w:t>
            </w:r>
          </w:p>
        </w:tc>
        <w:tc>
          <w:tcPr>
            <w:tcW w:w="1898" w:type="dxa"/>
          </w:tcPr>
          <w:p w:rsidR="00D82791" w:rsidRDefault="00D82791" w:rsidP="00661EF9">
            <w:r>
              <w:t>7</w:t>
            </w:r>
          </w:p>
        </w:tc>
      </w:tr>
    </w:tbl>
    <w:p w:rsidR="00D82791" w:rsidRPr="00DA17CA" w:rsidRDefault="00D82791" w:rsidP="00D82791">
      <w:r>
        <w:t xml:space="preserve"> </w:t>
      </w:r>
    </w:p>
    <w:p w:rsidR="00D82791" w:rsidRPr="00746F9D" w:rsidRDefault="00D82791" w:rsidP="00D82791"/>
    <w:p w:rsidR="00D82791" w:rsidRDefault="00D82791">
      <w:pPr>
        <w:rPr>
          <w:b/>
        </w:rPr>
      </w:pPr>
    </w:p>
    <w:p w:rsidR="00BC6BE3" w:rsidRPr="00D82791" w:rsidRDefault="00BC6BE3">
      <w:pPr>
        <w:rPr>
          <w:b/>
        </w:rPr>
      </w:pPr>
    </w:p>
    <w:sectPr w:rsidR="00BC6BE3" w:rsidRPr="00D82791" w:rsidSect="00F969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0BCC" w:rsidRDefault="00EF0BCC" w:rsidP="00FF2BD6">
      <w:pPr>
        <w:spacing w:after="0" w:line="240" w:lineRule="auto"/>
      </w:pPr>
      <w:r>
        <w:separator/>
      </w:r>
    </w:p>
  </w:endnote>
  <w:endnote w:type="continuationSeparator" w:id="1">
    <w:p w:rsidR="00EF0BCC" w:rsidRDefault="00EF0BCC" w:rsidP="00FF2B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0BCC" w:rsidRDefault="00EF0BCC" w:rsidP="00FF2BD6">
      <w:pPr>
        <w:spacing w:after="0" w:line="240" w:lineRule="auto"/>
      </w:pPr>
      <w:r>
        <w:separator/>
      </w:r>
    </w:p>
  </w:footnote>
  <w:footnote w:type="continuationSeparator" w:id="1">
    <w:p w:rsidR="00EF0BCC" w:rsidRDefault="00EF0BCC" w:rsidP="00FF2B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8F459D"/>
    <w:rsid w:val="00093530"/>
    <w:rsid w:val="00105EFD"/>
    <w:rsid w:val="002E6944"/>
    <w:rsid w:val="00364C31"/>
    <w:rsid w:val="00372216"/>
    <w:rsid w:val="003C4C00"/>
    <w:rsid w:val="004164BB"/>
    <w:rsid w:val="00460F83"/>
    <w:rsid w:val="00477B34"/>
    <w:rsid w:val="00483DCF"/>
    <w:rsid w:val="00683761"/>
    <w:rsid w:val="006858E8"/>
    <w:rsid w:val="006B07E4"/>
    <w:rsid w:val="008F459D"/>
    <w:rsid w:val="009E2A01"/>
    <w:rsid w:val="00A75467"/>
    <w:rsid w:val="00AA2EA0"/>
    <w:rsid w:val="00B06449"/>
    <w:rsid w:val="00BC6BE3"/>
    <w:rsid w:val="00CB1CF9"/>
    <w:rsid w:val="00CC23FB"/>
    <w:rsid w:val="00CF1FA0"/>
    <w:rsid w:val="00D82791"/>
    <w:rsid w:val="00EB79EE"/>
    <w:rsid w:val="00EF0BCC"/>
    <w:rsid w:val="00F16FB7"/>
    <w:rsid w:val="00F452B6"/>
    <w:rsid w:val="00F9695D"/>
    <w:rsid w:val="00FF2B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695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F4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459D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CF1FA0"/>
    <w:pPr>
      <w:spacing w:after="0" w:line="240" w:lineRule="auto"/>
    </w:pPr>
  </w:style>
  <w:style w:type="table" w:styleId="a6">
    <w:name w:val="Table Grid"/>
    <w:basedOn w:val="a1"/>
    <w:uiPriority w:val="59"/>
    <w:rsid w:val="00D827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FF2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FF2BD6"/>
  </w:style>
  <w:style w:type="paragraph" w:styleId="a9">
    <w:name w:val="footer"/>
    <w:basedOn w:val="a"/>
    <w:link w:val="aa"/>
    <w:uiPriority w:val="99"/>
    <w:semiHidden/>
    <w:unhideWhenUsed/>
    <w:rsid w:val="00FF2BD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FF2BD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B90037-0915-4CB6-9944-5DC2D1A13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773</TotalTime>
  <Pages>1</Pages>
  <Words>344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13</cp:revision>
  <dcterms:created xsi:type="dcterms:W3CDTF">2019-06-01T16:50:00Z</dcterms:created>
  <dcterms:modified xsi:type="dcterms:W3CDTF">2019-06-06T04:41:00Z</dcterms:modified>
</cp:coreProperties>
</file>