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D6" w:rsidRDefault="00D85ED6" w:rsidP="00534CED">
      <w:pPr>
        <w:rPr>
          <w:lang w:val="en-GB"/>
        </w:rPr>
      </w:pPr>
    </w:p>
    <w:p w:rsidR="00534CED" w:rsidRDefault="00534CED" w:rsidP="00534CED">
      <w:pPr>
        <w:rPr>
          <w:lang w:val="en-GB"/>
        </w:rPr>
      </w:pPr>
    </w:p>
    <w:p w:rsidR="00534CED" w:rsidRPr="00534CED" w:rsidRDefault="00534CED" w:rsidP="00534CED">
      <w:r>
        <w:t xml:space="preserve">Реализация логических функций </w:t>
      </w:r>
      <w:r w:rsidRPr="00534CED">
        <w:rPr>
          <w:b/>
        </w:rPr>
        <w:t>«И», «ИЛИ», «ДА», «НЕТ»</w:t>
      </w:r>
      <w:r>
        <w:t xml:space="preserve"> на контактах реле</w:t>
      </w:r>
      <w:r w:rsidRPr="00534CED">
        <w:t>.</w:t>
      </w:r>
    </w:p>
    <w:p w:rsidR="00534CED" w:rsidRDefault="00534CED" w:rsidP="00534CED">
      <w:pPr>
        <w:rPr>
          <w:lang w:val="en-GB"/>
        </w:rPr>
      </w:pPr>
    </w:p>
    <w:p w:rsidR="00534CED" w:rsidRPr="00534CED" w:rsidRDefault="00534CED" w:rsidP="00534CED">
      <w:pPr>
        <w:pStyle w:val="1"/>
        <w:rPr>
          <w:lang w:val="ru-RU"/>
        </w:rPr>
      </w:pPr>
      <w:r w:rsidRPr="00534CED">
        <w:rPr>
          <w:lang w:val="ru-RU"/>
        </w:rPr>
        <w:t xml:space="preserve"> Для чего нужны логические клапаны</w:t>
      </w:r>
      <w:proofErr w:type="gramStart"/>
      <w:r w:rsidRPr="00534CED">
        <w:rPr>
          <w:lang w:val="ru-RU"/>
        </w:rPr>
        <w:t xml:space="preserve"> И</w:t>
      </w:r>
      <w:proofErr w:type="gramEnd"/>
      <w:r w:rsidRPr="00534CED">
        <w:rPr>
          <w:lang w:val="ru-RU"/>
        </w:rPr>
        <w:t>, ИЛИ, Да, Нет?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Логические элементы позволяют реализовать системы автоматического управления гидравлического и пневматического привода. Системы гидро- и пневмоавтоматики получили широкое распространение в современном технологическом оборудовании - станках, автоматизированных линиях, промышленных роботах. С помощью логических элементов, к примеру, можно переключить распределить в случае наличия сигнала от конечного выключателя, и переместить шток </w:t>
      </w:r>
      <w:r>
        <w:fldChar w:fldCharType="begin"/>
      </w:r>
      <w:r w:rsidRPr="00534CED">
        <w:rPr>
          <w:lang w:val="ru-RU"/>
        </w:rPr>
        <w:instrText xml:space="preserve"> </w:instrText>
      </w:r>
      <w:r>
        <w:instrText>HYPERLINK</w:instrText>
      </w:r>
      <w:r w:rsidRPr="00534CED">
        <w:rPr>
          <w:lang w:val="ru-RU"/>
        </w:rPr>
        <w:instrText xml:space="preserve"> "</w:instrText>
      </w:r>
      <w:r>
        <w:instrText>https</w:instrText>
      </w:r>
      <w:r w:rsidRPr="00534CED">
        <w:rPr>
          <w:lang w:val="ru-RU"/>
        </w:rPr>
        <w:instrText>://</w:instrText>
      </w:r>
      <w:r>
        <w:instrText>yandex</w:instrText>
      </w:r>
      <w:r w:rsidRPr="00534CED">
        <w:rPr>
          <w:lang w:val="ru-RU"/>
        </w:rPr>
        <w:instrText>.</w:instrText>
      </w:r>
      <w:r>
        <w:instrText>ru</w:instrText>
      </w:r>
      <w:r w:rsidRPr="00534CED">
        <w:rPr>
          <w:lang w:val="ru-RU"/>
        </w:rPr>
        <w:instrText>/</w:instrText>
      </w:r>
      <w:r>
        <w:instrText>turbo</w:instrText>
      </w:r>
      <w:r w:rsidRPr="00534CED">
        <w:rPr>
          <w:lang w:val="ru-RU"/>
        </w:rPr>
        <w:instrText>/</w:instrText>
      </w:r>
      <w:r>
        <w:instrText>hydro</w:instrText>
      </w:r>
      <w:r w:rsidRPr="00534CED">
        <w:rPr>
          <w:lang w:val="ru-RU"/>
        </w:rPr>
        <w:instrText>-</w:instrText>
      </w:r>
      <w:r>
        <w:instrText>pnevmo</w:instrText>
      </w:r>
      <w:r w:rsidRPr="00534CED">
        <w:rPr>
          <w:lang w:val="ru-RU"/>
        </w:rPr>
        <w:instrText>.</w:instrText>
      </w:r>
      <w:r>
        <w:instrText>ru</w:instrText>
      </w:r>
      <w:r w:rsidRPr="00534CED">
        <w:rPr>
          <w:lang w:val="ru-RU"/>
        </w:rPr>
        <w:instrText>/</w:instrText>
      </w:r>
      <w:r>
        <w:instrText>h</w:instrText>
      </w:r>
      <w:r w:rsidRPr="00534CED">
        <w:rPr>
          <w:lang w:val="ru-RU"/>
        </w:rPr>
        <w:instrText>/</w:instrText>
      </w:r>
      <w:r>
        <w:instrText>topic</w:instrText>
      </w:r>
      <w:r w:rsidRPr="00534CED">
        <w:rPr>
          <w:lang w:val="ru-RU"/>
        </w:rPr>
        <w:instrText>.</w:instrText>
      </w:r>
      <w:r>
        <w:instrText>php</w:instrText>
      </w:r>
      <w:r w:rsidRPr="00534CED">
        <w:rPr>
          <w:lang w:val="ru-RU"/>
        </w:rPr>
        <w:instrText>?</w:instrText>
      </w:r>
      <w:r>
        <w:instrText>parent</w:instrText>
      </w:r>
      <w:r w:rsidRPr="00534CED">
        <w:rPr>
          <w:lang w:val="ru-RU"/>
        </w:rPr>
        <w:instrText>-</w:instrText>
      </w:r>
      <w:r>
        <w:instrText>reqid</w:instrText>
      </w:r>
      <w:r w:rsidRPr="00534CED">
        <w:rPr>
          <w:lang w:val="ru-RU"/>
        </w:rPr>
        <w:instrText>=1611612652212423-510909029998072984400267-</w:instrText>
      </w:r>
      <w:r>
        <w:instrText>prestable</w:instrText>
      </w:r>
      <w:r w:rsidRPr="00534CED">
        <w:rPr>
          <w:lang w:val="ru-RU"/>
        </w:rPr>
        <w:instrText>-</w:instrText>
      </w:r>
      <w:r>
        <w:instrText>app</w:instrText>
      </w:r>
      <w:r w:rsidRPr="00534CED">
        <w:rPr>
          <w:lang w:val="ru-RU"/>
        </w:rPr>
        <w:instrText>-</w:instrText>
      </w:r>
      <w:r>
        <w:instrText>host</w:instrText>
      </w:r>
      <w:r w:rsidRPr="00534CED">
        <w:rPr>
          <w:lang w:val="ru-RU"/>
        </w:rPr>
        <w:instrText>-</w:instrText>
      </w:r>
      <w:r>
        <w:instrText>sas</w:instrText>
      </w:r>
      <w:r w:rsidRPr="00534CED">
        <w:rPr>
          <w:lang w:val="ru-RU"/>
        </w:rPr>
        <w:instrText>-</w:instrText>
      </w:r>
      <w:r>
        <w:instrText>web</w:instrText>
      </w:r>
      <w:r w:rsidRPr="00534CED">
        <w:rPr>
          <w:lang w:val="ru-RU"/>
        </w:rPr>
        <w:instrText>-</w:instrText>
      </w:r>
      <w:r>
        <w:instrText>yp</w:instrText>
      </w:r>
      <w:r w:rsidRPr="00534CED">
        <w:rPr>
          <w:lang w:val="ru-RU"/>
        </w:rPr>
        <w:instrText>-197&amp;</w:instrText>
      </w:r>
      <w:r>
        <w:instrText>pcgi</w:instrText>
      </w:r>
      <w:r w:rsidRPr="00534CED">
        <w:rPr>
          <w:lang w:val="ru-RU"/>
        </w:rPr>
        <w:instrText>=</w:instrText>
      </w:r>
      <w:r>
        <w:instrText>ID</w:instrText>
      </w:r>
      <w:r w:rsidRPr="00534CED">
        <w:rPr>
          <w:lang w:val="ru-RU"/>
        </w:rPr>
        <w:instrText>%3</w:instrText>
      </w:r>
      <w:r>
        <w:instrText>D</w:instrText>
      </w:r>
      <w:r w:rsidRPr="00534CED">
        <w:rPr>
          <w:lang w:val="ru-RU"/>
        </w:rPr>
        <w:instrText>93&amp;</w:instrText>
      </w:r>
      <w:r>
        <w:instrText>utm</w:instrText>
      </w:r>
      <w:r w:rsidRPr="00534CED">
        <w:rPr>
          <w:lang w:val="ru-RU"/>
        </w:rPr>
        <w:instrText>_</w:instrText>
      </w:r>
      <w:r>
        <w:instrText>source</w:instrText>
      </w:r>
      <w:r w:rsidRPr="00534CED">
        <w:rPr>
          <w:lang w:val="ru-RU"/>
        </w:rPr>
        <w:instrText>=</w:instrText>
      </w:r>
      <w:r>
        <w:instrText>turbo</w:instrText>
      </w:r>
      <w:r w:rsidRPr="00534CED">
        <w:rPr>
          <w:lang w:val="ru-RU"/>
        </w:rPr>
        <w:instrText>_</w:instrText>
      </w:r>
      <w:r>
        <w:instrText>turbo</w:instrText>
      </w:r>
      <w:r w:rsidRPr="00534CED">
        <w:rPr>
          <w:lang w:val="ru-RU"/>
        </w:rPr>
        <w:instrText xml:space="preserve">" </w:instrText>
      </w:r>
      <w:r>
        <w:fldChar w:fldCharType="separate"/>
      </w:r>
      <w:r w:rsidRPr="00534CED">
        <w:rPr>
          <w:rStyle w:val="a8"/>
          <w:lang w:val="ru-RU"/>
        </w:rPr>
        <w:t>пневмоцилиндра</w:t>
      </w:r>
      <w:r>
        <w:fldChar w:fldCharType="end"/>
      </w:r>
      <w:r w:rsidRPr="00534CED">
        <w:rPr>
          <w:lang w:val="ru-RU"/>
        </w:rPr>
        <w:t xml:space="preserve"> без участия человека.</w:t>
      </w:r>
    </w:p>
    <w:p w:rsidR="00534CED" w:rsidRDefault="00534CED" w:rsidP="00534CED">
      <w:pPr>
        <w:pStyle w:val="paragraph"/>
      </w:pPr>
      <w:proofErr w:type="spellStart"/>
      <w:r>
        <w:t>Содержание</w:t>
      </w:r>
      <w:proofErr w:type="spellEnd"/>
      <w:r>
        <w:t>:</w:t>
      </w:r>
    </w:p>
    <w:p w:rsidR="00534CED" w:rsidRDefault="00534CED" w:rsidP="00534CED">
      <w:pPr>
        <w:numPr>
          <w:ilvl w:val="0"/>
          <w:numId w:val="2"/>
        </w:numPr>
        <w:spacing w:before="100" w:beforeAutospacing="1" w:after="100" w:afterAutospacing="1"/>
      </w:pPr>
      <w:hyperlink r:id="rId5" w:anchor="da" w:history="1">
        <w:r>
          <w:rPr>
            <w:rStyle w:val="a8"/>
          </w:rPr>
          <w:t>Функция</w:t>
        </w:r>
        <w:proofErr w:type="gramStart"/>
        <w:r>
          <w:rPr>
            <w:rStyle w:val="a8"/>
          </w:rPr>
          <w:t xml:space="preserve"> Д</w:t>
        </w:r>
        <w:proofErr w:type="gramEnd"/>
        <w:r>
          <w:rPr>
            <w:rStyle w:val="a8"/>
          </w:rPr>
          <w:t>а</w:t>
        </w:r>
      </w:hyperlink>
    </w:p>
    <w:p w:rsidR="00534CED" w:rsidRDefault="00534CED" w:rsidP="00534CED">
      <w:pPr>
        <w:numPr>
          <w:ilvl w:val="0"/>
          <w:numId w:val="2"/>
        </w:numPr>
        <w:spacing w:before="100" w:beforeAutospacing="1" w:after="100" w:afterAutospacing="1"/>
      </w:pPr>
      <w:hyperlink r:id="rId6" w:anchor="net" w:history="1">
        <w:r>
          <w:rPr>
            <w:rStyle w:val="a8"/>
          </w:rPr>
          <w:t>Функция</w:t>
        </w:r>
        <w:proofErr w:type="gramStart"/>
        <w:r>
          <w:rPr>
            <w:rStyle w:val="a8"/>
          </w:rPr>
          <w:t xml:space="preserve"> Н</w:t>
        </w:r>
        <w:proofErr w:type="gramEnd"/>
        <w:r>
          <w:rPr>
            <w:rStyle w:val="a8"/>
          </w:rPr>
          <w:t>ет</w:t>
        </w:r>
      </w:hyperlink>
    </w:p>
    <w:p w:rsidR="00534CED" w:rsidRDefault="00534CED" w:rsidP="00534CED">
      <w:pPr>
        <w:numPr>
          <w:ilvl w:val="0"/>
          <w:numId w:val="2"/>
        </w:numPr>
        <w:spacing w:before="100" w:beforeAutospacing="1" w:after="100" w:afterAutospacing="1"/>
      </w:pPr>
      <w:hyperlink r:id="rId7" w:anchor="ili" w:history="1">
        <w:r>
          <w:rPr>
            <w:rStyle w:val="a8"/>
          </w:rPr>
          <w:t>Элемент ИЛИ</w:t>
        </w:r>
      </w:hyperlink>
    </w:p>
    <w:p w:rsidR="00534CED" w:rsidRDefault="00534CED" w:rsidP="00534CED">
      <w:pPr>
        <w:numPr>
          <w:ilvl w:val="0"/>
          <w:numId w:val="2"/>
        </w:numPr>
        <w:spacing w:before="100" w:beforeAutospacing="1" w:after="100" w:afterAutospacing="1"/>
      </w:pPr>
      <w:hyperlink r:id="rId8" w:anchor="i" w:history="1">
        <w:r>
          <w:rPr>
            <w:rStyle w:val="a8"/>
          </w:rPr>
          <w:t>Элемент</w:t>
        </w:r>
        <w:proofErr w:type="gramStart"/>
        <w:r>
          <w:rPr>
            <w:rStyle w:val="a8"/>
          </w:rPr>
          <w:t xml:space="preserve"> И</w:t>
        </w:r>
        <w:proofErr w:type="gramEnd"/>
      </w:hyperlink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Логико-вычислительные элементы могут быть как электрическими так и пневматическими или гидравлическими.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Рассмотрим устройство </w:t>
      </w:r>
      <w:r w:rsidRPr="00534CED">
        <w:rPr>
          <w:rStyle w:val="a7"/>
          <w:lang w:val="ru-RU"/>
        </w:rPr>
        <w:t>пневматических логических элементов</w:t>
      </w:r>
      <w:r w:rsidRPr="00534CED">
        <w:rPr>
          <w:lang w:val="ru-RU"/>
        </w:rPr>
        <w:t xml:space="preserve">. Сигналом для этих устройств будет наличие в каналах </w:t>
      </w:r>
      <w:hyperlink r:id="rId9" w:history="1">
        <w:r w:rsidRPr="00534CED">
          <w:rPr>
            <w:rStyle w:val="a8"/>
            <w:lang w:val="ru-RU"/>
          </w:rPr>
          <w:t>сжатого воздуха</w:t>
        </w:r>
      </w:hyperlink>
      <w:r w:rsidRPr="00534CED">
        <w:rPr>
          <w:lang w:val="ru-RU"/>
        </w:rPr>
        <w:t xml:space="preserve"> под давлением.</w:t>
      </w:r>
    </w:p>
    <w:p w:rsidR="00534CED" w:rsidRDefault="00534CED" w:rsidP="00534CED">
      <w:pPr>
        <w:pStyle w:val="2"/>
      </w:pPr>
      <w:r>
        <w:t>Функция</w:t>
      </w:r>
      <w:proofErr w:type="gramStart"/>
      <w:r>
        <w:t xml:space="preserve"> Д</w:t>
      </w:r>
      <w:proofErr w:type="gramEnd"/>
      <w:r>
        <w:t>а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Функция повторения может быть реализована с помощью трехлинейного двухпозиционного </w:t>
      </w:r>
      <w:hyperlink r:id="rId10" w:history="1">
        <w:r w:rsidRPr="00534CED">
          <w:rPr>
            <w:rStyle w:val="a8"/>
            <w:lang w:val="ru-RU"/>
          </w:rPr>
          <w:t>пневматичесого распределителя</w:t>
        </w:r>
      </w:hyperlink>
      <w:r w:rsidRPr="00534CED">
        <w:rPr>
          <w:lang w:val="ru-RU"/>
        </w:rPr>
        <w:t>.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2860040" cy="2011680"/>
            <wp:effectExtent l="19050" t="0" r="0" b="0"/>
            <wp:docPr id="1" name="Рисунок 1" descr="https://yandex.ru/turbo/avatars/get-turbo/1365469/rth8fa8a16819f70e235ec74f6064f3a1a3/max_g480_c12_r4x3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ndex.ru/turbo/avatars/get-turbo/1365469/rth8fa8a16819f70e235ec74f6064f3a1a3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lastRenderedPageBreak/>
        <w:t>При наличии сигнала в линии управления сжатый воздух подведенный ко входу распределителя поступит на выход, то есть на выходе будет сигнал при наличии сигнале в линии управления.</w:t>
      </w:r>
    </w:p>
    <w:p w:rsidR="00534CED" w:rsidRDefault="00534CED" w:rsidP="00534CED">
      <w:pPr>
        <w:pStyle w:val="2"/>
      </w:pPr>
      <w:r>
        <w:t>Функция</w:t>
      </w:r>
      <w:proofErr w:type="gramStart"/>
      <w:r>
        <w:t xml:space="preserve"> Н</w:t>
      </w:r>
      <w:proofErr w:type="gramEnd"/>
      <w:r>
        <w:t>ет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2860040" cy="2245995"/>
            <wp:effectExtent l="19050" t="0" r="0" b="0"/>
            <wp:docPr id="2" name="Рисунок 2" descr="https://avatars.mds.yandex.net/get-turbo/1674318/rth8345dcbad2376bbf40f78182f4301be2/max_g480_c12_r4x3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turbo/1674318/rth8345dcbad2376bbf40f78182f4301be2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Отрицание реализуется также с помощью трехлинейного двухпозиционного распределителя, только в случае отсутствия сигнала сжатый воздух должен поступать на выход, а при наличии управляющего сигнала золотник должен перекрывать выходную линию, не позволяя сжатому воздуху поступать от входного канала в выходной. При наличии управляющего сигнала, на выходе давления (сигнала) не будет.</w:t>
      </w:r>
    </w:p>
    <w:p w:rsidR="00534CED" w:rsidRDefault="00534CED" w:rsidP="00534CED">
      <w:pPr>
        <w:pStyle w:val="2"/>
      </w:pPr>
      <w:r>
        <w:t>Элемент ИЛИ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Логичесикй клапан "ИЛИ" подает сигнал на выход, в случае наличия давления на входе А ИЛИ на входе В.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Конструктивно клапан представляет собой два </w:t>
      </w:r>
      <w:hyperlink r:id="rId13" w:history="1">
        <w:r w:rsidRPr="00534CED">
          <w:rPr>
            <w:rStyle w:val="a8"/>
            <w:lang w:val="ru-RU"/>
          </w:rPr>
          <w:t>обратных клапана</w:t>
        </w:r>
      </w:hyperlink>
      <w:r w:rsidRPr="00534CED">
        <w:rPr>
          <w:lang w:val="ru-RU"/>
        </w:rPr>
        <w:t xml:space="preserve"> с общим запорно-регулирующим элементом.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4228465" cy="2787015"/>
            <wp:effectExtent l="19050" t="0" r="635" b="0"/>
            <wp:docPr id="3" name="Рисунок 3" descr="https://avatars.mds.yandex.net/get-turbo/1603996/rthd726b37bc23f35fd96ca47f2d64216ae/max_g480_c12_r4x3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turbo/1603996/rthd726b37bc23f35fd96ca47f2d64216ae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lastRenderedPageBreak/>
        <w:t>В корпусе 1 выполнен сквозной канал 2, в котором установлен подвижный запорный элемент 3 Прижимаясь к поверхностям (седлам) 4 или 5, запорный элемент перекрывает один из входов, и позволяет воздуху из противоположного канала поступать на выход клапана.</w:t>
      </w:r>
    </w:p>
    <w:p w:rsidR="00534CED" w:rsidRDefault="00534CED" w:rsidP="00534CED">
      <w:pPr>
        <w:pStyle w:val="3"/>
      </w:pPr>
      <w:r>
        <w:t>Как работает элемент ИЛИ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В случае наличия давления на входе А запорный элемент прижмется к седлу 5, и перекроет канал В, воздух будет проступать на выход С.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Если давление будет присутствовать в двух каналах А и В, то под действием большего давления запорный элемент переместится и перекроет один из каналов. Сжатый воздух из канала с большим давлением поступит на выход С.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В случае равенства давления в обоих каналах запорный элемент останется в промежуточном положении, сжатый воздух будет поступать на выход из обоих каналов.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Условное обозначение элемента ИЛИ на </w:t>
      </w:r>
      <w:hyperlink r:id="rId15" w:history="1">
        <w:r w:rsidRPr="00534CED">
          <w:rPr>
            <w:rStyle w:val="a8"/>
            <w:lang w:val="ru-RU"/>
          </w:rPr>
          <w:t>пневматической схеме</w:t>
        </w:r>
      </w:hyperlink>
      <w:r w:rsidRPr="00534CED">
        <w:rPr>
          <w:lang w:val="ru-RU"/>
        </w:rPr>
        <w:t xml:space="preserve"> показано на рисунке.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1901825" cy="972820"/>
            <wp:effectExtent l="19050" t="0" r="3175" b="0"/>
            <wp:docPr id="4" name="Рисунок 4" descr="https://avatars.mds.yandex.net/get-turbo/1648798/rth495cf7999f4f9331eeb8f1fc1cec73e1/max_g480_c12_r16x9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vatars.mds.yandex.net/get-turbo/1648798/rth495cf7999f4f9331eeb8f1fc1cec73e1/max_g480_c12_r16x9_pd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Default="00534CED" w:rsidP="00534CED">
      <w:pPr>
        <w:pStyle w:val="2"/>
      </w:pPr>
      <w:r>
        <w:t>Элемент</w:t>
      </w:r>
      <w:proofErr w:type="gramStart"/>
      <w:r>
        <w:t xml:space="preserve"> И</w:t>
      </w:r>
      <w:proofErr w:type="gramEnd"/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Элемент И подает сигнал на выход только, в только при наличии воздуха под давлением на входе А и на входе В.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4228465" cy="2787015"/>
            <wp:effectExtent l="19050" t="0" r="635" b="0"/>
            <wp:docPr id="5" name="Рисунок 5" descr="https://avatars.mds.yandex.net/get-turbo/1621300/rth2e5cc2266b82cd32ffaff9e5b34e39b9/max_g480_c12_r4x3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get-turbo/1621300/rth2e5cc2266b82cd32ffaff9e5b34e39b9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 xml:space="preserve">В конструкции элемента И также, как и в клапане ИЛИ присутствует один запорно-регулирующий элемент, а в корпусе 1 клапана выполнен канал 2 соединяющий входы </w:t>
      </w:r>
      <w:r w:rsidRPr="00534CED">
        <w:rPr>
          <w:lang w:val="ru-RU"/>
        </w:rPr>
        <w:lastRenderedPageBreak/>
        <w:t>А и В. Но поверхности, к которым может прижиматься запорный элемент (золотник) 3 расположены по другому. Золотник может перекрывать входные каналы, прижимаясь внутренними поверхностями к седлам 4 и 5.</w:t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В случае наличия давления только на в канале А запорный элемент перекроет его, и на выход сжатый воздух поступать не будет. Только при наличии давления в обоих каналах А и В золотник займет промежуточное положение и позволит сжатому воздуху поступить на выход С.</w:t>
      </w:r>
    </w:p>
    <w:p w:rsidR="00534CED" w:rsidRDefault="00534CED" w:rsidP="00534CED">
      <w:r>
        <w:rPr>
          <w:noProof/>
          <w:lang w:val="en-GB" w:eastAsia="en-GB"/>
        </w:rPr>
        <w:drawing>
          <wp:inline distT="0" distB="0" distL="0" distR="0">
            <wp:extent cx="4228465" cy="2787015"/>
            <wp:effectExtent l="19050" t="0" r="635" b="0"/>
            <wp:docPr id="6" name="Рисунок 6" descr="https://avatars.mds.yandex.net/get-turbo/1877790/rthcbc59f48afb66ee332b9dc860fecf759/max_g480_c12_r4x3_p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mds.yandex.net/get-turbo/1877790/rthcbc59f48afb66ee332b9dc860fecf759/max_g480_c12_r4x3_pd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D" w:rsidRPr="00534CED" w:rsidRDefault="00534CED" w:rsidP="00534CED">
      <w:pPr>
        <w:pStyle w:val="paragraph"/>
        <w:rPr>
          <w:lang w:val="ru-RU"/>
        </w:rPr>
      </w:pPr>
      <w:r w:rsidRPr="00534CED">
        <w:rPr>
          <w:lang w:val="ru-RU"/>
        </w:rPr>
        <w:t>Условное обозначение логического клапана</w:t>
      </w:r>
      <w:proofErr w:type="gramStart"/>
      <w:r w:rsidRPr="00534CED">
        <w:rPr>
          <w:lang w:val="ru-RU"/>
        </w:rPr>
        <w:t xml:space="preserve"> И</w:t>
      </w:r>
      <w:proofErr w:type="gramEnd"/>
      <w:r w:rsidRPr="00534CED">
        <w:rPr>
          <w:lang w:val="ru-RU"/>
        </w:rPr>
        <w:t xml:space="preserve"> показано на рисунке.</w:t>
      </w:r>
    </w:p>
    <w:p w:rsidR="00534CED" w:rsidRPr="00534CED" w:rsidRDefault="00534CED" w:rsidP="00534CED"/>
    <w:p w:rsidR="00534CED" w:rsidRPr="00534CED" w:rsidRDefault="00534CED" w:rsidP="00534CED"/>
    <w:sectPr w:rsidR="00534CED" w:rsidRPr="00534CED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A65D8"/>
    <w:rsid w:val="000C5A4F"/>
    <w:rsid w:val="00101B58"/>
    <w:rsid w:val="00183C7E"/>
    <w:rsid w:val="001B3031"/>
    <w:rsid w:val="002178EB"/>
    <w:rsid w:val="00243553"/>
    <w:rsid w:val="002439CF"/>
    <w:rsid w:val="00295484"/>
    <w:rsid w:val="002B3640"/>
    <w:rsid w:val="002E56C7"/>
    <w:rsid w:val="002F61FE"/>
    <w:rsid w:val="003064EB"/>
    <w:rsid w:val="0033388A"/>
    <w:rsid w:val="003B4693"/>
    <w:rsid w:val="004060D3"/>
    <w:rsid w:val="0045303D"/>
    <w:rsid w:val="00472152"/>
    <w:rsid w:val="00476381"/>
    <w:rsid w:val="00491CC3"/>
    <w:rsid w:val="00534CED"/>
    <w:rsid w:val="0057160B"/>
    <w:rsid w:val="005D07BA"/>
    <w:rsid w:val="00611D18"/>
    <w:rsid w:val="00631921"/>
    <w:rsid w:val="00641937"/>
    <w:rsid w:val="0064669A"/>
    <w:rsid w:val="006915CC"/>
    <w:rsid w:val="00785A21"/>
    <w:rsid w:val="007B3FF6"/>
    <w:rsid w:val="00824198"/>
    <w:rsid w:val="00831B0E"/>
    <w:rsid w:val="00850271"/>
    <w:rsid w:val="00890FEF"/>
    <w:rsid w:val="008B0456"/>
    <w:rsid w:val="008C2109"/>
    <w:rsid w:val="008F281B"/>
    <w:rsid w:val="00903B2D"/>
    <w:rsid w:val="00951A24"/>
    <w:rsid w:val="00975FFC"/>
    <w:rsid w:val="00983A9D"/>
    <w:rsid w:val="009949E5"/>
    <w:rsid w:val="009B4211"/>
    <w:rsid w:val="009B4AA8"/>
    <w:rsid w:val="009F26FF"/>
    <w:rsid w:val="00A21710"/>
    <w:rsid w:val="00AF14CB"/>
    <w:rsid w:val="00B05882"/>
    <w:rsid w:val="00B525F8"/>
    <w:rsid w:val="00BE4989"/>
    <w:rsid w:val="00C03CEF"/>
    <w:rsid w:val="00CF5103"/>
    <w:rsid w:val="00D067BC"/>
    <w:rsid w:val="00D07C32"/>
    <w:rsid w:val="00D85ED6"/>
    <w:rsid w:val="00D935F1"/>
    <w:rsid w:val="00DA0818"/>
    <w:rsid w:val="00DA479A"/>
    <w:rsid w:val="00E62CF7"/>
    <w:rsid w:val="00F16FB0"/>
    <w:rsid w:val="00F34FF0"/>
    <w:rsid w:val="00FA1938"/>
    <w:rsid w:val="00FD5FC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hydro-pnevmo.ru/h/topic.php?pcgi=ID%3D295" TargetMode="External"/><Relationship Id="rId13" Type="http://schemas.openxmlformats.org/officeDocument/2006/relationships/hyperlink" Target="https://yandex.ru/turbo/hydro-pnevmo.ru/h/topic.php?parent-reqid=1611612652212423-510909029998072984400267-prestable-app-host-sas-web-yp-197&amp;pcgi=ID%3D45&amp;utm_source=turbo_turbo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yandex.ru/turbo/hydro-pnevmo.ru/h/topic.php?pcgi=ID%3D295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andex.ru/turbo/hydro-pnevmo.ru/h/topic.php?pcgi=ID%3D295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andex.ru/turbo/hydro-pnevmo.ru/h/topic.php?pcgi=ID%3D295" TargetMode="External"/><Relationship Id="rId15" Type="http://schemas.openxmlformats.org/officeDocument/2006/relationships/hyperlink" Target="https://yandex.ru/turbo/hydro-pnevmo.ru/h/topic.php?parent-reqid=1611612652212423-510909029998072984400267-prestable-app-host-sas-web-yp-197&amp;pcgi=ID%3D138&amp;utm_source=turbo_turbo" TargetMode="External"/><Relationship Id="rId10" Type="http://schemas.openxmlformats.org/officeDocument/2006/relationships/hyperlink" Target="https://yandex.ru/turbo/hydro-pnevmo.ru/h/topic.php?parent-reqid=1611612652212423-510909029998072984400267-prestable-app-host-sas-web-yp-197&amp;pcgi=ID%3D249&amp;utm_source=turbo_turb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dex.ru/turbo/hydro-pnevmo.ru/h/topic.php?parent-reqid=1611612652212423-510909029998072984400267-prestable-app-host-sas-web-yp-197&amp;pcgi=ID%3D218&amp;utm_source=turbo_turb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49</cp:revision>
  <dcterms:created xsi:type="dcterms:W3CDTF">2021-01-20T01:54:00Z</dcterms:created>
  <dcterms:modified xsi:type="dcterms:W3CDTF">2021-01-25T23:02:00Z</dcterms:modified>
</cp:coreProperties>
</file>