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8CC" w:rsidRPr="003D61E4" w:rsidRDefault="00F1341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       </w:t>
      </w:r>
      <w:r w:rsidR="00996717">
        <w:rPr>
          <w:rFonts w:ascii="Times New Roman" w:hAnsi="Times New Roman" w:cs="Times New Roman"/>
          <w:lang w:val="ru-RU"/>
        </w:rPr>
        <w:t xml:space="preserve">                          </w:t>
      </w:r>
      <w:r>
        <w:rPr>
          <w:rFonts w:ascii="Times New Roman" w:hAnsi="Times New Roman" w:cs="Times New Roman"/>
          <w:lang w:val="ru-RU"/>
        </w:rPr>
        <w:t>Практическа</w:t>
      </w:r>
      <w:r w:rsidR="00996717">
        <w:rPr>
          <w:rFonts w:ascii="Times New Roman" w:hAnsi="Times New Roman" w:cs="Times New Roman"/>
          <w:lang w:val="ru-RU"/>
        </w:rPr>
        <w:t>я</w:t>
      </w:r>
      <w:r>
        <w:rPr>
          <w:rFonts w:ascii="Times New Roman" w:hAnsi="Times New Roman" w:cs="Times New Roman"/>
          <w:lang w:val="ru-RU"/>
        </w:rPr>
        <w:t xml:space="preserve"> работа . УП 0301 </w:t>
      </w:r>
      <w:r w:rsidR="00996717">
        <w:rPr>
          <w:rFonts w:ascii="Times New Roman" w:hAnsi="Times New Roman" w:cs="Times New Roman"/>
          <w:lang w:val="ru-RU"/>
        </w:rPr>
        <w:t xml:space="preserve"> №</w:t>
      </w:r>
      <w:r w:rsidR="006E1FD6">
        <w:rPr>
          <w:rFonts w:ascii="Times New Roman" w:hAnsi="Times New Roman" w:cs="Times New Roman"/>
          <w:lang w:val="ru-RU"/>
        </w:rPr>
        <w:t>8</w:t>
      </w:r>
    </w:p>
    <w:p w:rsidR="00996717" w:rsidRDefault="003D61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Тема             Моделирование </w:t>
      </w:r>
      <w:r w:rsidR="006E1FD6">
        <w:rPr>
          <w:rFonts w:ascii="Times New Roman" w:hAnsi="Times New Roman" w:cs="Times New Roman"/>
          <w:lang w:val="ru-RU"/>
        </w:rPr>
        <w:t xml:space="preserve">параллельных </w:t>
      </w:r>
      <w:r>
        <w:rPr>
          <w:rFonts w:ascii="Times New Roman" w:hAnsi="Times New Roman" w:cs="Times New Roman"/>
          <w:lang w:val="ru-RU"/>
        </w:rPr>
        <w:t xml:space="preserve"> процесс</w:t>
      </w:r>
      <w:r w:rsidR="004B6298">
        <w:rPr>
          <w:rFonts w:ascii="Times New Roman" w:hAnsi="Times New Roman" w:cs="Times New Roman"/>
          <w:lang w:val="ru-RU"/>
        </w:rPr>
        <w:t>ов</w:t>
      </w:r>
      <w:r>
        <w:rPr>
          <w:rFonts w:ascii="Times New Roman" w:hAnsi="Times New Roman" w:cs="Times New Roman"/>
          <w:lang w:val="ru-RU"/>
        </w:rPr>
        <w:t xml:space="preserve"> </w:t>
      </w:r>
      <w:r w:rsidR="00DF575D">
        <w:rPr>
          <w:rFonts w:ascii="Times New Roman" w:hAnsi="Times New Roman" w:cs="Times New Roman"/>
          <w:lang w:val="ru-RU"/>
        </w:rPr>
        <w:t>.</w:t>
      </w:r>
    </w:p>
    <w:p w:rsidR="00DF575D" w:rsidRDefault="00DF575D">
      <w:pPr>
        <w:rPr>
          <w:rFonts w:ascii="Times New Roman" w:hAnsi="Times New Roman" w:cs="Times New Roman"/>
          <w:lang w:val="ru-RU"/>
        </w:rPr>
      </w:pPr>
    </w:p>
    <w:p w:rsidR="00996717" w:rsidRDefault="00996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Цель</w:t>
      </w:r>
      <w:r w:rsidRPr="00996717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 xml:space="preserve"> </w:t>
      </w:r>
      <w:r w:rsidR="00DF575D">
        <w:rPr>
          <w:rFonts w:ascii="Times New Roman" w:hAnsi="Times New Roman" w:cs="Times New Roman"/>
          <w:lang w:val="ru-RU"/>
        </w:rPr>
        <w:t>ознакомиться со схемным решением обеспечения заданной длительности  синусоидальных и иных видов сигналов.</w:t>
      </w:r>
    </w:p>
    <w:p w:rsidR="003B4257" w:rsidRPr="000F7F41" w:rsidRDefault="003B4257">
      <w:pPr>
        <w:rPr>
          <w:rFonts w:ascii="Times New Roman" w:hAnsi="Times New Roman" w:cs="Times New Roman"/>
        </w:rPr>
      </w:pPr>
    </w:p>
    <w:p w:rsidR="00996717" w:rsidRDefault="00996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Порядок работы 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996717">
        <w:rPr>
          <w:rFonts w:ascii="Times New Roman" w:hAnsi="Times New Roman" w:cs="Times New Roman"/>
          <w:lang w:val="ru-RU"/>
        </w:rPr>
        <w:t xml:space="preserve">Вы полнить пошаговую инструкцию 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Сделать вывод.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Собрать схему 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Узнать  </w:t>
      </w:r>
      <w:r w:rsidR="005E2F15"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  <w:lang w:val="ru-RU"/>
        </w:rPr>
        <w:t>установить нагрузку по варианту и  определить пределы срабатывания защитных и сбрасывающих устройств.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Указать  в отчете данные параметры и демонстрацию срабатывания механизма.</w:t>
      </w:r>
    </w:p>
    <w:p w:rsidR="00996717" w:rsidRDefault="00996717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</w:t>
      </w:r>
      <w:r w:rsidR="0071450F">
        <w:rPr>
          <w:rFonts w:ascii="Times New Roman" w:hAnsi="Times New Roman" w:cs="Times New Roman"/>
          <w:lang w:val="ru-RU"/>
        </w:rPr>
        <w:t>кажите какие элементы участвуют – на</w:t>
      </w:r>
      <w:r w:rsidR="00D872B6">
        <w:rPr>
          <w:rFonts w:ascii="Times New Roman" w:hAnsi="Times New Roman" w:cs="Times New Roman"/>
          <w:lang w:val="ru-RU"/>
        </w:rPr>
        <w:t>й</w:t>
      </w:r>
      <w:r w:rsidR="0071450F">
        <w:rPr>
          <w:rFonts w:ascii="Times New Roman" w:hAnsi="Times New Roman" w:cs="Times New Roman"/>
          <w:lang w:val="ru-RU"/>
        </w:rPr>
        <w:t>дите их описание и вставить в отчет.</w:t>
      </w:r>
    </w:p>
    <w:p w:rsidR="00D872B6" w:rsidRDefault="00D872B6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Выполните итоговый пункт после пошаговой инструкции.</w:t>
      </w:r>
    </w:p>
    <w:p w:rsidR="0088752D" w:rsidRDefault="0088752D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Сделать выводы.</w:t>
      </w:r>
    </w:p>
    <w:p w:rsidR="0088752D" w:rsidRDefault="0088752D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Ответить на контрольные вопросы.</w:t>
      </w:r>
    </w:p>
    <w:p w:rsidR="00174A36" w:rsidRPr="00174A36" w:rsidRDefault="00174A36" w:rsidP="00174A36">
      <w:pPr>
        <w:pStyle w:val="a3"/>
        <w:rPr>
          <w:rFonts w:ascii="Times New Roman" w:hAnsi="Times New Roman" w:cs="Times New Roman"/>
          <w:lang w:val="ru-RU"/>
        </w:rPr>
      </w:pP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  <w:r w:rsidRPr="00783DCF">
        <w:rPr>
          <w:rFonts w:ascii="Times New Roman" w:hAnsi="Times New Roman" w:cs="Times New Roman"/>
          <w:b/>
          <w:lang w:val="ru-RU"/>
        </w:rPr>
        <w:t>Вывод.</w:t>
      </w:r>
      <w:r>
        <w:rPr>
          <w:rFonts w:ascii="Times New Roman" w:hAnsi="Times New Roman" w:cs="Times New Roman"/>
          <w:lang w:val="ru-RU"/>
        </w:rPr>
        <w:t xml:space="preserve"> </w:t>
      </w:r>
      <w:r w:rsidR="005E2F15">
        <w:rPr>
          <w:rFonts w:ascii="Times New Roman" w:hAnsi="Times New Roman" w:cs="Times New Roman"/>
          <w:lang w:val="ru-RU"/>
        </w:rPr>
        <w:t>Пневматике управления через электромагнитным воздействием используется в при автоматизации  процессов</w:t>
      </w:r>
      <w:r w:rsidR="00CD5BE8">
        <w:rPr>
          <w:rFonts w:ascii="Times New Roman" w:hAnsi="Times New Roman" w:cs="Times New Roman"/>
          <w:lang w:val="ru-RU"/>
        </w:rPr>
        <w:t xml:space="preserve"> – системное моделирование</w:t>
      </w:r>
      <w:r w:rsidR="00241C4B">
        <w:rPr>
          <w:rFonts w:ascii="Times New Roman" w:hAnsi="Times New Roman" w:cs="Times New Roman"/>
          <w:lang w:val="ru-RU"/>
        </w:rPr>
        <w:t>?</w:t>
      </w: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</w:p>
    <w:p w:rsidR="00AA263A" w:rsidRDefault="00996717" w:rsidP="00680A43">
      <w:pPr>
        <w:pStyle w:val="a3"/>
        <w:jc w:val="center"/>
        <w:rPr>
          <w:rFonts w:ascii="Times New Roman" w:hAnsi="Times New Roman" w:cs="Times New Roman"/>
          <w:b/>
          <w:noProof/>
          <w:lang w:val="ru-RU" w:eastAsia="en-GB"/>
        </w:rPr>
      </w:pPr>
      <w:r w:rsidRPr="00F30581">
        <w:rPr>
          <w:rFonts w:ascii="Times New Roman" w:hAnsi="Times New Roman" w:cs="Times New Roman"/>
          <w:b/>
          <w:lang w:val="ru-RU"/>
        </w:rPr>
        <w:t>Пошаговая инструкция.</w:t>
      </w:r>
      <w:r w:rsidR="00A55781">
        <w:rPr>
          <w:rFonts w:ascii="Times New Roman" w:hAnsi="Times New Roman" w:cs="Times New Roman"/>
          <w:b/>
          <w:lang w:val="ru-RU"/>
        </w:rPr>
        <w:t xml:space="preserve"> </w:t>
      </w:r>
      <w:r w:rsidR="00680A43">
        <w:rPr>
          <w:rFonts w:ascii="Times New Roman" w:hAnsi="Times New Roman" w:cs="Times New Roman"/>
          <w:b/>
          <w:noProof/>
          <w:lang w:val="ru-RU" w:eastAsia="en-GB"/>
        </w:rPr>
        <w:t xml:space="preserve"> </w:t>
      </w:r>
      <w:r w:rsidR="00680A43"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5560897" cy="4230094"/>
            <wp:effectExtent l="19050" t="0" r="1703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260" cy="423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A43" w:rsidRDefault="00680A43" w:rsidP="00680A43">
      <w:pPr>
        <w:pStyle w:val="a3"/>
        <w:jc w:val="center"/>
        <w:rPr>
          <w:rFonts w:ascii="Times New Roman" w:hAnsi="Times New Roman" w:cs="Times New Roman"/>
          <w:b/>
          <w:noProof/>
          <w:lang w:val="ru-RU" w:eastAsia="en-GB"/>
        </w:rPr>
      </w:pPr>
      <w:r>
        <w:rPr>
          <w:rFonts w:ascii="Times New Roman" w:hAnsi="Times New Roman" w:cs="Times New Roman"/>
          <w:b/>
          <w:noProof/>
          <w:lang w:val="ru-RU" w:eastAsia="en-GB"/>
        </w:rPr>
        <w:t>По пунктам же?</w:t>
      </w:r>
    </w:p>
    <w:p w:rsidR="00680A43" w:rsidRPr="006E1FD6" w:rsidRDefault="00680A43" w:rsidP="00680A43">
      <w:pPr>
        <w:pStyle w:val="a3"/>
        <w:jc w:val="center"/>
        <w:rPr>
          <w:rFonts w:ascii="Times New Roman" w:hAnsi="Times New Roman" w:cs="Times New Roman"/>
          <w:b/>
          <w:noProof/>
          <w:lang w:val="ru-RU" w:eastAsia="en-GB"/>
        </w:rPr>
      </w:pPr>
    </w:p>
    <w:p w:rsidR="003475D9" w:rsidRDefault="006E66FA" w:rsidP="00680A43">
      <w:pPr>
        <w:pStyle w:val="a3"/>
        <w:jc w:val="center"/>
        <w:rPr>
          <w:rFonts w:ascii="Times New Roman" w:hAnsi="Times New Roman" w:cs="Times New Roman"/>
          <w:b/>
          <w:noProof/>
          <w:lang w:eastAsia="en-GB"/>
        </w:rPr>
      </w:pPr>
      <w:r>
        <w:rPr>
          <w:rFonts w:ascii="Times New Roman" w:hAnsi="Times New Roman" w:cs="Times New Roman"/>
          <w:b/>
          <w:noProof/>
          <w:lang w:eastAsia="en-GB"/>
        </w:rPr>
        <w:lastRenderedPageBreak/>
        <w:drawing>
          <wp:inline distT="0" distB="0" distL="0" distR="0">
            <wp:extent cx="5379582" cy="4365266"/>
            <wp:effectExtent l="1905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4367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6FA" w:rsidRPr="006E66FA" w:rsidRDefault="006E66FA" w:rsidP="00680A43">
      <w:pPr>
        <w:pStyle w:val="a3"/>
        <w:jc w:val="center"/>
        <w:rPr>
          <w:rFonts w:ascii="Times New Roman" w:hAnsi="Times New Roman" w:cs="Times New Roman"/>
          <w:b/>
          <w:noProof/>
          <w:lang w:val="ru-RU" w:eastAsia="en-GB"/>
        </w:rPr>
      </w:pPr>
      <w:r>
        <w:rPr>
          <w:rFonts w:ascii="Times New Roman" w:hAnsi="Times New Roman" w:cs="Times New Roman"/>
          <w:b/>
          <w:noProof/>
          <w:lang w:val="ru-RU" w:eastAsia="en-GB"/>
        </w:rPr>
        <w:t>Вводим переменные выходные!</w:t>
      </w:r>
    </w:p>
    <w:p w:rsidR="003475D9" w:rsidRDefault="003475D9" w:rsidP="00680A43">
      <w:pPr>
        <w:pStyle w:val="a3"/>
        <w:jc w:val="center"/>
        <w:rPr>
          <w:rFonts w:ascii="Times New Roman" w:hAnsi="Times New Roman" w:cs="Times New Roman"/>
          <w:b/>
          <w:noProof/>
          <w:lang w:eastAsia="en-GB"/>
        </w:rPr>
      </w:pPr>
    </w:p>
    <w:p w:rsidR="003475D9" w:rsidRDefault="003475D9" w:rsidP="00680A43">
      <w:pPr>
        <w:pStyle w:val="a3"/>
        <w:jc w:val="center"/>
        <w:rPr>
          <w:rFonts w:ascii="Times New Roman" w:hAnsi="Times New Roman" w:cs="Times New Roman"/>
          <w:b/>
          <w:noProof/>
          <w:lang w:eastAsia="en-GB"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5783594" cy="3864334"/>
            <wp:effectExtent l="19050" t="0" r="7606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919" cy="386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5D9" w:rsidRPr="003475D9" w:rsidRDefault="003475D9" w:rsidP="003475D9">
      <w:pPr>
        <w:pStyle w:val="a3"/>
        <w:jc w:val="center"/>
        <w:rPr>
          <w:rFonts w:ascii="Times New Roman" w:hAnsi="Times New Roman" w:cs="Times New Roman"/>
          <w:b/>
          <w:noProof/>
          <w:lang w:val="ru-RU" w:eastAsia="en-GB"/>
        </w:rPr>
      </w:pPr>
      <w:r>
        <w:rPr>
          <w:rFonts w:ascii="Times New Roman" w:hAnsi="Times New Roman" w:cs="Times New Roman"/>
          <w:b/>
          <w:noProof/>
          <w:lang w:val="ru-RU" w:eastAsia="en-GB"/>
        </w:rPr>
        <w:t>Настроим шаги.</w:t>
      </w:r>
    </w:p>
    <w:p w:rsidR="00680A43" w:rsidRDefault="00680A43" w:rsidP="00680A43">
      <w:pPr>
        <w:pStyle w:val="a3"/>
        <w:jc w:val="center"/>
        <w:rPr>
          <w:rFonts w:ascii="Times New Roman" w:hAnsi="Times New Roman" w:cs="Times New Roman"/>
          <w:b/>
          <w:noProof/>
          <w:lang w:eastAsia="en-GB"/>
        </w:rPr>
      </w:pPr>
    </w:p>
    <w:p w:rsidR="006E66FA" w:rsidRDefault="006E66FA" w:rsidP="00680A43">
      <w:pPr>
        <w:pStyle w:val="a3"/>
        <w:jc w:val="center"/>
        <w:rPr>
          <w:rFonts w:ascii="Times New Roman" w:hAnsi="Times New Roman" w:cs="Times New Roman"/>
          <w:b/>
          <w:noProof/>
          <w:lang w:eastAsia="en-GB"/>
        </w:rPr>
      </w:pPr>
    </w:p>
    <w:p w:rsidR="006E66FA" w:rsidRDefault="006E66FA" w:rsidP="00680A43">
      <w:pPr>
        <w:pStyle w:val="a3"/>
        <w:jc w:val="center"/>
        <w:rPr>
          <w:rFonts w:ascii="Times New Roman" w:hAnsi="Times New Roman" w:cs="Times New Roman"/>
          <w:b/>
          <w:noProof/>
          <w:lang w:eastAsia="en-GB"/>
        </w:rPr>
      </w:pPr>
    </w:p>
    <w:p w:rsidR="006E66FA" w:rsidRDefault="006E66FA" w:rsidP="00680A43">
      <w:pPr>
        <w:pStyle w:val="a3"/>
        <w:jc w:val="center"/>
        <w:rPr>
          <w:rFonts w:ascii="Times New Roman" w:hAnsi="Times New Roman" w:cs="Times New Roman"/>
          <w:b/>
          <w:noProof/>
          <w:lang w:eastAsia="en-GB"/>
        </w:rPr>
      </w:pPr>
    </w:p>
    <w:p w:rsidR="006E66FA" w:rsidRDefault="006E66FA" w:rsidP="00680A43">
      <w:pPr>
        <w:pStyle w:val="a3"/>
        <w:jc w:val="center"/>
        <w:rPr>
          <w:rFonts w:ascii="Times New Roman" w:hAnsi="Times New Roman" w:cs="Times New Roman"/>
          <w:b/>
          <w:noProof/>
          <w:lang w:eastAsia="en-GB"/>
        </w:rPr>
      </w:pPr>
      <w:r>
        <w:rPr>
          <w:rFonts w:ascii="Times New Roman" w:hAnsi="Times New Roman" w:cs="Times New Roman"/>
          <w:b/>
          <w:noProof/>
          <w:lang w:eastAsia="en-GB"/>
        </w:rPr>
        <w:lastRenderedPageBreak/>
        <w:drawing>
          <wp:inline distT="0" distB="0" distL="0" distR="0">
            <wp:extent cx="6159113" cy="2918128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291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6FA" w:rsidRDefault="006E66FA" w:rsidP="00680A43">
      <w:pPr>
        <w:pStyle w:val="a3"/>
        <w:jc w:val="center"/>
        <w:rPr>
          <w:rFonts w:ascii="Times New Roman" w:hAnsi="Times New Roman" w:cs="Times New Roman"/>
          <w:b/>
          <w:noProof/>
          <w:lang w:val="ru-RU" w:eastAsia="en-GB"/>
        </w:rPr>
      </w:pPr>
      <w:r>
        <w:rPr>
          <w:rFonts w:ascii="Times New Roman" w:hAnsi="Times New Roman" w:cs="Times New Roman"/>
          <w:b/>
          <w:noProof/>
          <w:lang w:val="ru-RU" w:eastAsia="en-GB"/>
        </w:rPr>
        <w:t>По пуктам.</w:t>
      </w:r>
    </w:p>
    <w:p w:rsidR="0094592F" w:rsidRDefault="0094592F" w:rsidP="00680A43">
      <w:pPr>
        <w:pStyle w:val="a3"/>
        <w:jc w:val="center"/>
        <w:rPr>
          <w:rFonts w:ascii="Times New Roman" w:hAnsi="Times New Roman" w:cs="Times New Roman"/>
          <w:b/>
          <w:noProof/>
          <w:lang w:val="ru-RU" w:eastAsia="en-GB"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6326091" cy="2926080"/>
            <wp:effectExtent l="19050" t="0" r="0" b="0"/>
            <wp:docPr id="1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165" cy="2928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92F" w:rsidRDefault="0094592F" w:rsidP="00680A43">
      <w:pPr>
        <w:pStyle w:val="a3"/>
        <w:jc w:val="center"/>
        <w:rPr>
          <w:rFonts w:ascii="Times New Roman" w:hAnsi="Times New Roman" w:cs="Times New Roman"/>
          <w:b/>
          <w:noProof/>
          <w:lang w:val="ru-RU" w:eastAsia="en-GB"/>
        </w:rPr>
      </w:pPr>
      <w:r>
        <w:rPr>
          <w:rFonts w:ascii="Times New Roman" w:hAnsi="Times New Roman" w:cs="Times New Roman"/>
          <w:b/>
          <w:noProof/>
          <w:lang w:val="ru-RU" w:eastAsia="en-GB"/>
        </w:rPr>
        <w:t>Тоже!</w:t>
      </w:r>
    </w:p>
    <w:p w:rsidR="0094592F" w:rsidRDefault="0094592F" w:rsidP="00680A43">
      <w:pPr>
        <w:pStyle w:val="a3"/>
        <w:jc w:val="center"/>
        <w:rPr>
          <w:rFonts w:ascii="Times New Roman" w:hAnsi="Times New Roman" w:cs="Times New Roman"/>
          <w:b/>
          <w:noProof/>
          <w:lang w:val="ru-RU" w:eastAsia="en-GB"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6117457" cy="2759103"/>
            <wp:effectExtent l="19050" t="0" r="0" b="0"/>
            <wp:docPr id="2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884" cy="275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92F" w:rsidRDefault="0094592F" w:rsidP="00680A43">
      <w:pPr>
        <w:pStyle w:val="a3"/>
        <w:jc w:val="center"/>
        <w:rPr>
          <w:rFonts w:ascii="Times New Roman" w:hAnsi="Times New Roman" w:cs="Times New Roman"/>
          <w:b/>
          <w:noProof/>
          <w:lang w:eastAsia="en-GB"/>
        </w:rPr>
      </w:pPr>
      <w:r>
        <w:rPr>
          <w:rFonts w:ascii="Times New Roman" w:hAnsi="Times New Roman" w:cs="Times New Roman"/>
          <w:b/>
          <w:noProof/>
          <w:lang w:val="ru-RU" w:eastAsia="en-GB"/>
        </w:rPr>
        <w:t>Тоже !</w:t>
      </w:r>
    </w:p>
    <w:p w:rsidR="00BC396F" w:rsidRDefault="00BC396F" w:rsidP="00680A43">
      <w:pPr>
        <w:pStyle w:val="a3"/>
        <w:jc w:val="center"/>
        <w:rPr>
          <w:rFonts w:ascii="Times New Roman" w:hAnsi="Times New Roman" w:cs="Times New Roman"/>
          <w:b/>
          <w:noProof/>
          <w:lang w:eastAsia="en-GB"/>
        </w:rPr>
      </w:pPr>
      <w:r>
        <w:rPr>
          <w:rFonts w:ascii="Times New Roman" w:hAnsi="Times New Roman" w:cs="Times New Roman"/>
          <w:b/>
          <w:noProof/>
          <w:lang w:eastAsia="en-GB"/>
        </w:rPr>
        <w:lastRenderedPageBreak/>
        <w:drawing>
          <wp:inline distT="0" distB="0" distL="0" distR="0">
            <wp:extent cx="5407025" cy="4612005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461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96F" w:rsidRDefault="00BC396F" w:rsidP="00680A43">
      <w:pPr>
        <w:pStyle w:val="a3"/>
        <w:jc w:val="center"/>
        <w:rPr>
          <w:rFonts w:ascii="Times New Roman" w:hAnsi="Times New Roman" w:cs="Times New Roman"/>
          <w:b/>
          <w:noProof/>
          <w:lang w:val="ru-RU" w:eastAsia="en-GB"/>
        </w:rPr>
      </w:pPr>
      <w:r>
        <w:rPr>
          <w:rFonts w:ascii="Times New Roman" w:hAnsi="Times New Roman" w:cs="Times New Roman"/>
          <w:b/>
          <w:noProof/>
          <w:lang w:val="ru-RU" w:eastAsia="en-GB"/>
        </w:rPr>
        <w:t>Укажем имена и переменные. Ка указано ниже примерно.</w:t>
      </w:r>
    </w:p>
    <w:p w:rsidR="00BC396F" w:rsidRPr="00BC396F" w:rsidRDefault="00BC396F" w:rsidP="00680A43">
      <w:pPr>
        <w:pStyle w:val="a3"/>
        <w:jc w:val="center"/>
        <w:rPr>
          <w:rFonts w:ascii="Times New Roman" w:hAnsi="Times New Roman" w:cs="Times New Roman"/>
          <w:b/>
          <w:noProof/>
          <w:lang w:val="ru-RU" w:eastAsia="en-GB"/>
        </w:rPr>
      </w:pPr>
    </w:p>
    <w:p w:rsidR="00680A43" w:rsidRDefault="003475D9" w:rsidP="00680A43">
      <w:pPr>
        <w:pStyle w:val="a3"/>
        <w:jc w:val="center"/>
        <w:rPr>
          <w:rFonts w:ascii="Times New Roman" w:hAnsi="Times New Roman" w:cs="Times New Roman"/>
          <w:b/>
          <w:noProof/>
          <w:lang w:val="ru-RU" w:eastAsia="en-GB"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6189648" cy="3498574"/>
            <wp:effectExtent l="19050" t="0" r="1602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510" cy="3498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A43" w:rsidRPr="003475D9" w:rsidRDefault="003475D9" w:rsidP="00680A43">
      <w:pPr>
        <w:pStyle w:val="a3"/>
        <w:jc w:val="center"/>
        <w:rPr>
          <w:lang w:val="ru-RU"/>
        </w:rPr>
      </w:pPr>
      <w:r>
        <w:rPr>
          <w:lang w:val="ru-RU"/>
        </w:rPr>
        <w:t>Согласно пунктам.</w:t>
      </w:r>
    </w:p>
    <w:p w:rsidR="00AA263A" w:rsidRDefault="00AA263A" w:rsidP="00783DCF">
      <w:pPr>
        <w:pStyle w:val="ab"/>
        <w:rPr>
          <w:lang w:val="ru-RU"/>
        </w:rPr>
      </w:pPr>
    </w:p>
    <w:p w:rsidR="00BC396F" w:rsidRDefault="00BC396F" w:rsidP="00783DCF">
      <w:pPr>
        <w:pStyle w:val="ab"/>
        <w:rPr>
          <w:lang w:val="ru-RU"/>
        </w:rPr>
      </w:pPr>
    </w:p>
    <w:p w:rsidR="00BC396F" w:rsidRDefault="00BC396F" w:rsidP="00783DCF">
      <w:pPr>
        <w:pStyle w:val="ab"/>
        <w:rPr>
          <w:lang w:val="ru-RU"/>
        </w:rPr>
      </w:pPr>
    </w:p>
    <w:p w:rsidR="00BC396F" w:rsidRDefault="00BC396F" w:rsidP="00783DCF">
      <w:pPr>
        <w:pStyle w:val="ab"/>
        <w:rPr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6639560" cy="4866005"/>
            <wp:effectExtent l="19050" t="0" r="889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86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96F" w:rsidRDefault="00BC396F" w:rsidP="00BC396F">
      <w:pPr>
        <w:pStyle w:val="ab"/>
        <w:jc w:val="center"/>
        <w:rPr>
          <w:b/>
          <w:lang w:val="ru-RU"/>
        </w:rPr>
      </w:pPr>
      <w:r w:rsidRPr="00FA391D">
        <w:rPr>
          <w:b/>
          <w:lang w:val="ru-RU"/>
        </w:rPr>
        <w:t>По пунктам.</w:t>
      </w:r>
      <w:r w:rsidR="00261E2C">
        <w:rPr>
          <w:b/>
          <w:lang w:val="ru-RU"/>
        </w:rPr>
        <w:t xml:space="preserve"> Смотрим!</w:t>
      </w:r>
    </w:p>
    <w:p w:rsidR="00261E2C" w:rsidRDefault="00261E2C" w:rsidP="00BC396F">
      <w:pPr>
        <w:pStyle w:val="ab"/>
        <w:jc w:val="center"/>
        <w:rPr>
          <w:b/>
          <w:lang w:val="ru-RU"/>
        </w:rPr>
      </w:pPr>
    </w:p>
    <w:p w:rsidR="00261E2C" w:rsidRPr="00FA391D" w:rsidRDefault="00261E2C" w:rsidP="00BC396F">
      <w:pPr>
        <w:pStyle w:val="ab"/>
        <w:jc w:val="center"/>
        <w:rPr>
          <w:b/>
          <w:lang w:val="ru-RU"/>
        </w:rPr>
      </w:pPr>
    </w:p>
    <w:p w:rsidR="00BC396F" w:rsidRDefault="00D30B95" w:rsidP="00783DCF">
      <w:pPr>
        <w:pStyle w:val="ab"/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6639560" cy="4214495"/>
            <wp:effectExtent l="19050" t="0" r="889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21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B95" w:rsidRDefault="00D30B95" w:rsidP="00783DCF">
      <w:pPr>
        <w:pStyle w:val="ab"/>
        <w:rPr>
          <w:lang w:val="ru-RU"/>
        </w:rPr>
      </w:pPr>
      <w:r>
        <w:rPr>
          <w:lang w:val="ru-RU"/>
        </w:rPr>
        <w:t>Доработаем же? Схему?</w:t>
      </w:r>
    </w:p>
    <w:p w:rsidR="00D30B95" w:rsidRDefault="00D30B95" w:rsidP="00D30B95">
      <w:pPr>
        <w:pStyle w:val="ab"/>
        <w:jc w:val="center"/>
        <w:rPr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6639484" cy="4516341"/>
            <wp:effectExtent l="19050" t="0" r="8966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51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согласно пунктам.</w:t>
      </w:r>
      <w:r w:rsidR="00935C96">
        <w:rPr>
          <w:lang w:val="ru-RU"/>
        </w:rPr>
        <w:t xml:space="preserve"> Создадим аналитическую диаграмму.</w:t>
      </w:r>
    </w:p>
    <w:p w:rsidR="00D30B95" w:rsidRDefault="00D30B95" w:rsidP="00783DCF">
      <w:pPr>
        <w:pStyle w:val="ab"/>
        <w:rPr>
          <w:lang w:val="ru-RU"/>
        </w:rPr>
      </w:pPr>
    </w:p>
    <w:p w:rsidR="00743234" w:rsidRDefault="00743234" w:rsidP="00783DCF">
      <w:pPr>
        <w:pStyle w:val="ab"/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6639191" cy="4333461"/>
            <wp:effectExtent l="19050" t="0" r="9259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333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B95" w:rsidRPr="00701F73" w:rsidRDefault="00935C96" w:rsidP="00743234">
      <w:pPr>
        <w:pStyle w:val="ab"/>
        <w:jc w:val="center"/>
        <w:rPr>
          <w:lang w:val="ru-RU"/>
        </w:rPr>
      </w:pPr>
      <w:r>
        <w:rPr>
          <w:lang w:val="ru-RU"/>
        </w:rPr>
        <w:t xml:space="preserve">Доработаем схему . </w:t>
      </w:r>
      <w:r w:rsidR="00743234">
        <w:rPr>
          <w:lang w:val="ru-RU"/>
        </w:rPr>
        <w:t>Согласно пунктам.</w:t>
      </w:r>
      <w:r w:rsidR="00701F73">
        <w:rPr>
          <w:lang w:val="ru-RU"/>
        </w:rPr>
        <w:t xml:space="preserve"> Вводим  </w:t>
      </w:r>
      <w:r w:rsidR="00701F73">
        <w:t>x</w:t>
      </w:r>
      <w:r w:rsidR="00701F73" w:rsidRPr="00701F73">
        <w:rPr>
          <w:lang w:val="ru-RU"/>
        </w:rPr>
        <w:t>5.</w:t>
      </w:r>
      <w:r w:rsidR="00701F73">
        <w:t>x</w:t>
      </w:r>
      <w:r w:rsidR="00701F73" w:rsidRPr="00701F73">
        <w:rPr>
          <w:lang w:val="ru-RU"/>
        </w:rPr>
        <w:t>6.</w:t>
      </w:r>
      <w:r w:rsidR="00701F73">
        <w:t>x</w:t>
      </w:r>
      <w:r w:rsidR="00701F73" w:rsidRPr="00701F73">
        <w:rPr>
          <w:lang w:val="ru-RU"/>
        </w:rPr>
        <w:t>7.</w:t>
      </w:r>
      <w:r w:rsidR="00701F73">
        <w:t>x</w:t>
      </w:r>
      <w:r w:rsidR="00701F73" w:rsidRPr="00701F73">
        <w:rPr>
          <w:lang w:val="ru-RU"/>
        </w:rPr>
        <w:t xml:space="preserve">8. </w:t>
      </w:r>
      <w:r w:rsidR="00701F73">
        <w:rPr>
          <w:lang w:val="ru-RU"/>
        </w:rPr>
        <w:t>ЗАПУСТИМ!</w:t>
      </w:r>
    </w:p>
    <w:p w:rsidR="00D30B95" w:rsidRDefault="00D30B95" w:rsidP="00783DCF">
      <w:pPr>
        <w:pStyle w:val="ab"/>
        <w:rPr>
          <w:lang w:val="ru-RU"/>
        </w:rPr>
      </w:pPr>
    </w:p>
    <w:p w:rsidR="00BC396F" w:rsidRDefault="00BC396F" w:rsidP="00783DCF">
      <w:pPr>
        <w:pStyle w:val="ab"/>
      </w:pPr>
    </w:p>
    <w:p w:rsidR="00701F73" w:rsidRPr="00701F73" w:rsidRDefault="00701F73" w:rsidP="00783DCF">
      <w:pPr>
        <w:pStyle w:val="ab"/>
        <w:rPr>
          <w:lang w:val="ru-RU"/>
        </w:rPr>
      </w:pPr>
    </w:p>
    <w:p w:rsidR="00AC64CD" w:rsidRPr="00115EFB" w:rsidRDefault="00AC64CD" w:rsidP="00A22105">
      <w:pPr>
        <w:pStyle w:val="a3"/>
        <w:tabs>
          <w:tab w:val="left" w:pos="3594"/>
        </w:tabs>
        <w:rPr>
          <w:rFonts w:ascii="Times New Roman" w:hAnsi="Times New Roman" w:cs="Times New Roman"/>
          <w:lang w:val="ru-RU"/>
        </w:rPr>
      </w:pPr>
      <w:r w:rsidRPr="00A22105">
        <w:rPr>
          <w:rFonts w:ascii="Times New Roman" w:hAnsi="Times New Roman" w:cs="Times New Roman"/>
          <w:b/>
          <w:noProof/>
          <w:lang w:val="ru-RU" w:eastAsia="en-GB"/>
        </w:rPr>
        <w:t>Контрольные вопросы:</w:t>
      </w:r>
      <w:r w:rsidR="00A22105">
        <w:rPr>
          <w:rFonts w:ascii="Times New Roman" w:hAnsi="Times New Roman" w:cs="Times New Roman"/>
          <w:b/>
          <w:noProof/>
          <w:lang w:val="ru-RU" w:eastAsia="en-GB"/>
        </w:rPr>
        <w:t xml:space="preserve"> </w:t>
      </w:r>
    </w:p>
    <w:p w:rsidR="00AA263A" w:rsidRDefault="00E920F2" w:rsidP="00E920F2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Сколько в секунде минут</w:t>
      </w:r>
    </w:p>
    <w:p w:rsidR="00E920F2" w:rsidRDefault="00E920F2" w:rsidP="00E920F2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Сколько в минуте часов</w:t>
      </w:r>
    </w:p>
    <w:p w:rsidR="00E920F2" w:rsidRDefault="00E920F2" w:rsidP="00E920F2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Чем передний фронт сигнала отличается от заднего?</w:t>
      </w:r>
    </w:p>
    <w:p w:rsidR="00E920F2" w:rsidRDefault="00E920F2" w:rsidP="00E920F2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Какой фронт сигнала круче?</w:t>
      </w:r>
    </w:p>
    <w:p w:rsidR="00E920F2" w:rsidRDefault="00E920F2" w:rsidP="00E920F2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Какой фронт сигнала важнее и когда?</w:t>
      </w:r>
    </w:p>
    <w:p w:rsidR="00E920F2" w:rsidRDefault="00E920F2" w:rsidP="00E920F2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Наличие параллельных процессов не нужная затея?</w:t>
      </w:r>
    </w:p>
    <w:p w:rsidR="00E920F2" w:rsidRPr="00E920F2" w:rsidRDefault="00E920F2" w:rsidP="00E920F2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КАК формируются в  </w:t>
      </w:r>
      <w:r>
        <w:rPr>
          <w:rFonts w:ascii="Times New Roman" w:hAnsi="Times New Roman" w:cs="Times New Roman"/>
        </w:rPr>
        <w:t>SFC</w:t>
      </w:r>
      <w:r w:rsidRPr="00E920F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условия и шаги? Параллельно могут или только за друг другом?</w:t>
      </w:r>
    </w:p>
    <w:p w:rsidR="00F30581" w:rsidRDefault="00F30581" w:rsidP="00F30581">
      <w:pPr>
        <w:pStyle w:val="a3"/>
        <w:jc w:val="center"/>
        <w:rPr>
          <w:rFonts w:ascii="Times New Roman" w:hAnsi="Times New Roman" w:cs="Times New Roman"/>
          <w:b/>
          <w:lang w:val="ru-RU"/>
        </w:rPr>
      </w:pPr>
      <w:r w:rsidRPr="00D872B6">
        <w:rPr>
          <w:rFonts w:ascii="Times New Roman" w:hAnsi="Times New Roman" w:cs="Times New Roman"/>
          <w:b/>
          <w:lang w:val="ru-RU"/>
        </w:rPr>
        <w:t>Итоговый пункт</w:t>
      </w:r>
      <w:r w:rsidR="00AC64CD">
        <w:rPr>
          <w:rFonts w:ascii="Times New Roman" w:hAnsi="Times New Roman" w:cs="Times New Roman"/>
          <w:b/>
          <w:lang w:val="ru-RU"/>
        </w:rPr>
        <w:t xml:space="preserve"> задания</w:t>
      </w:r>
      <w:r w:rsidRPr="00D872B6">
        <w:rPr>
          <w:rFonts w:ascii="Times New Roman" w:hAnsi="Times New Roman" w:cs="Times New Roman"/>
          <w:b/>
          <w:lang w:val="ru-RU"/>
        </w:rPr>
        <w:t>.</w:t>
      </w:r>
    </w:p>
    <w:p w:rsidR="00603D28" w:rsidRDefault="00603D28" w:rsidP="00603D28">
      <w:pPr>
        <w:pStyle w:val="a3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6149618" cy="5072932"/>
            <wp:effectExtent l="19050" t="0" r="3532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719" cy="507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D28" w:rsidRPr="00603D28" w:rsidRDefault="00603D28" w:rsidP="00603D28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Переработаем  схему если разобрались..</w:t>
      </w:r>
    </w:p>
    <w:p w:rsidR="00603D28" w:rsidRDefault="00603D28" w:rsidP="00CD3D2A">
      <w:pPr>
        <w:pStyle w:val="a3"/>
        <w:rPr>
          <w:rFonts w:ascii="Times New Roman" w:hAnsi="Times New Roman" w:cs="Times New Roman"/>
          <w:b/>
        </w:rPr>
      </w:pPr>
    </w:p>
    <w:p w:rsidR="00603D28" w:rsidRDefault="00603D28" w:rsidP="00CD3D2A">
      <w:pPr>
        <w:pStyle w:val="a3"/>
        <w:rPr>
          <w:rFonts w:ascii="Times New Roman" w:hAnsi="Times New Roman" w:cs="Times New Roman"/>
          <w:b/>
        </w:rPr>
      </w:pPr>
    </w:p>
    <w:p w:rsidR="00603D28" w:rsidRDefault="00603D28" w:rsidP="00CD3D2A">
      <w:pPr>
        <w:pStyle w:val="a3"/>
        <w:rPr>
          <w:rFonts w:ascii="Times New Roman" w:hAnsi="Times New Roman" w:cs="Times New Roman"/>
          <w:b/>
        </w:rPr>
      </w:pPr>
    </w:p>
    <w:p w:rsidR="00603D28" w:rsidRDefault="00603D28" w:rsidP="00CD3D2A">
      <w:pPr>
        <w:pStyle w:val="a3"/>
        <w:rPr>
          <w:rFonts w:ascii="Times New Roman" w:hAnsi="Times New Roman" w:cs="Times New Roman"/>
          <w:b/>
        </w:rPr>
      </w:pPr>
    </w:p>
    <w:p w:rsidR="00603D28" w:rsidRDefault="00603D28" w:rsidP="00CD3D2A">
      <w:pPr>
        <w:pStyle w:val="a3"/>
        <w:rPr>
          <w:rFonts w:ascii="Times New Roman" w:hAnsi="Times New Roman" w:cs="Times New Roman"/>
          <w:b/>
        </w:rPr>
      </w:pPr>
    </w:p>
    <w:p w:rsidR="00603D28" w:rsidRDefault="00603D28" w:rsidP="00CD3D2A">
      <w:pPr>
        <w:pStyle w:val="a3"/>
        <w:rPr>
          <w:rFonts w:ascii="Times New Roman" w:hAnsi="Times New Roman" w:cs="Times New Roman"/>
          <w:b/>
        </w:rPr>
      </w:pPr>
    </w:p>
    <w:p w:rsidR="00603D28" w:rsidRDefault="00603D28" w:rsidP="00CD3D2A">
      <w:pPr>
        <w:pStyle w:val="a3"/>
        <w:rPr>
          <w:rFonts w:ascii="Times New Roman" w:hAnsi="Times New Roman" w:cs="Times New Roman"/>
          <w:b/>
        </w:rPr>
      </w:pPr>
    </w:p>
    <w:p w:rsidR="00603D28" w:rsidRDefault="00603D28" w:rsidP="00CD3D2A">
      <w:pPr>
        <w:pStyle w:val="a3"/>
        <w:rPr>
          <w:rFonts w:ascii="Times New Roman" w:hAnsi="Times New Roman" w:cs="Times New Roman"/>
          <w:b/>
        </w:rPr>
      </w:pPr>
    </w:p>
    <w:p w:rsidR="00603D28" w:rsidRDefault="00603D28" w:rsidP="00CD3D2A">
      <w:pPr>
        <w:pStyle w:val="a3"/>
        <w:rPr>
          <w:rFonts w:ascii="Times New Roman" w:hAnsi="Times New Roman" w:cs="Times New Roman"/>
          <w:b/>
        </w:rPr>
      </w:pPr>
    </w:p>
    <w:p w:rsidR="00603D28" w:rsidRDefault="00603D28" w:rsidP="00CD3D2A">
      <w:pPr>
        <w:pStyle w:val="a3"/>
        <w:rPr>
          <w:rFonts w:ascii="Times New Roman" w:hAnsi="Times New Roman" w:cs="Times New Roman"/>
          <w:b/>
        </w:rPr>
      </w:pPr>
    </w:p>
    <w:p w:rsidR="00603D28" w:rsidRDefault="00603D28" w:rsidP="00CD3D2A">
      <w:pPr>
        <w:pStyle w:val="a3"/>
        <w:rPr>
          <w:rFonts w:ascii="Times New Roman" w:hAnsi="Times New Roman" w:cs="Times New Roman"/>
          <w:b/>
        </w:rPr>
      </w:pPr>
    </w:p>
    <w:p w:rsidR="00603D28" w:rsidRDefault="00603D28" w:rsidP="00CD3D2A">
      <w:pPr>
        <w:pStyle w:val="a3"/>
        <w:rPr>
          <w:rFonts w:ascii="Times New Roman" w:hAnsi="Times New Roman" w:cs="Times New Roman"/>
          <w:b/>
        </w:rPr>
      </w:pPr>
    </w:p>
    <w:p w:rsidR="00603D28" w:rsidRDefault="00603D28" w:rsidP="00CD3D2A">
      <w:pPr>
        <w:pStyle w:val="a3"/>
        <w:rPr>
          <w:rFonts w:ascii="Times New Roman" w:hAnsi="Times New Roman" w:cs="Times New Roman"/>
          <w:b/>
        </w:rPr>
      </w:pPr>
    </w:p>
    <w:p w:rsidR="00603D28" w:rsidRDefault="00603D28" w:rsidP="00CD3D2A">
      <w:pPr>
        <w:pStyle w:val="a3"/>
        <w:rPr>
          <w:rFonts w:ascii="Times New Roman" w:hAnsi="Times New Roman" w:cs="Times New Roman"/>
          <w:b/>
        </w:rPr>
      </w:pPr>
    </w:p>
    <w:p w:rsidR="00603D28" w:rsidRDefault="00603D28" w:rsidP="00CD3D2A">
      <w:pPr>
        <w:pStyle w:val="a3"/>
        <w:rPr>
          <w:rFonts w:ascii="Times New Roman" w:hAnsi="Times New Roman" w:cs="Times New Roman"/>
          <w:b/>
        </w:rPr>
      </w:pPr>
    </w:p>
    <w:p w:rsidR="00CD3D2A" w:rsidRPr="00142B61" w:rsidRDefault="00340D08" w:rsidP="00CD3D2A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Организуйте  по таблицам </w:t>
      </w:r>
    </w:p>
    <w:p w:rsidR="003B4257" w:rsidRPr="00AC64CD" w:rsidRDefault="003B4257" w:rsidP="0099671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 1</w:t>
      </w:r>
      <w:r w:rsidR="00B905B2" w:rsidRPr="00AC64CD">
        <w:rPr>
          <w:rFonts w:ascii="Times New Roman" w:hAnsi="Times New Roman" w:cs="Times New Roman"/>
          <w:lang w:val="ru-RU"/>
        </w:rPr>
        <w:t>/0</w:t>
      </w:r>
      <w:r w:rsidR="00476322">
        <w:rPr>
          <w:rFonts w:ascii="Times New Roman" w:hAnsi="Times New Roman" w:cs="Times New Roman"/>
          <w:lang w:val="ru-RU"/>
        </w:rPr>
        <w:t xml:space="preserve">    Ну если сие не осилить , то тогда  воще…. Подсоедините и оцените. Даже туп препод на такое  вразумел,  а вы же  нормальны и генияльны , чо не смогете?</w:t>
      </w:r>
      <w:r w:rsidR="004B6298">
        <w:rPr>
          <w:rFonts w:ascii="Times New Roman" w:hAnsi="Times New Roman" w:cs="Times New Roman"/>
          <w:lang w:val="ru-RU"/>
        </w:rPr>
        <w:t xml:space="preserve"> Надо чтобы они еще зробили же!</w:t>
      </w:r>
    </w:p>
    <w:tbl>
      <w:tblPr>
        <w:tblStyle w:val="a6"/>
        <w:tblW w:w="8364" w:type="dxa"/>
        <w:tblInd w:w="1809" w:type="dxa"/>
        <w:tblLayout w:type="fixed"/>
        <w:tblLook w:val="04A0"/>
      </w:tblPr>
      <w:tblGrid>
        <w:gridCol w:w="1134"/>
        <w:gridCol w:w="1701"/>
        <w:gridCol w:w="2127"/>
        <w:gridCol w:w="1984"/>
        <w:gridCol w:w="1418"/>
      </w:tblGrid>
      <w:tr w:rsidR="00142F2C" w:rsidRPr="00AC64CD" w:rsidTr="004B6298">
        <w:tc>
          <w:tcPr>
            <w:tcW w:w="1134" w:type="dxa"/>
          </w:tcPr>
          <w:p w:rsidR="003B4257" w:rsidRDefault="003B4257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1701" w:type="dxa"/>
          </w:tcPr>
          <w:p w:rsidR="003B4257" w:rsidRPr="00476322" w:rsidRDefault="00CD3D2A" w:rsidP="0047632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Задания 1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к </w:t>
            </w:r>
            <w:r w:rsidR="00476322">
              <w:rPr>
                <w:rFonts w:ascii="Times New Roman" w:hAnsi="Times New Roman" w:cs="Times New Roman"/>
              </w:rPr>
              <w:t>x5</w:t>
            </w:r>
          </w:p>
        </w:tc>
        <w:tc>
          <w:tcPr>
            <w:tcW w:w="2127" w:type="dxa"/>
          </w:tcPr>
          <w:p w:rsidR="003B4257" w:rsidRPr="00476322" w:rsidRDefault="00CD3D2A" w:rsidP="008A01CB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2</w:t>
            </w:r>
            <w:r w:rsidR="00476322">
              <w:rPr>
                <w:rFonts w:ascii="Times New Roman" w:hAnsi="Times New Roman" w:cs="Times New Roman"/>
              </w:rPr>
              <w:t xml:space="preserve"> </w:t>
            </w:r>
            <w:r w:rsidR="00476322">
              <w:rPr>
                <w:rFonts w:ascii="Times New Roman" w:hAnsi="Times New Roman" w:cs="Times New Roman"/>
                <w:lang w:val="ru-RU"/>
              </w:rPr>
              <w:t>к х6</w:t>
            </w:r>
          </w:p>
        </w:tc>
        <w:tc>
          <w:tcPr>
            <w:tcW w:w="1984" w:type="dxa"/>
          </w:tcPr>
          <w:p w:rsidR="00142B61" w:rsidRDefault="00CD3D2A" w:rsidP="00AC64CD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3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к х7</w:t>
            </w:r>
          </w:p>
        </w:tc>
        <w:tc>
          <w:tcPr>
            <w:tcW w:w="1418" w:type="dxa"/>
          </w:tcPr>
          <w:p w:rsidR="00142B61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4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х8</w:t>
            </w:r>
          </w:p>
        </w:tc>
      </w:tr>
      <w:tr w:rsidR="00142F2C" w:rsidTr="004B6298">
        <w:trPr>
          <w:trHeight w:val="290"/>
        </w:trPr>
        <w:tc>
          <w:tcPr>
            <w:tcW w:w="1134" w:type="dxa"/>
          </w:tcPr>
          <w:p w:rsidR="00142F2C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D3D2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701" w:type="dxa"/>
          </w:tcPr>
          <w:p w:rsidR="00142F2C" w:rsidRPr="00142B61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3pt;height:30.7pt" o:ole="">
                  <v:imagedata r:id="rId21" o:title=""/>
                </v:shape>
                <o:OLEObject Type="Embed" ProgID="PBrush" ShapeID="_x0000_i1025" DrawAspect="Content" ObjectID="_1670586562" r:id="rId22"/>
              </w:object>
            </w:r>
          </w:p>
        </w:tc>
        <w:tc>
          <w:tcPr>
            <w:tcW w:w="2127" w:type="dxa"/>
          </w:tcPr>
          <w:p w:rsidR="00142F2C" w:rsidRPr="00142B61" w:rsidRDefault="00CD3D2A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26" type="#_x0000_t75" style="width:39.45pt;height:36.95pt" o:ole="">
                  <v:imagedata r:id="rId23" o:title=""/>
                </v:shape>
                <o:OLEObject Type="Embed" ProgID="PBrush" ShapeID="_x0000_i1026" DrawAspect="Content" ObjectID="_1670586563" r:id="rId24"/>
              </w:object>
            </w:r>
          </w:p>
        </w:tc>
        <w:tc>
          <w:tcPr>
            <w:tcW w:w="1984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27" type="#_x0000_t75" style="width:23.15pt;height:32.55pt" o:ole="">
                  <v:imagedata r:id="rId25" o:title=""/>
                </v:shape>
                <o:OLEObject Type="Embed" ProgID="PBrush" ShapeID="_x0000_i1027" DrawAspect="Content" ObjectID="_1670586564" r:id="rId26"/>
              </w:object>
            </w:r>
          </w:p>
        </w:tc>
        <w:tc>
          <w:tcPr>
            <w:tcW w:w="1418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35" w:dyaOrig="780">
                <v:shape id="_x0000_i1028" type="#_x0000_t75" style="width:36.95pt;height:38.8pt" o:ole="">
                  <v:imagedata r:id="rId27" o:title=""/>
                </v:shape>
                <o:OLEObject Type="Embed" ProgID="PBrush" ShapeID="_x0000_i1028" DrawAspect="Content" ObjectID="_1670586565" r:id="rId28"/>
              </w:object>
            </w:r>
          </w:p>
        </w:tc>
      </w:tr>
      <w:tr w:rsidR="00142F2C" w:rsidTr="004B6298">
        <w:tc>
          <w:tcPr>
            <w:tcW w:w="1134" w:type="dxa"/>
          </w:tcPr>
          <w:p w:rsidR="00142F2C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D3D2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701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109" type="#_x0000_t75" style="width:38.8pt;height:29.45pt" o:ole="">
                  <v:imagedata r:id="rId29" o:title=""/>
                </v:shape>
                <o:OLEObject Type="Embed" ProgID="PBrush" ShapeID="_x0000_i1109" DrawAspect="Content" ObjectID="_1670586566" r:id="rId30"/>
              </w:object>
            </w:r>
          </w:p>
        </w:tc>
        <w:tc>
          <w:tcPr>
            <w:tcW w:w="2127" w:type="dxa"/>
          </w:tcPr>
          <w:p w:rsidR="00142F2C" w:rsidRDefault="0047632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110" type="#_x0000_t75" style="width:39.45pt;height:27.55pt" o:ole="">
                  <v:imagedata r:id="rId31" o:title=""/>
                </v:shape>
                <o:OLEObject Type="Embed" ProgID="PBrush" ShapeID="_x0000_i1110" DrawAspect="Content" ObjectID="_1670586567" r:id="rId32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111" type="#_x0000_t75" style="width:34.45pt;height:30.05pt" o:ole="">
                  <v:imagedata r:id="rId33" o:title=""/>
                </v:shape>
                <o:OLEObject Type="Embed" ProgID="PBrush" ShapeID="_x0000_i1111" DrawAspect="Content" ObjectID="_1670586568" r:id="rId34"/>
              </w:object>
            </w:r>
          </w:p>
        </w:tc>
        <w:tc>
          <w:tcPr>
            <w:tcW w:w="1418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112" type="#_x0000_t75" style="width:37.55pt;height:33.2pt" o:ole="">
                  <v:imagedata r:id="rId35" o:title=""/>
                </v:shape>
                <o:OLEObject Type="Embed" ProgID="PBrush" ShapeID="_x0000_i1112" DrawAspect="Content" ObjectID="_1670586569" r:id="rId36"/>
              </w:object>
            </w:r>
          </w:p>
        </w:tc>
      </w:tr>
      <w:tr w:rsidR="00142F2C" w:rsidTr="004B6298">
        <w:tc>
          <w:tcPr>
            <w:tcW w:w="1134" w:type="dxa"/>
          </w:tcPr>
          <w:p w:rsidR="00142F2C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D3D2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701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29" type="#_x0000_t75" style="width:39.45pt;height:36.95pt" o:ole="">
                  <v:imagedata r:id="rId23" o:title=""/>
                </v:shape>
                <o:OLEObject Type="Embed" ProgID="PBrush" ShapeID="_x0000_i1029" DrawAspect="Content" ObjectID="_1670586570" r:id="rId37"/>
              </w:object>
            </w:r>
          </w:p>
        </w:tc>
        <w:tc>
          <w:tcPr>
            <w:tcW w:w="2127" w:type="dxa"/>
          </w:tcPr>
          <w:p w:rsidR="00142F2C" w:rsidRDefault="0047632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30" type="#_x0000_t75" style="width:34.45pt;height:30.05pt" o:ole="">
                  <v:imagedata r:id="rId33" o:title=""/>
                </v:shape>
                <o:OLEObject Type="Embed" ProgID="PBrush" ShapeID="_x0000_i1030" DrawAspect="Content" ObjectID="_1670586571" r:id="rId38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31" type="#_x0000_t75" style="width:23.15pt;height:32.55pt" o:ole="">
                  <v:imagedata r:id="rId25" o:title=""/>
                </v:shape>
                <o:OLEObject Type="Embed" ProgID="PBrush" ShapeID="_x0000_i1031" DrawAspect="Content" ObjectID="_1670586572" r:id="rId39"/>
              </w:object>
            </w:r>
          </w:p>
        </w:tc>
        <w:tc>
          <w:tcPr>
            <w:tcW w:w="1418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32" type="#_x0000_t75" style="width:23.15pt;height:32.55pt" o:ole="">
                  <v:imagedata r:id="rId25" o:title=""/>
                </v:shape>
                <o:OLEObject Type="Embed" ProgID="PBrush" ShapeID="_x0000_i1032" DrawAspect="Content" ObjectID="_1670586573" r:id="rId40"/>
              </w:object>
            </w:r>
          </w:p>
        </w:tc>
      </w:tr>
      <w:tr w:rsidR="00142F2C" w:rsidTr="004B6298">
        <w:tc>
          <w:tcPr>
            <w:tcW w:w="1134" w:type="dxa"/>
          </w:tcPr>
          <w:p w:rsidR="00142F2C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D3D2A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701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33" type="#_x0000_t75" style="width:37.55pt;height:33.2pt" o:ole="">
                  <v:imagedata r:id="rId35" o:title=""/>
                </v:shape>
                <o:OLEObject Type="Embed" ProgID="PBrush" ShapeID="_x0000_i1033" DrawAspect="Content" ObjectID="_1670586574" r:id="rId41"/>
              </w:object>
            </w:r>
          </w:p>
        </w:tc>
        <w:tc>
          <w:tcPr>
            <w:tcW w:w="2127" w:type="dxa"/>
          </w:tcPr>
          <w:p w:rsidR="00142F2C" w:rsidRDefault="0047632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34" type="#_x0000_t75" style="width:26.3pt;height:30.7pt" o:ole="">
                  <v:imagedata r:id="rId21" o:title=""/>
                </v:shape>
                <o:OLEObject Type="Embed" ProgID="PBrush" ShapeID="_x0000_i1034" DrawAspect="Content" ObjectID="_1670586575" r:id="rId42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35" type="#_x0000_t75" style="width:38.8pt;height:29.45pt" o:ole="">
                  <v:imagedata r:id="rId29" o:title=""/>
                </v:shape>
                <o:OLEObject Type="Embed" ProgID="PBrush" ShapeID="_x0000_i1035" DrawAspect="Content" ObjectID="_1670586576" r:id="rId43"/>
              </w:object>
            </w:r>
          </w:p>
        </w:tc>
        <w:tc>
          <w:tcPr>
            <w:tcW w:w="1418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36" type="#_x0000_t75" style="width:39.45pt;height:36.95pt" o:ole="">
                  <v:imagedata r:id="rId23" o:title=""/>
                </v:shape>
                <o:OLEObject Type="Embed" ProgID="PBrush" ShapeID="_x0000_i1036" DrawAspect="Content" ObjectID="_1670586577" r:id="rId44"/>
              </w:object>
            </w:r>
          </w:p>
        </w:tc>
      </w:tr>
      <w:tr w:rsidR="00142F2C" w:rsidTr="004B6298">
        <w:tc>
          <w:tcPr>
            <w:tcW w:w="1134" w:type="dxa"/>
          </w:tcPr>
          <w:p w:rsidR="00142F2C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D3D2A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701" w:type="dxa"/>
          </w:tcPr>
          <w:p w:rsidR="00142F2C" w:rsidRPr="00886B91" w:rsidRDefault="0047632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690" w:dyaOrig="600">
                <v:shape id="_x0000_i1037" type="#_x0000_t75" style="width:34.45pt;height:30.05pt" o:ole="">
                  <v:imagedata r:id="rId33" o:title=""/>
                </v:shape>
                <o:OLEObject Type="Embed" ProgID="PBrush" ShapeID="_x0000_i1037" DrawAspect="Content" ObjectID="_1670586578" r:id="rId45"/>
              </w:object>
            </w:r>
          </w:p>
        </w:tc>
        <w:tc>
          <w:tcPr>
            <w:tcW w:w="2127" w:type="dxa"/>
          </w:tcPr>
          <w:p w:rsidR="00142F2C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735">
                <v:shape id="_x0000_i1038" type="#_x0000_t75" style="width:39.45pt;height:36.95pt" o:ole="">
                  <v:imagedata r:id="rId23" o:title=""/>
                </v:shape>
                <o:OLEObject Type="Embed" ProgID="PBrush" ShapeID="_x0000_i1038" DrawAspect="Content" ObjectID="_1670586579" r:id="rId46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39" type="#_x0000_t75" style="width:26.3pt;height:30.7pt" o:ole="">
                  <v:imagedata r:id="rId21" o:title=""/>
                </v:shape>
                <o:OLEObject Type="Embed" ProgID="PBrush" ShapeID="_x0000_i1039" DrawAspect="Content" ObjectID="_1670586580" r:id="rId47"/>
              </w:object>
            </w:r>
          </w:p>
        </w:tc>
        <w:tc>
          <w:tcPr>
            <w:tcW w:w="1418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40" type="#_x0000_t75" style="width:39.45pt;height:27.55pt" o:ole="">
                  <v:imagedata r:id="rId31" o:title=""/>
                </v:shape>
                <o:OLEObject Type="Embed" ProgID="PBrush" ShapeID="_x0000_i1040" DrawAspect="Content" ObjectID="_1670586581" r:id="rId48"/>
              </w:object>
            </w:r>
          </w:p>
        </w:tc>
      </w:tr>
      <w:tr w:rsidR="00142F2C" w:rsidTr="004B6298">
        <w:tc>
          <w:tcPr>
            <w:tcW w:w="1134" w:type="dxa"/>
          </w:tcPr>
          <w:p w:rsidR="00142F2C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D3D2A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701" w:type="dxa"/>
          </w:tcPr>
          <w:p w:rsidR="00142F2C" w:rsidRDefault="00476322" w:rsidP="00996717">
            <w:pPr>
              <w:pStyle w:val="a3"/>
              <w:ind w:left="0"/>
            </w:pPr>
            <w:r>
              <w:object w:dxaOrig="795" w:dyaOrig="555">
                <v:shape id="_x0000_i1041" type="#_x0000_t75" style="width:39.45pt;height:27.55pt" o:ole="">
                  <v:imagedata r:id="rId31" o:title=""/>
                </v:shape>
                <o:OLEObject Type="Embed" ProgID="PBrush" ShapeID="_x0000_i1041" DrawAspect="Content" ObjectID="_1670586582" r:id="rId49"/>
              </w:object>
            </w:r>
          </w:p>
        </w:tc>
        <w:tc>
          <w:tcPr>
            <w:tcW w:w="2127" w:type="dxa"/>
          </w:tcPr>
          <w:p w:rsidR="00142F2C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35" w:dyaOrig="570">
                <v:shape id="_x0000_i1042" type="#_x0000_t75" style="width:21.9pt;height:28.8pt" o:ole="">
                  <v:imagedata r:id="rId50" o:title=""/>
                </v:shape>
                <o:OLEObject Type="Embed" ProgID="PBrush" ShapeID="_x0000_i1042" DrawAspect="Content" ObjectID="_1670586583" r:id="rId51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43" type="#_x0000_t75" style="width:34.45pt;height:30.05pt" o:ole="">
                  <v:imagedata r:id="rId33" o:title=""/>
                </v:shape>
                <o:OLEObject Type="Embed" ProgID="PBrush" ShapeID="_x0000_i1043" DrawAspect="Content" ObjectID="_1670586584" r:id="rId52"/>
              </w:object>
            </w:r>
          </w:p>
        </w:tc>
        <w:tc>
          <w:tcPr>
            <w:tcW w:w="1418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44" type="#_x0000_t75" style="width:39.45pt;height:36.95pt" o:ole="">
                  <v:imagedata r:id="rId23" o:title=""/>
                </v:shape>
                <o:OLEObject Type="Embed" ProgID="PBrush" ShapeID="_x0000_i1044" DrawAspect="Content" ObjectID="_1670586585" r:id="rId53"/>
              </w:object>
            </w:r>
          </w:p>
        </w:tc>
      </w:tr>
      <w:tr w:rsidR="00476322" w:rsidTr="004B6298">
        <w:tc>
          <w:tcPr>
            <w:tcW w:w="1134" w:type="dxa"/>
          </w:tcPr>
          <w:p w:rsidR="00476322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476322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701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465" w:dyaOrig="645">
                <v:shape id="_x0000_i1045" type="#_x0000_t75" style="width:23.15pt;height:32.55pt" o:ole="">
                  <v:imagedata r:id="rId25" o:title=""/>
                </v:shape>
                <o:OLEObject Type="Embed" ProgID="PBrush" ShapeID="_x0000_i1045" DrawAspect="Content" ObjectID="_1670586586" r:id="rId54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46" type="#_x0000_t75" style="width:38.8pt;height:29.45pt" o:ole="">
                  <v:imagedata r:id="rId29" o:title=""/>
                </v:shape>
                <o:OLEObject Type="Embed" ProgID="PBrush" ShapeID="_x0000_i1046" DrawAspect="Content" ObjectID="_1670586587" r:id="rId55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47" type="#_x0000_t75" style="width:39.45pt;height:27.55pt" o:ole="">
                  <v:imagedata r:id="rId31" o:title=""/>
                </v:shape>
                <o:OLEObject Type="Embed" ProgID="PBrush" ShapeID="_x0000_i1047" DrawAspect="Content" ObjectID="_1670586588" r:id="rId56"/>
              </w:object>
            </w:r>
          </w:p>
        </w:tc>
        <w:tc>
          <w:tcPr>
            <w:tcW w:w="1418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525" w:dyaOrig="615">
                <v:shape id="_x0000_i1048" type="#_x0000_t75" style="width:26.3pt;height:30.7pt" o:ole="">
                  <v:imagedata r:id="rId21" o:title=""/>
                </v:shape>
                <o:OLEObject Type="Embed" ProgID="PBrush" ShapeID="_x0000_i1048" DrawAspect="Content" ObjectID="_1670586589" r:id="rId57"/>
              </w:object>
            </w:r>
          </w:p>
        </w:tc>
      </w:tr>
      <w:tr w:rsidR="00476322" w:rsidTr="004B6298">
        <w:tc>
          <w:tcPr>
            <w:tcW w:w="1134" w:type="dxa"/>
          </w:tcPr>
          <w:p w:rsidR="00476322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476322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701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50" w:dyaOrig="660">
                <v:shape id="_x0000_i1049" type="#_x0000_t75" style="width:37.55pt;height:33.2pt" o:ole="">
                  <v:imagedata r:id="rId35" o:title=""/>
                </v:shape>
                <o:OLEObject Type="Embed" ProgID="PBrush" ShapeID="_x0000_i1049" DrawAspect="Content" ObjectID="_1670586590" r:id="rId58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50" type="#_x0000_t75" style="width:39.45pt;height:27.55pt" o:ole="">
                  <v:imagedata r:id="rId31" o:title=""/>
                </v:shape>
                <o:OLEObject Type="Embed" ProgID="PBrush" ShapeID="_x0000_i1050" DrawAspect="Content" ObjectID="_1670586591" r:id="rId59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51" type="#_x0000_t75" style="width:26.3pt;height:30.7pt" o:ole="">
                  <v:imagedata r:id="rId21" o:title=""/>
                </v:shape>
                <o:OLEObject Type="Embed" ProgID="PBrush" ShapeID="_x0000_i1051" DrawAspect="Content" ObjectID="_1670586592" r:id="rId60"/>
              </w:object>
            </w:r>
          </w:p>
        </w:tc>
        <w:tc>
          <w:tcPr>
            <w:tcW w:w="1418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80" w:dyaOrig="585">
                <v:shape id="_x0000_i1052" type="#_x0000_t75" style="width:38.8pt;height:29.45pt" o:ole="">
                  <v:imagedata r:id="rId29" o:title=""/>
                </v:shape>
                <o:OLEObject Type="Embed" ProgID="PBrush" ShapeID="_x0000_i1052" DrawAspect="Content" ObjectID="_1670586593" r:id="rId61"/>
              </w:object>
            </w:r>
          </w:p>
        </w:tc>
      </w:tr>
      <w:tr w:rsidR="00476322" w:rsidTr="004B6298">
        <w:tc>
          <w:tcPr>
            <w:tcW w:w="1134" w:type="dxa"/>
          </w:tcPr>
          <w:p w:rsidR="00476322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476322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1701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95" w:dyaOrig="555">
                <v:shape id="_x0000_i1053" type="#_x0000_t75" style="width:39.45pt;height:27.55pt" o:ole="">
                  <v:imagedata r:id="rId31" o:title=""/>
                </v:shape>
                <o:OLEObject Type="Embed" ProgID="PBrush" ShapeID="_x0000_i1053" DrawAspect="Content" ObjectID="_1670586594" r:id="rId62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65" w:dyaOrig="645">
                <v:shape id="_x0000_i1054" type="#_x0000_t75" style="width:23.15pt;height:32.55pt" o:ole="">
                  <v:imagedata r:id="rId25" o:title=""/>
                </v:shape>
                <o:OLEObject Type="Embed" ProgID="PBrush" ShapeID="_x0000_i1054" DrawAspect="Content" ObjectID="_1670586595" r:id="rId63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35" w:dyaOrig="570">
                <v:shape id="_x0000_i1055" type="#_x0000_t75" style="width:21.9pt;height:28.8pt" o:ole="">
                  <v:imagedata r:id="rId50" o:title=""/>
                </v:shape>
                <o:OLEObject Type="Embed" ProgID="PBrush" ShapeID="_x0000_i1055" DrawAspect="Content" ObjectID="_1670586596" r:id="rId64"/>
              </w:object>
            </w:r>
          </w:p>
        </w:tc>
        <w:tc>
          <w:tcPr>
            <w:tcW w:w="1418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95" w:dyaOrig="555">
                <v:shape id="_x0000_i1056" type="#_x0000_t75" style="width:39.45pt;height:27.55pt" o:ole="">
                  <v:imagedata r:id="rId31" o:title=""/>
                </v:shape>
                <o:OLEObject Type="Embed" ProgID="PBrush" ShapeID="_x0000_i1056" DrawAspect="Content" ObjectID="_1670586597" r:id="rId65"/>
              </w:object>
            </w:r>
          </w:p>
        </w:tc>
      </w:tr>
      <w:tr w:rsidR="00476322" w:rsidTr="004B6298">
        <w:tc>
          <w:tcPr>
            <w:tcW w:w="1134" w:type="dxa"/>
          </w:tcPr>
          <w:p w:rsidR="00476322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476322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701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80" w:dyaOrig="585">
                <v:shape id="_x0000_i1057" type="#_x0000_t75" style="width:38.8pt;height:29.45pt" o:ole="">
                  <v:imagedata r:id="rId29" o:title=""/>
                </v:shape>
                <o:OLEObject Type="Embed" ProgID="PBrush" ShapeID="_x0000_i1057" DrawAspect="Content" ObjectID="_1670586598" r:id="rId66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525" w:dyaOrig="615">
                <v:shape id="_x0000_i1058" type="#_x0000_t75" style="width:26.3pt;height:30.7pt" o:ole="">
                  <v:imagedata r:id="rId21" o:title=""/>
                </v:shape>
                <o:OLEObject Type="Embed" ProgID="PBrush" ShapeID="_x0000_i1058" DrawAspect="Content" ObjectID="_1670586599" r:id="rId67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59" type="#_x0000_t75" style="width:39.45pt;height:27.55pt" o:ole="">
                  <v:imagedata r:id="rId31" o:title=""/>
                </v:shape>
                <o:OLEObject Type="Embed" ProgID="PBrush" ShapeID="_x0000_i1059" DrawAspect="Content" ObjectID="_1670586600" r:id="rId68"/>
              </w:object>
            </w:r>
          </w:p>
        </w:tc>
        <w:tc>
          <w:tcPr>
            <w:tcW w:w="1418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50" w:dyaOrig="660">
                <v:shape id="_x0000_i1060" type="#_x0000_t75" style="width:37.55pt;height:33.2pt" o:ole="">
                  <v:imagedata r:id="rId35" o:title=""/>
                </v:shape>
                <o:OLEObject Type="Embed" ProgID="PBrush" ShapeID="_x0000_i1060" DrawAspect="Content" ObjectID="_1670586601" r:id="rId69"/>
              </w:object>
            </w:r>
          </w:p>
        </w:tc>
      </w:tr>
      <w:tr w:rsidR="00476322" w:rsidTr="004B6298">
        <w:tc>
          <w:tcPr>
            <w:tcW w:w="1134" w:type="dxa"/>
          </w:tcPr>
          <w:p w:rsidR="00476322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</w:t>
            </w:r>
          </w:p>
        </w:tc>
        <w:tc>
          <w:tcPr>
            <w:tcW w:w="1701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435" w:dyaOrig="570">
                <v:shape id="_x0000_i1061" type="#_x0000_t75" style="width:21.9pt;height:28.8pt" o:ole="">
                  <v:imagedata r:id="rId50" o:title=""/>
                </v:shape>
                <o:OLEObject Type="Embed" ProgID="PBrush" ShapeID="_x0000_i1061" DrawAspect="Content" ObjectID="_1670586602" r:id="rId70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62" type="#_x0000_t75" style="width:39.45pt;height:27.55pt" o:ole="">
                  <v:imagedata r:id="rId31" o:title=""/>
                </v:shape>
                <o:OLEObject Type="Embed" ProgID="PBrush" ShapeID="_x0000_i1062" DrawAspect="Content" ObjectID="_1670586603" r:id="rId71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63" type="#_x0000_t75" style="width:38.8pt;height:29.45pt" o:ole="">
                  <v:imagedata r:id="rId29" o:title=""/>
                </v:shape>
                <o:OLEObject Type="Embed" ProgID="PBrush" ShapeID="_x0000_i1063" DrawAspect="Content" ObjectID="_1670586604" r:id="rId72"/>
              </w:object>
            </w:r>
          </w:p>
        </w:tc>
        <w:tc>
          <w:tcPr>
            <w:tcW w:w="1418" w:type="dxa"/>
          </w:tcPr>
          <w:p w:rsidR="00476322" w:rsidRDefault="00476322" w:rsidP="004B6298">
            <w:pPr>
              <w:pStyle w:val="a3"/>
              <w:ind w:left="0"/>
            </w:pPr>
            <w:r>
              <w:object w:dxaOrig="465" w:dyaOrig="645">
                <v:shape id="_x0000_i1064" type="#_x0000_t75" style="width:23.15pt;height:32.55pt" o:ole="">
                  <v:imagedata r:id="rId25" o:title=""/>
                </v:shape>
                <o:OLEObject Type="Embed" ProgID="PBrush" ShapeID="_x0000_i1064" DrawAspect="Content" ObjectID="_1670586605" r:id="rId73"/>
              </w:object>
            </w:r>
          </w:p>
        </w:tc>
      </w:tr>
    </w:tbl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885236" w:rsidRDefault="00885236" w:rsidP="00996717">
      <w:pPr>
        <w:pStyle w:val="a3"/>
        <w:rPr>
          <w:rFonts w:ascii="Times New Roman" w:hAnsi="Times New Roman" w:cs="Times New Roman"/>
        </w:rPr>
      </w:pPr>
    </w:p>
    <w:p w:rsidR="00142F2C" w:rsidRDefault="00142F2C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Pr="004B6298" w:rsidRDefault="00340D08" w:rsidP="004B6298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 1/2    Ну если сие не осилить , то тогда  воще…. Подсоедините и оцените. Даже туп препод на такое  вразумел,  а вы же  нормальны и генияльны , чо не смогете?</w:t>
      </w:r>
      <w:r w:rsidR="004B6298">
        <w:rPr>
          <w:rFonts w:ascii="Times New Roman" w:hAnsi="Times New Roman" w:cs="Times New Roman"/>
          <w:lang w:val="ru-RU"/>
        </w:rPr>
        <w:t xml:space="preserve"> Надо чтобы они еще зробили же!</w:t>
      </w:r>
    </w:p>
    <w:tbl>
      <w:tblPr>
        <w:tblStyle w:val="a6"/>
        <w:tblW w:w="8364" w:type="dxa"/>
        <w:tblInd w:w="1809" w:type="dxa"/>
        <w:tblLayout w:type="fixed"/>
        <w:tblLook w:val="04A0"/>
      </w:tblPr>
      <w:tblGrid>
        <w:gridCol w:w="1134"/>
        <w:gridCol w:w="1701"/>
        <w:gridCol w:w="2127"/>
        <w:gridCol w:w="1984"/>
        <w:gridCol w:w="1418"/>
      </w:tblGrid>
      <w:tr w:rsidR="00340D08" w:rsidRPr="00AC64CD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1701" w:type="dxa"/>
          </w:tcPr>
          <w:p w:rsidR="00340D08" w:rsidRPr="00476322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Задания 1 к </w:t>
            </w:r>
            <w:r>
              <w:rPr>
                <w:rFonts w:ascii="Times New Roman" w:hAnsi="Times New Roman" w:cs="Times New Roman"/>
              </w:rPr>
              <w:t>x5</w:t>
            </w:r>
          </w:p>
        </w:tc>
        <w:tc>
          <w:tcPr>
            <w:tcW w:w="2127" w:type="dxa"/>
          </w:tcPr>
          <w:p w:rsidR="00340D08" w:rsidRPr="00476322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к х6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3 к х7</w: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4 х8</w:t>
            </w:r>
          </w:p>
        </w:tc>
      </w:tr>
      <w:tr w:rsidR="00340D08" w:rsidTr="004B6298">
        <w:trPr>
          <w:trHeight w:val="290"/>
        </w:trPr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22</w:t>
            </w:r>
          </w:p>
        </w:tc>
        <w:tc>
          <w:tcPr>
            <w:tcW w:w="1701" w:type="dxa"/>
          </w:tcPr>
          <w:p w:rsidR="00340D08" w:rsidRPr="00142B61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65" type="#_x0000_t75" style="width:26.3pt;height:30.7pt" o:ole="">
                  <v:imagedata r:id="rId21" o:title=""/>
                </v:shape>
                <o:OLEObject Type="Embed" ProgID="PBrush" ShapeID="_x0000_i1065" DrawAspect="Content" ObjectID="_1670586606" r:id="rId74"/>
              </w:object>
            </w:r>
          </w:p>
        </w:tc>
        <w:tc>
          <w:tcPr>
            <w:tcW w:w="2127" w:type="dxa"/>
          </w:tcPr>
          <w:p w:rsidR="00340D08" w:rsidRPr="00142B61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66" type="#_x0000_t75" style="width:39.45pt;height:27.55pt" o:ole="">
                  <v:imagedata r:id="rId31" o:title=""/>
                </v:shape>
                <o:OLEObject Type="Embed" ProgID="PBrush" ShapeID="_x0000_i1066" DrawAspect="Content" ObjectID="_1670586607" r:id="rId75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67" type="#_x0000_t75" style="width:23.15pt;height:32.55pt" o:ole="">
                  <v:imagedata r:id="rId25" o:title=""/>
                </v:shape>
                <o:OLEObject Type="Embed" ProgID="PBrush" ShapeID="_x0000_i1067" DrawAspect="Content" ObjectID="_1670586608" r:id="rId76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68" type="#_x0000_t75" style="width:23.15pt;height:32.55pt" o:ole="">
                  <v:imagedata r:id="rId25" o:title=""/>
                </v:shape>
                <o:OLEObject Type="Embed" ProgID="PBrush" ShapeID="_x0000_i1068" DrawAspect="Content" ObjectID="_1670586609" r:id="rId77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69" type="#_x0000_t75" style="width:38.8pt;height:29.45pt" o:ole="">
                  <v:imagedata r:id="rId29" o:title=""/>
                </v:shape>
                <o:OLEObject Type="Embed" ProgID="PBrush" ShapeID="_x0000_i1069" DrawAspect="Content" ObjectID="_1670586610" r:id="rId78"/>
              </w:object>
            </w:r>
          </w:p>
        </w:tc>
        <w:tc>
          <w:tcPr>
            <w:tcW w:w="2127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70" type="#_x0000_t75" style="width:39.45pt;height:36.95pt" o:ole="">
                  <v:imagedata r:id="rId23" o:title=""/>
                </v:shape>
                <o:OLEObject Type="Embed" ProgID="PBrush" ShapeID="_x0000_i1070" DrawAspect="Content" ObjectID="_1670586611" r:id="rId79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71" type="#_x0000_t75" style="width:34.45pt;height:30.05pt" o:ole="">
                  <v:imagedata r:id="rId33" o:title=""/>
                </v:shape>
                <o:OLEObject Type="Embed" ProgID="PBrush" ShapeID="_x0000_i1071" DrawAspect="Content" ObjectID="_1670586612" r:id="rId80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72" type="#_x0000_t75" style="width:37.55pt;height:33.2pt" o:ole="">
                  <v:imagedata r:id="rId35" o:title=""/>
                </v:shape>
                <o:OLEObject Type="Embed" ProgID="PBrush" ShapeID="_x0000_i1072" DrawAspect="Content" ObjectID="_1670586613" r:id="rId81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73" type="#_x0000_t75" style="width:39.45pt;height:36.95pt" o:ole="">
                  <v:imagedata r:id="rId23" o:title=""/>
                </v:shape>
                <o:OLEObject Type="Embed" ProgID="PBrush" ShapeID="_x0000_i1073" DrawAspect="Content" ObjectID="_1670586614" r:id="rId82"/>
              </w:object>
            </w:r>
          </w:p>
        </w:tc>
        <w:tc>
          <w:tcPr>
            <w:tcW w:w="2127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74" type="#_x0000_t75" style="width:34.45pt;height:30.05pt" o:ole="">
                  <v:imagedata r:id="rId33" o:title=""/>
                </v:shape>
                <o:OLEObject Type="Embed" ProgID="PBrush" ShapeID="_x0000_i1074" DrawAspect="Content" ObjectID="_1670586615" r:id="rId83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35" w:dyaOrig="780">
                <v:shape id="_x0000_i1075" type="#_x0000_t75" style="width:36.95pt;height:38.8pt" o:ole="">
                  <v:imagedata r:id="rId27" o:title=""/>
                </v:shape>
                <o:OLEObject Type="Embed" ProgID="PBrush" ShapeID="_x0000_i1075" DrawAspect="Content" ObjectID="_1670586616" r:id="rId84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76" type="#_x0000_t75" style="width:23.15pt;height:32.55pt" o:ole="">
                  <v:imagedata r:id="rId25" o:title=""/>
                </v:shape>
                <o:OLEObject Type="Embed" ProgID="PBrush" ShapeID="_x0000_i1076" DrawAspect="Content" ObjectID="_1670586617" r:id="rId85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77" type="#_x0000_t75" style="width:37.55pt;height:33.2pt" o:ole="">
                  <v:imagedata r:id="rId35" o:title=""/>
                </v:shape>
                <o:OLEObject Type="Embed" ProgID="PBrush" ShapeID="_x0000_i1077" DrawAspect="Content" ObjectID="_1670586618" r:id="rId86"/>
              </w:object>
            </w:r>
          </w:p>
        </w:tc>
        <w:tc>
          <w:tcPr>
            <w:tcW w:w="2127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78" type="#_x0000_t75" style="width:26.3pt;height:30.7pt" o:ole="">
                  <v:imagedata r:id="rId21" o:title=""/>
                </v:shape>
                <o:OLEObject Type="Embed" ProgID="PBrush" ShapeID="_x0000_i1078" DrawAspect="Content" ObjectID="_1670586619" r:id="rId87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79" type="#_x0000_t75" style="width:34.45pt;height:30.05pt" o:ole="">
                  <v:imagedata r:id="rId33" o:title=""/>
                </v:shape>
                <o:OLEObject Type="Embed" ProgID="PBrush" ShapeID="_x0000_i1079" DrawAspect="Content" ObjectID="_1670586620" r:id="rId88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80" type="#_x0000_t75" style="width:39.45pt;height:36.95pt" o:ole="">
                  <v:imagedata r:id="rId23" o:title=""/>
                </v:shape>
                <o:OLEObject Type="Embed" ProgID="PBrush" ShapeID="_x0000_i1080" DrawAspect="Content" ObjectID="_1670586621" r:id="rId89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701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81" type="#_x0000_t75" style="width:38.8pt;height:29.45pt" o:ole="">
                  <v:imagedata r:id="rId29" o:title=""/>
                </v:shape>
                <o:OLEObject Type="Embed" ProgID="PBrush" ShapeID="_x0000_i1081" DrawAspect="Content" ObjectID="_1670586622" r:id="rId90"/>
              </w:object>
            </w:r>
          </w:p>
        </w:tc>
        <w:tc>
          <w:tcPr>
            <w:tcW w:w="2127" w:type="dxa"/>
          </w:tcPr>
          <w:p w:rsidR="00340D08" w:rsidRPr="00886B91" w:rsidRDefault="00340D08" w:rsidP="00340D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735">
                <v:shape id="_x0000_i1082" type="#_x0000_t75" style="width:39.45pt;height:36.95pt" o:ole="">
                  <v:imagedata r:id="rId23" o:title=""/>
                </v:shape>
                <o:OLEObject Type="Embed" ProgID="PBrush" ShapeID="_x0000_i1082" DrawAspect="Content" ObjectID="_1670586623" r:id="rId91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83" type="#_x0000_t75" style="width:26.3pt;height:30.7pt" o:ole="">
                  <v:imagedata r:id="rId21" o:title=""/>
                </v:shape>
                <o:OLEObject Type="Embed" ProgID="PBrush" ShapeID="_x0000_i1083" DrawAspect="Content" ObjectID="_1670586624" r:id="rId92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84" type="#_x0000_t75" style="width:39.45pt;height:27.55pt" o:ole="">
                  <v:imagedata r:id="rId31" o:title=""/>
                </v:shape>
                <o:OLEObject Type="Embed" ProgID="PBrush" ShapeID="_x0000_i1084" DrawAspect="Content" ObjectID="_1670586625" r:id="rId93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95" w:dyaOrig="555">
                <v:shape id="_x0000_i1085" type="#_x0000_t75" style="width:39.45pt;height:27.55pt" o:ole="">
                  <v:imagedata r:id="rId31" o:title=""/>
                </v:shape>
                <o:OLEObject Type="Embed" ProgID="PBrush" ShapeID="_x0000_i1085" DrawAspect="Content" ObjectID="_1670586626" r:id="rId94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86" type="#_x0000_t75" style="width:38.8pt;height:29.45pt" o:ole="">
                  <v:imagedata r:id="rId29" o:title=""/>
                </v:shape>
                <o:OLEObject Type="Embed" ProgID="PBrush" ShapeID="_x0000_i1086" DrawAspect="Content" ObjectID="_1670586627" r:id="rId95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87" type="#_x0000_t75" style="width:34.45pt;height:30.05pt" o:ole="">
                  <v:imagedata r:id="rId33" o:title=""/>
                </v:shape>
                <o:OLEObject Type="Embed" ProgID="PBrush" ShapeID="_x0000_i1087" DrawAspect="Content" ObjectID="_1670586628" r:id="rId96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88" type="#_x0000_t75" style="width:39.45pt;height:36.95pt" o:ole="">
                  <v:imagedata r:id="rId23" o:title=""/>
                </v:shape>
                <o:OLEObject Type="Embed" ProgID="PBrush" ShapeID="_x0000_i1088" DrawAspect="Content" ObjectID="_1670586629" r:id="rId97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465" w:dyaOrig="645">
                <v:shape id="_x0000_i1089" type="#_x0000_t75" style="width:23.15pt;height:32.55pt" o:ole="">
                  <v:imagedata r:id="rId25" o:title=""/>
                </v:shape>
                <o:OLEObject Type="Embed" ProgID="PBrush" ShapeID="_x0000_i1089" DrawAspect="Content" ObjectID="_1670586630" r:id="rId98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35" w:dyaOrig="570">
                <v:shape id="_x0000_i1090" type="#_x0000_t75" style="width:21.9pt;height:28.8pt" o:ole="">
                  <v:imagedata r:id="rId50" o:title=""/>
                </v:shape>
                <o:OLEObject Type="Embed" ProgID="PBrush" ShapeID="_x0000_i1090" DrawAspect="Content" ObjectID="_1670586631" r:id="rId99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91" type="#_x0000_t75" style="width:39.45pt;height:27.55pt" o:ole="">
                  <v:imagedata r:id="rId31" o:title=""/>
                </v:shape>
                <o:OLEObject Type="Embed" ProgID="PBrush" ShapeID="_x0000_i1091" DrawAspect="Content" ObjectID="_1670586632" r:id="rId100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525" w:dyaOrig="615">
                <v:shape id="_x0000_i1092" type="#_x0000_t75" style="width:26.3pt;height:30.7pt" o:ole="">
                  <v:imagedata r:id="rId21" o:title=""/>
                </v:shape>
                <o:OLEObject Type="Embed" ProgID="PBrush" ShapeID="_x0000_i1092" DrawAspect="Content" ObjectID="_1670586633" r:id="rId101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50" w:dyaOrig="660">
                <v:shape id="_x0000_i1093" type="#_x0000_t75" style="width:37.55pt;height:33.2pt" o:ole="">
                  <v:imagedata r:id="rId35" o:title=""/>
                </v:shape>
                <o:OLEObject Type="Embed" ProgID="PBrush" ShapeID="_x0000_i1093" DrawAspect="Content" ObjectID="_1670586634" r:id="rId102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94" type="#_x0000_t75" style="width:39.45pt;height:27.55pt" o:ole="">
                  <v:imagedata r:id="rId31" o:title=""/>
                </v:shape>
                <o:OLEObject Type="Embed" ProgID="PBrush" ShapeID="_x0000_i1094" DrawAspect="Content" ObjectID="_1670586635" r:id="rId103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95" type="#_x0000_t75" style="width:26.3pt;height:30.7pt" o:ole="">
                  <v:imagedata r:id="rId21" o:title=""/>
                </v:shape>
                <o:OLEObject Type="Embed" ProgID="PBrush" ShapeID="_x0000_i1095" DrawAspect="Content" ObjectID="_1670586636" r:id="rId104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95" w:dyaOrig="555">
                <v:shape id="_x0000_i1096" type="#_x0000_t75" style="width:39.45pt;height:27.55pt" o:ole="">
                  <v:imagedata r:id="rId31" o:title=""/>
                </v:shape>
                <o:OLEObject Type="Embed" ProgID="PBrush" ShapeID="_x0000_i1096" DrawAspect="Content" ObjectID="_1670586637" r:id="rId105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95" w:dyaOrig="555">
                <v:shape id="_x0000_i1097" type="#_x0000_t75" style="width:39.45pt;height:27.55pt" o:ole="">
                  <v:imagedata r:id="rId31" o:title=""/>
                </v:shape>
                <o:OLEObject Type="Embed" ProgID="PBrush" ShapeID="_x0000_i1097" DrawAspect="Content" ObjectID="_1670586638" r:id="rId106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65" w:dyaOrig="645">
                <v:shape id="_x0000_i1098" type="#_x0000_t75" style="width:23.15pt;height:32.55pt" o:ole="">
                  <v:imagedata r:id="rId25" o:title=""/>
                </v:shape>
                <o:OLEObject Type="Embed" ProgID="PBrush" ShapeID="_x0000_i1098" DrawAspect="Content" ObjectID="_1670586639" r:id="rId107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35" w:dyaOrig="570">
                <v:shape id="_x0000_i1099" type="#_x0000_t75" style="width:21.9pt;height:28.8pt" o:ole="">
                  <v:imagedata r:id="rId50" o:title=""/>
                </v:shape>
                <o:OLEObject Type="Embed" ProgID="PBrush" ShapeID="_x0000_i1099" DrawAspect="Content" ObjectID="_1670586640" r:id="rId108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80" w:dyaOrig="585">
                <v:shape id="_x0000_i1100" type="#_x0000_t75" style="width:38.8pt;height:29.45pt" o:ole="">
                  <v:imagedata r:id="rId29" o:title=""/>
                </v:shape>
                <o:OLEObject Type="Embed" ProgID="PBrush" ShapeID="_x0000_i1100" DrawAspect="Content" ObjectID="_1670586641" r:id="rId109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603D2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40D08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80" w:dyaOrig="585">
                <v:shape id="_x0000_i1101" type="#_x0000_t75" style="width:38.8pt;height:29.45pt" o:ole="">
                  <v:imagedata r:id="rId29" o:title=""/>
                </v:shape>
                <o:OLEObject Type="Embed" ProgID="PBrush" ShapeID="_x0000_i1101" DrawAspect="Content" ObjectID="_1670586642" r:id="rId110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102" type="#_x0000_t75" style="width:38.8pt;height:29.45pt" o:ole="">
                  <v:imagedata r:id="rId29" o:title=""/>
                </v:shape>
                <o:OLEObject Type="Embed" ProgID="PBrush" ShapeID="_x0000_i1102" DrawAspect="Content" ObjectID="_1670586643" r:id="rId111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103" type="#_x0000_t75" style="width:39.45pt;height:27.55pt" o:ole="">
                  <v:imagedata r:id="rId31" o:title=""/>
                </v:shape>
                <o:OLEObject Type="Embed" ProgID="PBrush" ShapeID="_x0000_i1103" DrawAspect="Content" ObjectID="_1670586644" r:id="rId112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50" w:dyaOrig="660">
                <v:shape id="_x0000_i1104" type="#_x0000_t75" style="width:37.55pt;height:33.2pt" o:ole="">
                  <v:imagedata r:id="rId35" o:title=""/>
                </v:shape>
                <o:OLEObject Type="Embed" ProgID="PBrush" ShapeID="_x0000_i1104" DrawAspect="Content" ObjectID="_1670586645" r:id="rId113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435" w:dyaOrig="570">
                <v:shape id="_x0000_i1105" type="#_x0000_t75" style="width:21.9pt;height:28.8pt" o:ole="">
                  <v:imagedata r:id="rId50" o:title=""/>
                </v:shape>
                <o:OLEObject Type="Embed" ProgID="PBrush" ShapeID="_x0000_i1105" DrawAspect="Content" ObjectID="_1670586646" r:id="rId114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106" type="#_x0000_t75" style="width:39.45pt;height:27.55pt" o:ole="">
                  <v:imagedata r:id="rId31" o:title=""/>
                </v:shape>
                <o:OLEObject Type="Embed" ProgID="PBrush" ShapeID="_x0000_i1106" DrawAspect="Content" ObjectID="_1670586647" r:id="rId115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107" type="#_x0000_t75" style="width:26.3pt;height:30.7pt" o:ole="">
                  <v:imagedata r:id="rId21" o:title=""/>
                </v:shape>
                <o:OLEObject Type="Embed" ProgID="PBrush" ShapeID="_x0000_i1107" DrawAspect="Content" ObjectID="_1670586648" r:id="rId116"/>
              </w:object>
            </w:r>
          </w:p>
        </w:tc>
        <w:tc>
          <w:tcPr>
            <w:tcW w:w="1418" w:type="dxa"/>
          </w:tcPr>
          <w:p w:rsidR="00340D08" w:rsidRDefault="00340D08" w:rsidP="00340D08">
            <w:pPr>
              <w:pStyle w:val="a3"/>
              <w:ind w:left="0"/>
            </w:pPr>
            <w:r>
              <w:object w:dxaOrig="465" w:dyaOrig="645">
                <v:shape id="_x0000_i1108" type="#_x0000_t75" style="width:23.15pt;height:32.55pt" o:ole="">
                  <v:imagedata r:id="rId25" o:title=""/>
                </v:shape>
                <o:OLEObject Type="Embed" ProgID="PBrush" ShapeID="_x0000_i1108" DrawAspect="Content" ObjectID="_1670586649" r:id="rId117"/>
              </w:object>
            </w:r>
          </w:p>
        </w:tc>
      </w:tr>
    </w:tbl>
    <w:p w:rsidR="00340D08" w:rsidRDefault="00340D08" w:rsidP="00340D08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340D08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sectPr w:rsidR="00340D08" w:rsidSect="00712B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161" w:rsidRDefault="00292161" w:rsidP="00712B83">
      <w:pPr>
        <w:pStyle w:val="a3"/>
        <w:spacing w:after="0" w:line="240" w:lineRule="auto"/>
      </w:pPr>
      <w:r>
        <w:separator/>
      </w:r>
    </w:p>
  </w:endnote>
  <w:endnote w:type="continuationSeparator" w:id="1">
    <w:p w:rsidR="00292161" w:rsidRDefault="00292161" w:rsidP="00712B83">
      <w:pPr>
        <w:pStyle w:val="a3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161" w:rsidRDefault="00292161" w:rsidP="00712B83">
      <w:pPr>
        <w:pStyle w:val="a3"/>
        <w:spacing w:after="0" w:line="240" w:lineRule="auto"/>
      </w:pPr>
      <w:r>
        <w:separator/>
      </w:r>
    </w:p>
  </w:footnote>
  <w:footnote w:type="continuationSeparator" w:id="1">
    <w:p w:rsidR="00292161" w:rsidRDefault="00292161" w:rsidP="00712B83">
      <w:pPr>
        <w:pStyle w:val="a3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C5679"/>
    <w:multiLevelType w:val="hybridMultilevel"/>
    <w:tmpl w:val="2AA696E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4E4FCC"/>
    <w:multiLevelType w:val="hybridMultilevel"/>
    <w:tmpl w:val="837246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70336"/>
    <w:multiLevelType w:val="hybridMultilevel"/>
    <w:tmpl w:val="CAA23766"/>
    <w:lvl w:ilvl="0" w:tplc="DE586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072463"/>
    <w:multiLevelType w:val="hybridMultilevel"/>
    <w:tmpl w:val="2C38C4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1D6E"/>
    <w:rsid w:val="0007061B"/>
    <w:rsid w:val="000D2457"/>
    <w:rsid w:val="000F7F41"/>
    <w:rsid w:val="00115EFB"/>
    <w:rsid w:val="00142B61"/>
    <w:rsid w:val="00142F2C"/>
    <w:rsid w:val="00145347"/>
    <w:rsid w:val="00147360"/>
    <w:rsid w:val="001515AC"/>
    <w:rsid w:val="001573BE"/>
    <w:rsid w:val="00174A36"/>
    <w:rsid w:val="00197116"/>
    <w:rsid w:val="00215243"/>
    <w:rsid w:val="00241C4B"/>
    <w:rsid w:val="00261E2C"/>
    <w:rsid w:val="00292161"/>
    <w:rsid w:val="00340D08"/>
    <w:rsid w:val="00345EDC"/>
    <w:rsid w:val="003475D9"/>
    <w:rsid w:val="003529EA"/>
    <w:rsid w:val="00361263"/>
    <w:rsid w:val="003B17B5"/>
    <w:rsid w:val="003B4257"/>
    <w:rsid w:val="003D61E4"/>
    <w:rsid w:val="00452C8D"/>
    <w:rsid w:val="00476322"/>
    <w:rsid w:val="00476AB1"/>
    <w:rsid w:val="004A57C4"/>
    <w:rsid w:val="004B24A1"/>
    <w:rsid w:val="004B4774"/>
    <w:rsid w:val="004B6298"/>
    <w:rsid w:val="004F3AA1"/>
    <w:rsid w:val="004F59A1"/>
    <w:rsid w:val="00536D62"/>
    <w:rsid w:val="005404DB"/>
    <w:rsid w:val="00565925"/>
    <w:rsid w:val="005A2C1D"/>
    <w:rsid w:val="005E2F15"/>
    <w:rsid w:val="00603D28"/>
    <w:rsid w:val="006377C8"/>
    <w:rsid w:val="00680A43"/>
    <w:rsid w:val="00680F8B"/>
    <w:rsid w:val="00684EBC"/>
    <w:rsid w:val="006A412A"/>
    <w:rsid w:val="006E1FD6"/>
    <w:rsid w:val="006E66FA"/>
    <w:rsid w:val="00700525"/>
    <w:rsid w:val="00701F73"/>
    <w:rsid w:val="00706F67"/>
    <w:rsid w:val="00712B83"/>
    <w:rsid w:val="0071450F"/>
    <w:rsid w:val="00743234"/>
    <w:rsid w:val="00783DCF"/>
    <w:rsid w:val="00786288"/>
    <w:rsid w:val="007F7D0F"/>
    <w:rsid w:val="00815871"/>
    <w:rsid w:val="00846EF4"/>
    <w:rsid w:val="00862426"/>
    <w:rsid w:val="00870B70"/>
    <w:rsid w:val="00885236"/>
    <w:rsid w:val="00886B91"/>
    <w:rsid w:val="0088752D"/>
    <w:rsid w:val="008A01CB"/>
    <w:rsid w:val="008C0732"/>
    <w:rsid w:val="008C3715"/>
    <w:rsid w:val="008F58CC"/>
    <w:rsid w:val="00935C96"/>
    <w:rsid w:val="0094592F"/>
    <w:rsid w:val="00980ACC"/>
    <w:rsid w:val="00996717"/>
    <w:rsid w:val="00A15EA9"/>
    <w:rsid w:val="00A22105"/>
    <w:rsid w:val="00A32E34"/>
    <w:rsid w:val="00A55781"/>
    <w:rsid w:val="00A55CD3"/>
    <w:rsid w:val="00AA263A"/>
    <w:rsid w:val="00AC353E"/>
    <w:rsid w:val="00AC64CD"/>
    <w:rsid w:val="00B905B2"/>
    <w:rsid w:val="00BC396F"/>
    <w:rsid w:val="00BD4C1C"/>
    <w:rsid w:val="00BE30C5"/>
    <w:rsid w:val="00BF5409"/>
    <w:rsid w:val="00C622D6"/>
    <w:rsid w:val="00CD3D2A"/>
    <w:rsid w:val="00CD5BE8"/>
    <w:rsid w:val="00D17976"/>
    <w:rsid w:val="00D23DED"/>
    <w:rsid w:val="00D30B95"/>
    <w:rsid w:val="00D54F09"/>
    <w:rsid w:val="00D872B6"/>
    <w:rsid w:val="00DF575D"/>
    <w:rsid w:val="00E4492C"/>
    <w:rsid w:val="00E55CD8"/>
    <w:rsid w:val="00E9043F"/>
    <w:rsid w:val="00E920F2"/>
    <w:rsid w:val="00EA235B"/>
    <w:rsid w:val="00EC374A"/>
    <w:rsid w:val="00EF5EBB"/>
    <w:rsid w:val="00F011DC"/>
    <w:rsid w:val="00F13412"/>
    <w:rsid w:val="00F30581"/>
    <w:rsid w:val="00F718ED"/>
    <w:rsid w:val="00F9006B"/>
    <w:rsid w:val="00FA1D6E"/>
    <w:rsid w:val="00FA3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7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6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71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B42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71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12B83"/>
  </w:style>
  <w:style w:type="paragraph" w:styleId="a9">
    <w:name w:val="footer"/>
    <w:basedOn w:val="a"/>
    <w:link w:val="aa"/>
    <w:uiPriority w:val="99"/>
    <w:semiHidden/>
    <w:unhideWhenUsed/>
    <w:rsid w:val="0071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12B83"/>
  </w:style>
  <w:style w:type="paragraph" w:styleId="ab">
    <w:name w:val="No Spacing"/>
    <w:uiPriority w:val="1"/>
    <w:qFormat/>
    <w:rsid w:val="00783DC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3.bin"/><Relationship Id="rId117" Type="http://schemas.openxmlformats.org/officeDocument/2006/relationships/oleObject" Target="embeddings/oleObject88.bin"/><Relationship Id="rId21" Type="http://schemas.openxmlformats.org/officeDocument/2006/relationships/image" Target="media/image14.png"/><Relationship Id="rId42" Type="http://schemas.openxmlformats.org/officeDocument/2006/relationships/oleObject" Target="embeddings/oleObject14.bin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34.bin"/><Relationship Id="rId68" Type="http://schemas.openxmlformats.org/officeDocument/2006/relationships/oleObject" Target="embeddings/oleObject39.bin"/><Relationship Id="rId84" Type="http://schemas.openxmlformats.org/officeDocument/2006/relationships/oleObject" Target="embeddings/oleObject55.bin"/><Relationship Id="rId89" Type="http://schemas.openxmlformats.org/officeDocument/2006/relationships/oleObject" Target="embeddings/oleObject60.bin"/><Relationship Id="rId112" Type="http://schemas.openxmlformats.org/officeDocument/2006/relationships/oleObject" Target="embeddings/oleObject83.bin"/><Relationship Id="rId16" Type="http://schemas.openxmlformats.org/officeDocument/2006/relationships/image" Target="media/image9.png"/><Relationship Id="rId107" Type="http://schemas.openxmlformats.org/officeDocument/2006/relationships/oleObject" Target="embeddings/oleObject78.bin"/><Relationship Id="rId11" Type="http://schemas.openxmlformats.org/officeDocument/2006/relationships/image" Target="media/image4.png"/><Relationship Id="rId24" Type="http://schemas.openxmlformats.org/officeDocument/2006/relationships/oleObject" Target="embeddings/oleObject2.bin"/><Relationship Id="rId32" Type="http://schemas.openxmlformats.org/officeDocument/2006/relationships/oleObject" Target="embeddings/oleObject6.bin"/><Relationship Id="rId37" Type="http://schemas.openxmlformats.org/officeDocument/2006/relationships/oleObject" Target="embeddings/oleObject9.bin"/><Relationship Id="rId40" Type="http://schemas.openxmlformats.org/officeDocument/2006/relationships/oleObject" Target="embeddings/oleObject12.bin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7.bin"/><Relationship Id="rId74" Type="http://schemas.openxmlformats.org/officeDocument/2006/relationships/oleObject" Target="embeddings/oleObject45.bin"/><Relationship Id="rId79" Type="http://schemas.openxmlformats.org/officeDocument/2006/relationships/oleObject" Target="embeddings/oleObject50.bin"/><Relationship Id="rId87" Type="http://schemas.openxmlformats.org/officeDocument/2006/relationships/oleObject" Target="embeddings/oleObject58.bin"/><Relationship Id="rId102" Type="http://schemas.openxmlformats.org/officeDocument/2006/relationships/oleObject" Target="embeddings/oleObject73.bin"/><Relationship Id="rId110" Type="http://schemas.openxmlformats.org/officeDocument/2006/relationships/oleObject" Target="embeddings/oleObject81.bin"/><Relationship Id="rId115" Type="http://schemas.openxmlformats.org/officeDocument/2006/relationships/oleObject" Target="embeddings/oleObject86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53.bin"/><Relationship Id="rId90" Type="http://schemas.openxmlformats.org/officeDocument/2006/relationships/oleObject" Target="embeddings/oleObject61.bin"/><Relationship Id="rId95" Type="http://schemas.openxmlformats.org/officeDocument/2006/relationships/oleObject" Target="embeddings/oleObject66.bin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oleObject" Target="embeddings/oleObject1.bin"/><Relationship Id="rId27" Type="http://schemas.openxmlformats.org/officeDocument/2006/relationships/image" Target="media/image17.png"/><Relationship Id="rId30" Type="http://schemas.openxmlformats.org/officeDocument/2006/relationships/oleObject" Target="embeddings/oleObject5.bin"/><Relationship Id="rId35" Type="http://schemas.openxmlformats.org/officeDocument/2006/relationships/image" Target="media/image21.png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5.bin"/><Relationship Id="rId69" Type="http://schemas.openxmlformats.org/officeDocument/2006/relationships/oleObject" Target="embeddings/oleObject40.bin"/><Relationship Id="rId77" Type="http://schemas.openxmlformats.org/officeDocument/2006/relationships/oleObject" Target="embeddings/oleObject48.bin"/><Relationship Id="rId100" Type="http://schemas.openxmlformats.org/officeDocument/2006/relationships/oleObject" Target="embeddings/oleObject71.bin"/><Relationship Id="rId105" Type="http://schemas.openxmlformats.org/officeDocument/2006/relationships/oleObject" Target="embeddings/oleObject76.bin"/><Relationship Id="rId113" Type="http://schemas.openxmlformats.org/officeDocument/2006/relationships/oleObject" Target="embeddings/oleObject84.bin"/><Relationship Id="rId118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43.bin"/><Relationship Id="rId80" Type="http://schemas.openxmlformats.org/officeDocument/2006/relationships/oleObject" Target="embeddings/oleObject51.bin"/><Relationship Id="rId85" Type="http://schemas.openxmlformats.org/officeDocument/2006/relationships/oleObject" Target="embeddings/oleObject56.bin"/><Relationship Id="rId93" Type="http://schemas.openxmlformats.org/officeDocument/2006/relationships/oleObject" Target="embeddings/oleObject64.bin"/><Relationship Id="rId98" Type="http://schemas.openxmlformats.org/officeDocument/2006/relationships/oleObject" Target="embeddings/oleObject69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0.png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8.bin"/><Relationship Id="rId103" Type="http://schemas.openxmlformats.org/officeDocument/2006/relationships/oleObject" Target="embeddings/oleObject74.bin"/><Relationship Id="rId108" Type="http://schemas.openxmlformats.org/officeDocument/2006/relationships/oleObject" Target="embeddings/oleObject79.bin"/><Relationship Id="rId116" Type="http://schemas.openxmlformats.org/officeDocument/2006/relationships/oleObject" Target="embeddings/oleObject87.bin"/><Relationship Id="rId20" Type="http://schemas.openxmlformats.org/officeDocument/2006/relationships/image" Target="media/image13.png"/><Relationship Id="rId41" Type="http://schemas.openxmlformats.org/officeDocument/2006/relationships/oleObject" Target="embeddings/oleObject13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41.bin"/><Relationship Id="rId75" Type="http://schemas.openxmlformats.org/officeDocument/2006/relationships/oleObject" Target="embeddings/oleObject46.bin"/><Relationship Id="rId83" Type="http://schemas.openxmlformats.org/officeDocument/2006/relationships/oleObject" Target="embeddings/oleObject54.bin"/><Relationship Id="rId88" Type="http://schemas.openxmlformats.org/officeDocument/2006/relationships/oleObject" Target="embeddings/oleObject59.bin"/><Relationship Id="rId91" Type="http://schemas.openxmlformats.org/officeDocument/2006/relationships/oleObject" Target="embeddings/oleObject62.bin"/><Relationship Id="rId96" Type="http://schemas.openxmlformats.org/officeDocument/2006/relationships/oleObject" Target="embeddings/oleObject67.bin"/><Relationship Id="rId111" Type="http://schemas.openxmlformats.org/officeDocument/2006/relationships/oleObject" Target="embeddings/oleObject8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oleObject" Target="embeddings/oleObject4.bin"/><Relationship Id="rId36" Type="http://schemas.openxmlformats.org/officeDocument/2006/relationships/oleObject" Target="embeddings/oleObject8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77.bin"/><Relationship Id="rId114" Type="http://schemas.openxmlformats.org/officeDocument/2006/relationships/oleObject" Target="embeddings/oleObject85.bin"/><Relationship Id="rId119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19.png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6.bin"/><Relationship Id="rId73" Type="http://schemas.openxmlformats.org/officeDocument/2006/relationships/oleObject" Target="embeddings/oleObject44.bin"/><Relationship Id="rId78" Type="http://schemas.openxmlformats.org/officeDocument/2006/relationships/oleObject" Target="embeddings/oleObject49.bin"/><Relationship Id="rId81" Type="http://schemas.openxmlformats.org/officeDocument/2006/relationships/oleObject" Target="embeddings/oleObject52.bin"/><Relationship Id="rId86" Type="http://schemas.openxmlformats.org/officeDocument/2006/relationships/oleObject" Target="embeddings/oleObject57.bin"/><Relationship Id="rId94" Type="http://schemas.openxmlformats.org/officeDocument/2006/relationships/oleObject" Target="embeddings/oleObject65.bin"/><Relationship Id="rId99" Type="http://schemas.openxmlformats.org/officeDocument/2006/relationships/oleObject" Target="embeddings/oleObject70.bin"/><Relationship Id="rId101" Type="http://schemas.openxmlformats.org/officeDocument/2006/relationships/oleObject" Target="embeddings/oleObject7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oleObject" Target="embeddings/oleObject11.bin"/><Relationship Id="rId109" Type="http://schemas.openxmlformats.org/officeDocument/2006/relationships/oleObject" Target="embeddings/oleObject80.bin"/><Relationship Id="rId34" Type="http://schemas.openxmlformats.org/officeDocument/2006/relationships/oleObject" Target="embeddings/oleObject7.bin"/><Relationship Id="rId50" Type="http://schemas.openxmlformats.org/officeDocument/2006/relationships/image" Target="media/image22.png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47.bin"/><Relationship Id="rId97" Type="http://schemas.openxmlformats.org/officeDocument/2006/relationships/oleObject" Target="embeddings/oleObject68.bin"/><Relationship Id="rId104" Type="http://schemas.openxmlformats.org/officeDocument/2006/relationships/oleObject" Target="embeddings/oleObject75.bin"/><Relationship Id="rId7" Type="http://schemas.openxmlformats.org/officeDocument/2006/relationships/endnotes" Target="endnotes.xml"/><Relationship Id="rId71" Type="http://schemas.openxmlformats.org/officeDocument/2006/relationships/oleObject" Target="embeddings/oleObject42.bin"/><Relationship Id="rId92" Type="http://schemas.openxmlformats.org/officeDocument/2006/relationships/oleObject" Target="embeddings/oleObject63.bin"/><Relationship Id="rId2" Type="http://schemas.openxmlformats.org/officeDocument/2006/relationships/numbering" Target="numbering.xml"/><Relationship Id="rId29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70060-9071-49D5-AFD1-6C5BD10B7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9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37</cp:revision>
  <dcterms:created xsi:type="dcterms:W3CDTF">2020-12-25T10:46:00Z</dcterms:created>
  <dcterms:modified xsi:type="dcterms:W3CDTF">2020-12-27T11:57:00Z</dcterms:modified>
</cp:coreProperties>
</file>