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451" w:rsidRDefault="00737451" w:rsidP="00737451">
      <w:pPr>
        <w:rPr>
          <w:sz w:val="24"/>
          <w:lang w:val="ru-RU"/>
        </w:rPr>
      </w:pPr>
      <w:r w:rsidRPr="00737451">
        <w:rPr>
          <w:sz w:val="24"/>
          <w:lang w:val="ru-RU"/>
        </w:rPr>
        <w:t xml:space="preserve">Объём и комплектность технической документации при выполнении работ по наладке систем автоматического управления (САУ), средств измерений и </w:t>
      </w:r>
      <w:proofErr w:type="spellStart"/>
      <w:r w:rsidRPr="00737451">
        <w:rPr>
          <w:sz w:val="24"/>
          <w:lang w:val="ru-RU"/>
        </w:rPr>
        <w:t>мехатронных</w:t>
      </w:r>
      <w:proofErr w:type="spellEnd"/>
      <w:r w:rsidRPr="00737451">
        <w:rPr>
          <w:sz w:val="24"/>
          <w:lang w:val="ru-RU"/>
        </w:rPr>
        <w:t xml:space="preserve"> систем</w:t>
      </w:r>
      <w:r>
        <w:rPr>
          <w:sz w:val="24"/>
          <w:lang w:val="ru-RU"/>
        </w:rPr>
        <w:t xml:space="preserve"> </w:t>
      </w:r>
    </w:p>
    <w:p w:rsidR="00737451" w:rsidRDefault="00737451" w:rsidP="00400FCD">
      <w:pPr>
        <w:pStyle w:val="a8"/>
        <w:rPr>
          <w:lang w:val="ru-RU"/>
        </w:rPr>
      </w:pPr>
      <w:r>
        <w:rPr>
          <w:lang w:val="ru-RU"/>
        </w:rPr>
        <w:t>Для комплектации документацией составляется ведомость.</w:t>
      </w:r>
    </w:p>
    <w:p w:rsidR="00400FCD" w:rsidRDefault="00400FCD" w:rsidP="00400FCD">
      <w:pPr>
        <w:pStyle w:val="a8"/>
        <w:rPr>
          <w:lang w:val="ru-RU"/>
        </w:rPr>
      </w:pPr>
      <w:r>
        <w:rPr>
          <w:lang w:val="ru-RU"/>
        </w:rPr>
        <w:t>Проектная документация – по договорённости.</w:t>
      </w:r>
    </w:p>
    <w:p w:rsidR="00400FCD" w:rsidRDefault="00400FCD" w:rsidP="00400FCD">
      <w:pPr>
        <w:pStyle w:val="a8"/>
        <w:rPr>
          <w:lang w:val="ru-RU"/>
        </w:rPr>
      </w:pPr>
      <w:r>
        <w:rPr>
          <w:lang w:val="ru-RU"/>
        </w:rPr>
        <w:t>Техническая документация. – по   факту</w:t>
      </w:r>
      <w:proofErr w:type="gramStart"/>
      <w:r>
        <w:rPr>
          <w:lang w:val="ru-RU"/>
        </w:rPr>
        <w:t xml:space="preserve"> .</w:t>
      </w:r>
      <w:proofErr w:type="gramEnd"/>
    </w:p>
    <w:p w:rsidR="00400FCD" w:rsidRDefault="00400FCD" w:rsidP="00400FCD">
      <w:pPr>
        <w:pStyle w:val="a8"/>
        <w:rPr>
          <w:lang w:val="ru-RU"/>
        </w:rPr>
      </w:pPr>
      <w:r>
        <w:rPr>
          <w:lang w:val="ru-RU"/>
        </w:rPr>
        <w:t xml:space="preserve">Эксплуатационная документация. – требует необходимости разработки  в соответствии с </w:t>
      </w:r>
      <w:proofErr w:type="spellStart"/>
      <w:r>
        <w:rPr>
          <w:lang w:val="ru-RU"/>
        </w:rPr>
        <w:t>СНиП</w:t>
      </w:r>
      <w:proofErr w:type="spellEnd"/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ТБ , ПУЭ и ПНР.</w:t>
      </w:r>
    </w:p>
    <w:p w:rsidR="00400FCD" w:rsidRPr="00400FCD" w:rsidRDefault="00400FCD" w:rsidP="00400FCD">
      <w:pPr>
        <w:pStyle w:val="a8"/>
        <w:rPr>
          <w:lang w:val="ru-RU"/>
        </w:rPr>
      </w:pPr>
    </w:p>
    <w:p w:rsidR="00737451" w:rsidRDefault="00737451" w:rsidP="00737451">
      <w:pPr>
        <w:rPr>
          <w:sz w:val="24"/>
          <w:lang w:val="ru-RU"/>
        </w:rPr>
      </w:pPr>
      <w:r>
        <w:rPr>
          <w:sz w:val="24"/>
          <w:lang w:val="ru-RU"/>
        </w:rPr>
        <w:t>Проверяется её полнота согласно а</w:t>
      </w:r>
      <w:r w:rsidR="00580E44">
        <w:rPr>
          <w:sz w:val="24"/>
          <w:lang w:val="ru-RU"/>
        </w:rPr>
        <w:t>к</w:t>
      </w:r>
      <w:r>
        <w:rPr>
          <w:sz w:val="24"/>
          <w:lang w:val="ru-RU"/>
        </w:rPr>
        <w:t xml:space="preserve">ту приёма </w:t>
      </w:r>
      <w:proofErr w:type="spellStart"/>
      <w:r>
        <w:rPr>
          <w:sz w:val="24"/>
          <w:lang w:val="ru-RU"/>
        </w:rPr>
        <w:t>перад</w:t>
      </w:r>
      <w:r w:rsidR="00580E44">
        <w:rPr>
          <w:sz w:val="24"/>
          <w:lang w:val="ru-RU"/>
        </w:rPr>
        <w:t>а</w:t>
      </w:r>
      <w:r>
        <w:rPr>
          <w:sz w:val="24"/>
          <w:lang w:val="ru-RU"/>
        </w:rPr>
        <w:t>чи</w:t>
      </w:r>
      <w:proofErr w:type="spellEnd"/>
      <w:r>
        <w:rPr>
          <w:sz w:val="24"/>
          <w:lang w:val="ru-RU"/>
        </w:rPr>
        <w:t>. Без документации нельзя принимать и выполнять наладку</w:t>
      </w:r>
      <w:proofErr w:type="gramStart"/>
      <w:r>
        <w:rPr>
          <w:sz w:val="24"/>
          <w:lang w:val="ru-RU"/>
        </w:rPr>
        <w:t xml:space="preserve"> .</w:t>
      </w:r>
      <w:proofErr w:type="gramEnd"/>
      <w:r>
        <w:rPr>
          <w:sz w:val="24"/>
          <w:lang w:val="ru-RU"/>
        </w:rPr>
        <w:t xml:space="preserve"> </w:t>
      </w:r>
    </w:p>
    <w:tbl>
      <w:tblPr>
        <w:tblStyle w:val="a7"/>
        <w:tblW w:w="0" w:type="auto"/>
        <w:tblLook w:val="04A0"/>
      </w:tblPr>
      <w:tblGrid>
        <w:gridCol w:w="4621"/>
        <w:gridCol w:w="4621"/>
      </w:tblGrid>
      <w:tr w:rsidR="00737451" w:rsidTr="00737451">
        <w:tc>
          <w:tcPr>
            <w:tcW w:w="4621" w:type="dxa"/>
          </w:tcPr>
          <w:p w:rsidR="00737451" w:rsidRPr="00400FCD" w:rsidRDefault="00737451" w:rsidP="00737451">
            <w:pPr>
              <w:rPr>
                <w:b/>
                <w:sz w:val="28"/>
                <w:szCs w:val="24"/>
                <w:lang w:val="ru-RU"/>
              </w:rPr>
            </w:pPr>
            <w:r w:rsidRPr="00400FCD">
              <w:rPr>
                <w:b/>
                <w:sz w:val="28"/>
                <w:szCs w:val="24"/>
                <w:lang w:val="ru-RU"/>
              </w:rPr>
              <w:t>Задачи при наладке</w:t>
            </w:r>
          </w:p>
        </w:tc>
        <w:tc>
          <w:tcPr>
            <w:tcW w:w="4621" w:type="dxa"/>
          </w:tcPr>
          <w:p w:rsidR="00737451" w:rsidRPr="00400FCD" w:rsidRDefault="00737451" w:rsidP="00737451">
            <w:pPr>
              <w:rPr>
                <w:b/>
                <w:sz w:val="28"/>
                <w:szCs w:val="24"/>
                <w:lang w:val="ru-RU"/>
              </w:rPr>
            </w:pPr>
            <w:r w:rsidRPr="00400FCD">
              <w:rPr>
                <w:b/>
                <w:sz w:val="28"/>
                <w:szCs w:val="24"/>
                <w:lang w:val="ru-RU"/>
              </w:rPr>
              <w:t>Требование к документации</w:t>
            </w:r>
          </w:p>
        </w:tc>
      </w:tr>
      <w:tr w:rsidR="00737451" w:rsidTr="00737451">
        <w:tc>
          <w:tcPr>
            <w:tcW w:w="4621" w:type="dxa"/>
          </w:tcPr>
          <w:p w:rsidR="00737451" w:rsidRDefault="00737451" w:rsidP="00737451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Настойка приборов</w:t>
            </w:r>
          </w:p>
        </w:tc>
        <w:tc>
          <w:tcPr>
            <w:tcW w:w="4621" w:type="dxa"/>
          </w:tcPr>
          <w:p w:rsidR="00737451" w:rsidRDefault="00737451" w:rsidP="00737451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описание по их настройке</w:t>
            </w:r>
          </w:p>
        </w:tc>
      </w:tr>
      <w:tr w:rsidR="00737451" w:rsidRPr="00695BCE" w:rsidTr="00737451">
        <w:tc>
          <w:tcPr>
            <w:tcW w:w="4621" w:type="dxa"/>
          </w:tcPr>
          <w:p w:rsidR="00737451" w:rsidRDefault="00737451" w:rsidP="00737451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Проверка приборов</w:t>
            </w:r>
          </w:p>
        </w:tc>
        <w:tc>
          <w:tcPr>
            <w:tcW w:w="4621" w:type="dxa"/>
          </w:tcPr>
          <w:p w:rsidR="00737451" w:rsidRDefault="00737451" w:rsidP="00737451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Описание проверки приборов и провидения испытаний.</w:t>
            </w:r>
          </w:p>
        </w:tc>
      </w:tr>
      <w:tr w:rsidR="00737451" w:rsidTr="00737451">
        <w:tc>
          <w:tcPr>
            <w:tcW w:w="4621" w:type="dxa"/>
          </w:tcPr>
          <w:p w:rsidR="00737451" w:rsidRDefault="00737451" w:rsidP="00737451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Эксплуатация приборов</w:t>
            </w:r>
          </w:p>
        </w:tc>
        <w:tc>
          <w:tcPr>
            <w:tcW w:w="4621" w:type="dxa"/>
          </w:tcPr>
          <w:p w:rsidR="00737451" w:rsidRDefault="00737451" w:rsidP="00737451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Типо</w:t>
            </w:r>
            <w:r w:rsidR="00580E44">
              <w:rPr>
                <w:szCs w:val="24"/>
                <w:lang w:val="ru-RU"/>
              </w:rPr>
              <w:t>в</w:t>
            </w:r>
            <w:r>
              <w:rPr>
                <w:szCs w:val="24"/>
                <w:lang w:val="ru-RU"/>
              </w:rPr>
              <w:t>ые параметры и реце</w:t>
            </w:r>
            <w:r w:rsidR="00580E44">
              <w:rPr>
                <w:szCs w:val="24"/>
                <w:lang w:val="ru-RU"/>
              </w:rPr>
              <w:t>п</w:t>
            </w:r>
            <w:r>
              <w:rPr>
                <w:szCs w:val="24"/>
                <w:lang w:val="ru-RU"/>
              </w:rPr>
              <w:t>туры.</w:t>
            </w:r>
          </w:p>
        </w:tc>
      </w:tr>
      <w:tr w:rsidR="00737451" w:rsidRPr="00695BCE" w:rsidTr="00737451">
        <w:tc>
          <w:tcPr>
            <w:tcW w:w="4621" w:type="dxa"/>
          </w:tcPr>
          <w:p w:rsidR="00737451" w:rsidRDefault="00737451" w:rsidP="00737451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Настройка программного обеспечения</w:t>
            </w:r>
          </w:p>
        </w:tc>
        <w:tc>
          <w:tcPr>
            <w:tcW w:w="4621" w:type="dxa"/>
          </w:tcPr>
          <w:p w:rsidR="00737451" w:rsidRDefault="00737451" w:rsidP="00737451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Требования </w:t>
            </w:r>
            <w:proofErr w:type="gramStart"/>
            <w:r>
              <w:rPr>
                <w:szCs w:val="24"/>
                <w:lang w:val="ru-RU"/>
              </w:rPr>
              <w:t>к</w:t>
            </w:r>
            <w:proofErr w:type="gramEnd"/>
            <w:r>
              <w:rPr>
                <w:szCs w:val="24"/>
                <w:lang w:val="ru-RU"/>
              </w:rPr>
              <w:t xml:space="preserve"> ПО список ПО. Инструкции </w:t>
            </w:r>
            <w:proofErr w:type="gramStart"/>
            <w:r>
              <w:rPr>
                <w:szCs w:val="24"/>
                <w:lang w:val="ru-RU"/>
              </w:rPr>
              <w:t>к</w:t>
            </w:r>
            <w:proofErr w:type="gramEnd"/>
            <w:r>
              <w:rPr>
                <w:szCs w:val="24"/>
                <w:lang w:val="ru-RU"/>
              </w:rPr>
              <w:t xml:space="preserve"> ПО. Пошаговое выполнение всех операций.</w:t>
            </w:r>
          </w:p>
        </w:tc>
      </w:tr>
      <w:tr w:rsidR="00737451" w:rsidTr="00737451">
        <w:tc>
          <w:tcPr>
            <w:tcW w:w="4621" w:type="dxa"/>
          </w:tcPr>
          <w:p w:rsidR="00737451" w:rsidRDefault="00737451" w:rsidP="00737451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Настройка датчиков и правильность монтажа</w:t>
            </w:r>
          </w:p>
        </w:tc>
        <w:tc>
          <w:tcPr>
            <w:tcW w:w="4621" w:type="dxa"/>
          </w:tcPr>
          <w:p w:rsidR="00737451" w:rsidRDefault="00737451" w:rsidP="00737451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Описание</w:t>
            </w:r>
            <w:proofErr w:type="gramStart"/>
            <w:r>
              <w:rPr>
                <w:szCs w:val="24"/>
                <w:lang w:val="ru-RU"/>
              </w:rPr>
              <w:t xml:space="preserve"> .</w:t>
            </w:r>
            <w:proofErr w:type="gramEnd"/>
            <w:r>
              <w:rPr>
                <w:szCs w:val="24"/>
                <w:lang w:val="ru-RU"/>
              </w:rPr>
              <w:t xml:space="preserve"> инструкции по проверке</w:t>
            </w:r>
          </w:p>
        </w:tc>
      </w:tr>
      <w:tr w:rsidR="00737451" w:rsidRPr="00695BCE" w:rsidTr="00737451">
        <w:tc>
          <w:tcPr>
            <w:tcW w:w="4621" w:type="dxa"/>
          </w:tcPr>
          <w:p w:rsidR="00737451" w:rsidRDefault="00737451" w:rsidP="00737451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Настройка исполнительных механизмов</w:t>
            </w:r>
          </w:p>
        </w:tc>
        <w:tc>
          <w:tcPr>
            <w:tcW w:w="4621" w:type="dxa"/>
          </w:tcPr>
          <w:p w:rsidR="00737451" w:rsidRDefault="00737451" w:rsidP="00737451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Описание.  Режимы проверки</w:t>
            </w:r>
            <w:proofErr w:type="gramStart"/>
            <w:r>
              <w:rPr>
                <w:szCs w:val="24"/>
                <w:lang w:val="ru-RU"/>
              </w:rPr>
              <w:t xml:space="preserve"> .</w:t>
            </w:r>
            <w:proofErr w:type="gramEnd"/>
            <w:r>
              <w:rPr>
                <w:szCs w:val="24"/>
                <w:lang w:val="ru-RU"/>
              </w:rPr>
              <w:t xml:space="preserve"> режимы эксплуатации.  Список аварий и их устранения.</w:t>
            </w:r>
          </w:p>
        </w:tc>
      </w:tr>
      <w:tr w:rsidR="00737451" w:rsidTr="00737451">
        <w:tc>
          <w:tcPr>
            <w:tcW w:w="4621" w:type="dxa"/>
          </w:tcPr>
          <w:p w:rsidR="00737451" w:rsidRDefault="00145AF4" w:rsidP="00145AF4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Размещение  систем </w:t>
            </w:r>
            <w:proofErr w:type="spellStart"/>
            <w:proofErr w:type="gramStart"/>
            <w:r>
              <w:rPr>
                <w:szCs w:val="24"/>
                <w:lang w:val="ru-RU"/>
              </w:rPr>
              <w:t>энерго</w:t>
            </w:r>
            <w:proofErr w:type="spellEnd"/>
            <w:r>
              <w:rPr>
                <w:szCs w:val="24"/>
                <w:lang w:val="ru-RU"/>
              </w:rPr>
              <w:t xml:space="preserve"> обеспечения</w:t>
            </w:r>
            <w:proofErr w:type="gramEnd"/>
            <w:r>
              <w:rPr>
                <w:szCs w:val="24"/>
                <w:lang w:val="ru-RU"/>
              </w:rPr>
              <w:t xml:space="preserve"> и включения</w:t>
            </w:r>
          </w:p>
        </w:tc>
        <w:tc>
          <w:tcPr>
            <w:tcW w:w="4621" w:type="dxa"/>
          </w:tcPr>
          <w:p w:rsidR="00737451" w:rsidRDefault="00145AF4" w:rsidP="00737451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Места включения и коммуникации.</w:t>
            </w:r>
          </w:p>
        </w:tc>
      </w:tr>
      <w:tr w:rsidR="00145AF4" w:rsidTr="00737451">
        <w:tc>
          <w:tcPr>
            <w:tcW w:w="4621" w:type="dxa"/>
          </w:tcPr>
          <w:p w:rsidR="00145AF4" w:rsidRDefault="00145AF4" w:rsidP="00145AF4">
            <w:pPr>
              <w:rPr>
                <w:szCs w:val="24"/>
                <w:lang w:val="ru-RU"/>
              </w:rPr>
            </w:pPr>
            <w:proofErr w:type="spellStart"/>
            <w:r>
              <w:rPr>
                <w:szCs w:val="24"/>
                <w:lang w:val="ru-RU"/>
              </w:rPr>
              <w:t>Резмещения</w:t>
            </w:r>
            <w:proofErr w:type="spellEnd"/>
            <w:r>
              <w:rPr>
                <w:szCs w:val="24"/>
                <w:lang w:val="ru-RU"/>
              </w:rPr>
              <w:t xml:space="preserve">  </w:t>
            </w:r>
            <w:proofErr w:type="spellStart"/>
            <w:r>
              <w:rPr>
                <w:szCs w:val="24"/>
                <w:lang w:val="ru-RU"/>
              </w:rPr>
              <w:t>микроклимота</w:t>
            </w:r>
            <w:proofErr w:type="spellEnd"/>
            <w:r>
              <w:rPr>
                <w:szCs w:val="24"/>
                <w:lang w:val="ru-RU"/>
              </w:rPr>
              <w:t xml:space="preserve"> систем </w:t>
            </w:r>
          </w:p>
        </w:tc>
        <w:tc>
          <w:tcPr>
            <w:tcW w:w="4621" w:type="dxa"/>
          </w:tcPr>
          <w:p w:rsidR="00145AF4" w:rsidRDefault="00145AF4" w:rsidP="00737451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Места расположения и коммуникации.</w:t>
            </w:r>
          </w:p>
        </w:tc>
      </w:tr>
      <w:tr w:rsidR="00145AF4" w:rsidRPr="00695BCE" w:rsidTr="00737451">
        <w:tc>
          <w:tcPr>
            <w:tcW w:w="4621" w:type="dxa"/>
          </w:tcPr>
          <w:p w:rsidR="00145AF4" w:rsidRDefault="00145AF4" w:rsidP="00145AF4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Размещение средств КИП их номиналы.</w:t>
            </w:r>
          </w:p>
        </w:tc>
        <w:tc>
          <w:tcPr>
            <w:tcW w:w="4621" w:type="dxa"/>
          </w:tcPr>
          <w:p w:rsidR="00145AF4" w:rsidRDefault="00145AF4" w:rsidP="00737451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Спецификация и документация на средства КИП.</w:t>
            </w:r>
          </w:p>
        </w:tc>
      </w:tr>
      <w:tr w:rsidR="00145AF4" w:rsidRPr="00695BCE" w:rsidTr="00737451">
        <w:tc>
          <w:tcPr>
            <w:tcW w:w="4621" w:type="dxa"/>
          </w:tcPr>
          <w:p w:rsidR="00145AF4" w:rsidRDefault="00145AF4" w:rsidP="00145AF4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Наличие средств </w:t>
            </w:r>
            <w:proofErr w:type="spellStart"/>
            <w:r>
              <w:rPr>
                <w:szCs w:val="24"/>
                <w:lang w:val="ru-RU"/>
              </w:rPr>
              <w:t>зип</w:t>
            </w:r>
            <w:proofErr w:type="spellEnd"/>
          </w:p>
        </w:tc>
        <w:tc>
          <w:tcPr>
            <w:tcW w:w="4621" w:type="dxa"/>
          </w:tcPr>
          <w:p w:rsidR="00145AF4" w:rsidRDefault="00145AF4" w:rsidP="00737451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</w:t>
            </w:r>
            <w:r w:rsidR="00181702">
              <w:rPr>
                <w:szCs w:val="24"/>
                <w:lang w:val="ru-RU"/>
              </w:rPr>
              <w:t>п</w:t>
            </w:r>
            <w:r>
              <w:rPr>
                <w:szCs w:val="24"/>
                <w:lang w:val="ru-RU"/>
              </w:rPr>
              <w:t xml:space="preserve">исания </w:t>
            </w:r>
            <w:proofErr w:type="spellStart"/>
            <w:r>
              <w:rPr>
                <w:szCs w:val="24"/>
                <w:lang w:val="ru-RU"/>
              </w:rPr>
              <w:t>редств</w:t>
            </w:r>
            <w:proofErr w:type="spellEnd"/>
            <w:r>
              <w:rPr>
                <w:szCs w:val="24"/>
                <w:lang w:val="ru-RU"/>
              </w:rPr>
              <w:t xml:space="preserve"> </w:t>
            </w:r>
            <w:proofErr w:type="spellStart"/>
            <w:r>
              <w:rPr>
                <w:szCs w:val="24"/>
                <w:lang w:val="ru-RU"/>
              </w:rPr>
              <w:t>зип</w:t>
            </w:r>
            <w:proofErr w:type="spellEnd"/>
            <w:r>
              <w:rPr>
                <w:szCs w:val="24"/>
                <w:lang w:val="ru-RU"/>
              </w:rPr>
              <w:t xml:space="preserve"> и комплектацией</w:t>
            </w:r>
          </w:p>
        </w:tc>
      </w:tr>
      <w:tr w:rsidR="00145AF4" w:rsidRPr="00695BCE" w:rsidTr="00737451">
        <w:tc>
          <w:tcPr>
            <w:tcW w:w="4621" w:type="dxa"/>
          </w:tcPr>
          <w:p w:rsidR="00145AF4" w:rsidRDefault="00145AF4" w:rsidP="00145AF4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Наличие инструкционного материала</w:t>
            </w:r>
          </w:p>
        </w:tc>
        <w:tc>
          <w:tcPr>
            <w:tcW w:w="4621" w:type="dxa"/>
          </w:tcPr>
          <w:p w:rsidR="00145AF4" w:rsidRDefault="004F589F" w:rsidP="00737451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</w:t>
            </w:r>
            <w:r w:rsidR="00181702">
              <w:rPr>
                <w:szCs w:val="24"/>
                <w:lang w:val="ru-RU"/>
              </w:rPr>
              <w:t>м</w:t>
            </w:r>
            <w:r>
              <w:rPr>
                <w:szCs w:val="24"/>
                <w:lang w:val="ru-RU"/>
              </w:rPr>
              <w:t>плекты необходимых инструкций и адреса сервис</w:t>
            </w:r>
            <w:r w:rsidR="00181702">
              <w:rPr>
                <w:szCs w:val="24"/>
                <w:lang w:val="ru-RU"/>
              </w:rPr>
              <w:t xml:space="preserve"> </w:t>
            </w:r>
            <w:r>
              <w:rPr>
                <w:szCs w:val="24"/>
                <w:lang w:val="ru-RU"/>
              </w:rPr>
              <w:t>центров и производителей.</w:t>
            </w:r>
          </w:p>
        </w:tc>
      </w:tr>
      <w:tr w:rsidR="004F589F" w:rsidTr="00737451">
        <w:tc>
          <w:tcPr>
            <w:tcW w:w="4621" w:type="dxa"/>
          </w:tcPr>
          <w:p w:rsidR="004F589F" w:rsidRDefault="004F589F" w:rsidP="00145AF4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Размещение исполнительных механизмов</w:t>
            </w:r>
          </w:p>
        </w:tc>
        <w:tc>
          <w:tcPr>
            <w:tcW w:w="4621" w:type="dxa"/>
          </w:tcPr>
          <w:p w:rsidR="004F589F" w:rsidRDefault="00181702" w:rsidP="00181702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Пл</w:t>
            </w:r>
            <w:r w:rsidR="004F589F">
              <w:rPr>
                <w:szCs w:val="24"/>
                <w:lang w:val="ru-RU"/>
              </w:rPr>
              <w:t>аны расположения</w:t>
            </w:r>
          </w:p>
        </w:tc>
      </w:tr>
      <w:tr w:rsidR="004F589F" w:rsidTr="00737451">
        <w:tc>
          <w:tcPr>
            <w:tcW w:w="4621" w:type="dxa"/>
          </w:tcPr>
          <w:p w:rsidR="004F589F" w:rsidRDefault="004F589F" w:rsidP="00145AF4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Энергоо</w:t>
            </w:r>
            <w:r w:rsidR="00580E44">
              <w:rPr>
                <w:szCs w:val="24"/>
                <w:lang w:val="ru-RU"/>
              </w:rPr>
              <w:t>б</w:t>
            </w:r>
            <w:r>
              <w:rPr>
                <w:szCs w:val="24"/>
                <w:lang w:val="ru-RU"/>
              </w:rPr>
              <w:t>еспечение исполнительных механизмов и их управление</w:t>
            </w:r>
          </w:p>
        </w:tc>
        <w:tc>
          <w:tcPr>
            <w:tcW w:w="4621" w:type="dxa"/>
          </w:tcPr>
          <w:p w:rsidR="004F589F" w:rsidRDefault="004F589F" w:rsidP="00737451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Описание и инструкции.</w:t>
            </w:r>
          </w:p>
        </w:tc>
      </w:tr>
      <w:tr w:rsidR="004F589F" w:rsidTr="00737451">
        <w:tc>
          <w:tcPr>
            <w:tcW w:w="4621" w:type="dxa"/>
          </w:tcPr>
          <w:p w:rsidR="004F589F" w:rsidRDefault="004F589F" w:rsidP="00145AF4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Графики</w:t>
            </w:r>
            <w:proofErr w:type="gramStart"/>
            <w:r>
              <w:rPr>
                <w:szCs w:val="24"/>
                <w:lang w:val="ru-RU"/>
              </w:rPr>
              <w:t xml:space="preserve"> .</w:t>
            </w:r>
            <w:proofErr w:type="gramEnd"/>
            <w:r>
              <w:rPr>
                <w:szCs w:val="24"/>
                <w:lang w:val="ru-RU"/>
              </w:rPr>
              <w:t xml:space="preserve"> инструкции .тесты. рекомендации</w:t>
            </w:r>
          </w:p>
        </w:tc>
        <w:tc>
          <w:tcPr>
            <w:tcW w:w="4621" w:type="dxa"/>
          </w:tcPr>
          <w:p w:rsidR="004F589F" w:rsidRDefault="004F589F" w:rsidP="00737451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Для обеспечения подготовки персонала…</w:t>
            </w:r>
          </w:p>
        </w:tc>
      </w:tr>
    </w:tbl>
    <w:p w:rsidR="00737451" w:rsidRDefault="00737451" w:rsidP="00737451">
      <w:pPr>
        <w:rPr>
          <w:szCs w:val="24"/>
          <w:lang w:val="ru-RU"/>
        </w:rPr>
      </w:pPr>
    </w:p>
    <w:p w:rsidR="00400FCD" w:rsidRPr="00737451" w:rsidRDefault="00400FCD" w:rsidP="00737451">
      <w:pPr>
        <w:rPr>
          <w:szCs w:val="24"/>
          <w:lang w:val="ru-RU"/>
        </w:rPr>
      </w:pPr>
      <w:r>
        <w:rPr>
          <w:szCs w:val="24"/>
          <w:lang w:val="ru-RU"/>
        </w:rPr>
        <w:t xml:space="preserve">Проводится постоянный контроль соответствия документации и при необходимости  - обязательно исправляется </w:t>
      </w:r>
      <w:r w:rsidR="00695BCE">
        <w:rPr>
          <w:szCs w:val="24"/>
          <w:lang w:val="ru-RU"/>
        </w:rPr>
        <w:t>п</w:t>
      </w:r>
      <w:r>
        <w:rPr>
          <w:szCs w:val="24"/>
          <w:lang w:val="ru-RU"/>
        </w:rPr>
        <w:t>о факту.</w:t>
      </w:r>
    </w:p>
    <w:sectPr w:rsidR="00400FCD" w:rsidRPr="00737451" w:rsidSect="00DB0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6A30"/>
    <w:multiLevelType w:val="hybridMultilevel"/>
    <w:tmpl w:val="95AEDA0C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81C55"/>
    <w:multiLevelType w:val="hybridMultilevel"/>
    <w:tmpl w:val="63B6C4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E0F1D"/>
    <w:multiLevelType w:val="hybridMultilevel"/>
    <w:tmpl w:val="F1BEA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73815"/>
    <w:multiLevelType w:val="multilevel"/>
    <w:tmpl w:val="74C4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FB640D"/>
    <w:multiLevelType w:val="multilevel"/>
    <w:tmpl w:val="31AA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E66591"/>
    <w:multiLevelType w:val="multilevel"/>
    <w:tmpl w:val="6936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830369"/>
    <w:multiLevelType w:val="multilevel"/>
    <w:tmpl w:val="1092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426BE9"/>
    <w:multiLevelType w:val="hybridMultilevel"/>
    <w:tmpl w:val="4A40FD9E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3405C6"/>
    <w:multiLevelType w:val="hybridMultilevel"/>
    <w:tmpl w:val="1B061C9A"/>
    <w:lvl w:ilvl="0" w:tplc="F3860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DEB6A92"/>
    <w:multiLevelType w:val="multilevel"/>
    <w:tmpl w:val="6446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343A7D"/>
    <w:multiLevelType w:val="multilevel"/>
    <w:tmpl w:val="02AE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3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6079AA"/>
    <w:rsid w:val="00003189"/>
    <w:rsid w:val="00003BF3"/>
    <w:rsid w:val="00014F7A"/>
    <w:rsid w:val="00027A5A"/>
    <w:rsid w:val="00057E9D"/>
    <w:rsid w:val="0006161B"/>
    <w:rsid w:val="00062B79"/>
    <w:rsid w:val="0007559E"/>
    <w:rsid w:val="00093425"/>
    <w:rsid w:val="000A5F62"/>
    <w:rsid w:val="000C5CD3"/>
    <w:rsid w:val="000D79CD"/>
    <w:rsid w:val="000E6364"/>
    <w:rsid w:val="000F199F"/>
    <w:rsid w:val="00137F40"/>
    <w:rsid w:val="00145AF4"/>
    <w:rsid w:val="00163A81"/>
    <w:rsid w:val="00167F77"/>
    <w:rsid w:val="00181702"/>
    <w:rsid w:val="00184978"/>
    <w:rsid w:val="00185F03"/>
    <w:rsid w:val="001C6250"/>
    <w:rsid w:val="001D6E39"/>
    <w:rsid w:val="001D7E86"/>
    <w:rsid w:val="001E31D9"/>
    <w:rsid w:val="001F0559"/>
    <w:rsid w:val="001F2BEB"/>
    <w:rsid w:val="001F3263"/>
    <w:rsid w:val="00215B64"/>
    <w:rsid w:val="002171FE"/>
    <w:rsid w:val="002406B9"/>
    <w:rsid w:val="002644E1"/>
    <w:rsid w:val="002B45C5"/>
    <w:rsid w:val="002C5C69"/>
    <w:rsid w:val="002D6891"/>
    <w:rsid w:val="002F3F85"/>
    <w:rsid w:val="00354EFF"/>
    <w:rsid w:val="0037664A"/>
    <w:rsid w:val="00386FA0"/>
    <w:rsid w:val="00392E77"/>
    <w:rsid w:val="003B3491"/>
    <w:rsid w:val="003D08DA"/>
    <w:rsid w:val="003D1014"/>
    <w:rsid w:val="003D2D1E"/>
    <w:rsid w:val="003E3ECA"/>
    <w:rsid w:val="00400FCD"/>
    <w:rsid w:val="00411964"/>
    <w:rsid w:val="0041455D"/>
    <w:rsid w:val="004605A3"/>
    <w:rsid w:val="004643D4"/>
    <w:rsid w:val="004A648B"/>
    <w:rsid w:val="004D7AC1"/>
    <w:rsid w:val="004F589F"/>
    <w:rsid w:val="005204FC"/>
    <w:rsid w:val="005258D7"/>
    <w:rsid w:val="00527027"/>
    <w:rsid w:val="00580E44"/>
    <w:rsid w:val="005D0D04"/>
    <w:rsid w:val="005E56BA"/>
    <w:rsid w:val="005F1C62"/>
    <w:rsid w:val="00606654"/>
    <w:rsid w:val="006079AA"/>
    <w:rsid w:val="006236C0"/>
    <w:rsid w:val="00627A8B"/>
    <w:rsid w:val="006325EC"/>
    <w:rsid w:val="00643171"/>
    <w:rsid w:val="00654C6D"/>
    <w:rsid w:val="00695BCE"/>
    <w:rsid w:val="006E3D8F"/>
    <w:rsid w:val="00707435"/>
    <w:rsid w:val="00737451"/>
    <w:rsid w:val="00793985"/>
    <w:rsid w:val="007C6F0E"/>
    <w:rsid w:val="007F1286"/>
    <w:rsid w:val="00815D92"/>
    <w:rsid w:val="008228F3"/>
    <w:rsid w:val="00852ED9"/>
    <w:rsid w:val="008568AA"/>
    <w:rsid w:val="00871F50"/>
    <w:rsid w:val="00887488"/>
    <w:rsid w:val="008A6A7F"/>
    <w:rsid w:val="008B5599"/>
    <w:rsid w:val="008C4FF6"/>
    <w:rsid w:val="008D1184"/>
    <w:rsid w:val="009063D8"/>
    <w:rsid w:val="0097078B"/>
    <w:rsid w:val="009828B0"/>
    <w:rsid w:val="00992C34"/>
    <w:rsid w:val="009A02D5"/>
    <w:rsid w:val="009A4887"/>
    <w:rsid w:val="009E7D7F"/>
    <w:rsid w:val="00A2440E"/>
    <w:rsid w:val="00A30FA7"/>
    <w:rsid w:val="00A635BC"/>
    <w:rsid w:val="00A754BF"/>
    <w:rsid w:val="00AE00C8"/>
    <w:rsid w:val="00AE6D3B"/>
    <w:rsid w:val="00AF240F"/>
    <w:rsid w:val="00AF65E2"/>
    <w:rsid w:val="00B23DAF"/>
    <w:rsid w:val="00B5591F"/>
    <w:rsid w:val="00B8416D"/>
    <w:rsid w:val="00B9416F"/>
    <w:rsid w:val="00B9556B"/>
    <w:rsid w:val="00BB1BDB"/>
    <w:rsid w:val="00BB67EA"/>
    <w:rsid w:val="00BC6786"/>
    <w:rsid w:val="00C135CC"/>
    <w:rsid w:val="00C20AF8"/>
    <w:rsid w:val="00C52FD3"/>
    <w:rsid w:val="00C57128"/>
    <w:rsid w:val="00C751DB"/>
    <w:rsid w:val="00C866CD"/>
    <w:rsid w:val="00CC3BB7"/>
    <w:rsid w:val="00CC4B71"/>
    <w:rsid w:val="00D1713A"/>
    <w:rsid w:val="00D501C5"/>
    <w:rsid w:val="00D55BA5"/>
    <w:rsid w:val="00D67388"/>
    <w:rsid w:val="00D928EF"/>
    <w:rsid w:val="00DB0886"/>
    <w:rsid w:val="00DC0DBE"/>
    <w:rsid w:val="00DC537D"/>
    <w:rsid w:val="00DD1421"/>
    <w:rsid w:val="00DE4C32"/>
    <w:rsid w:val="00DE5441"/>
    <w:rsid w:val="00E13280"/>
    <w:rsid w:val="00E5343B"/>
    <w:rsid w:val="00E566C0"/>
    <w:rsid w:val="00EB2A39"/>
    <w:rsid w:val="00EB7D0D"/>
    <w:rsid w:val="00EC0EF4"/>
    <w:rsid w:val="00EC1DA9"/>
    <w:rsid w:val="00F0353A"/>
    <w:rsid w:val="00F67955"/>
    <w:rsid w:val="00FB7040"/>
    <w:rsid w:val="00FC4AB5"/>
    <w:rsid w:val="00FD4D01"/>
    <w:rsid w:val="00FD6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886"/>
  </w:style>
  <w:style w:type="paragraph" w:styleId="1">
    <w:name w:val="heading 1"/>
    <w:basedOn w:val="a"/>
    <w:next w:val="a"/>
    <w:link w:val="10"/>
    <w:uiPriority w:val="9"/>
    <w:qFormat/>
    <w:rsid w:val="008874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71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link w:val="30"/>
    <w:uiPriority w:val="9"/>
    <w:qFormat/>
    <w:rsid w:val="00871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9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1F5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71F5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871F5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paragraph">
    <w:name w:val="paragraph"/>
    <w:basedOn w:val="a"/>
    <w:rsid w:val="0087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5">
    <w:name w:val="Balloon Text"/>
    <w:basedOn w:val="a"/>
    <w:link w:val="a6"/>
    <w:uiPriority w:val="99"/>
    <w:semiHidden/>
    <w:unhideWhenUsed/>
    <w:rsid w:val="00C20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0AF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754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">
    <w:name w:val="ind"/>
    <w:basedOn w:val="a"/>
    <w:rsid w:val="009A4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8">
    <w:name w:val="No Spacing"/>
    <w:uiPriority w:val="1"/>
    <w:qFormat/>
    <w:rsid w:val="00184978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184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a">
    <w:name w:val="Emphasis"/>
    <w:basedOn w:val="a0"/>
    <w:uiPriority w:val="20"/>
    <w:qFormat/>
    <w:rsid w:val="00184978"/>
    <w:rPr>
      <w:i/>
      <w:iCs/>
    </w:rPr>
  </w:style>
  <w:style w:type="character" w:styleId="ab">
    <w:name w:val="Strong"/>
    <w:basedOn w:val="a0"/>
    <w:uiPriority w:val="22"/>
    <w:qFormat/>
    <w:rsid w:val="00E1328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874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EBED6-24F4-4510-8D66-3550CC0ED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6</cp:revision>
  <dcterms:created xsi:type="dcterms:W3CDTF">2021-01-06T15:32:00Z</dcterms:created>
  <dcterms:modified xsi:type="dcterms:W3CDTF">2021-02-05T09:23:00Z</dcterms:modified>
</cp:coreProperties>
</file>