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EB" w:rsidRDefault="005B6D29" w:rsidP="009C5449">
      <w:pPr>
        <w:jc w:val="center"/>
        <w:rPr>
          <w:lang w:val="ru-RU"/>
        </w:rPr>
      </w:pPr>
      <w:r w:rsidRPr="005B6D29">
        <w:rPr>
          <w:sz w:val="24"/>
          <w:lang w:val="ru-RU"/>
        </w:rPr>
        <w:t xml:space="preserve">Стендовая наладка специальных средств автоматизации: контактных и бесконтактных реле, реле контроля скорости УКС, реле времени, </w:t>
      </w:r>
      <w:proofErr w:type="spellStart"/>
      <w:r w:rsidRPr="005B6D29">
        <w:rPr>
          <w:sz w:val="24"/>
          <w:lang w:val="ru-RU"/>
        </w:rPr>
        <w:t>командоаппаратов</w:t>
      </w:r>
      <w:proofErr w:type="spellEnd"/>
      <w:r w:rsidRPr="005B6D29">
        <w:rPr>
          <w:sz w:val="24"/>
          <w:lang w:val="ru-RU"/>
        </w:rPr>
        <w:t>, магнитных пу</w:t>
      </w:r>
      <w:r>
        <w:rPr>
          <w:lang w:val="ru-RU"/>
        </w:rPr>
        <w:t>скателей.</w:t>
      </w:r>
    </w:p>
    <w:p w:rsidR="005B6D29" w:rsidRPr="00DB41D3" w:rsidRDefault="005B6D29" w:rsidP="005B6D29">
      <w:pPr>
        <w:pStyle w:val="a8"/>
        <w:rPr>
          <w:b/>
        </w:rPr>
      </w:pPr>
      <w:r w:rsidRPr="00DB41D3">
        <w:rPr>
          <w:b/>
          <w:lang w:val="ru-RU"/>
        </w:rPr>
        <w:t>Порядок работы стендовых испытаний:</w:t>
      </w:r>
    </w:p>
    <w:p w:rsidR="005B6D29" w:rsidRDefault="005B6D29" w:rsidP="005B6D29">
      <w:pPr>
        <w:pStyle w:val="a8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Составляем таблицу истинности</w:t>
      </w:r>
      <w:r>
        <w:rPr>
          <w:lang w:val="ru-RU"/>
        </w:rPr>
        <w:tab/>
      </w:r>
    </w:p>
    <w:p w:rsidR="005B6D29" w:rsidRDefault="005B6D29" w:rsidP="005B6D29">
      <w:pPr>
        <w:pStyle w:val="a8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Составляем  таблицу нештатных ситуаций</w:t>
      </w:r>
    </w:p>
    <w:p w:rsidR="005B6D29" w:rsidRDefault="005B6D29" w:rsidP="005B6D29">
      <w:pPr>
        <w:pStyle w:val="a8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Подготовка актов по таблицам. </w:t>
      </w:r>
    </w:p>
    <w:p w:rsidR="005B6D29" w:rsidRDefault="005B6D29" w:rsidP="005B6D29">
      <w:pPr>
        <w:pStyle w:val="a8"/>
        <w:numPr>
          <w:ilvl w:val="0"/>
          <w:numId w:val="22"/>
        </w:numPr>
      </w:pPr>
      <w:r>
        <w:rPr>
          <w:lang w:val="ru-RU"/>
        </w:rPr>
        <w:t>Подготовка стенда</w:t>
      </w:r>
    </w:p>
    <w:p w:rsidR="005B6D29" w:rsidRDefault="005B6D29" w:rsidP="005B6D29">
      <w:pPr>
        <w:pStyle w:val="a8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Составление плана проведения испытаний  ППИ.</w:t>
      </w:r>
    </w:p>
    <w:p w:rsidR="005B6D29" w:rsidRPr="005B6D29" w:rsidRDefault="005B6D29" w:rsidP="005B6D29">
      <w:pPr>
        <w:pStyle w:val="a8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Выполнение шагов ППИ. И регистрация в акте проведения испытаний.</w:t>
      </w:r>
    </w:p>
    <w:p w:rsidR="00077DEB" w:rsidRDefault="0051784A" w:rsidP="0062708F">
      <w:pPr>
        <w:rPr>
          <w:lang w:val="ru-RU"/>
        </w:rPr>
      </w:pPr>
      <w:r>
        <w:rPr>
          <w:noProof/>
          <w:lang w:eastAsia="en-GB"/>
        </w:rPr>
        <w:pict>
          <v:roundrect id="_x0000_s1028" style="position:absolute;margin-left:347.25pt;margin-top:18.3pt;width:90.75pt;height:186.55pt;z-index:251660288" arcsize="10923f">
            <v:textbox>
              <w:txbxContent>
                <w:p w:rsidR="00DB41D3" w:rsidRDefault="00DB41D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Индикаторы</w:t>
                  </w:r>
                </w:p>
                <w:p w:rsidR="0051784A" w:rsidRPr="00DB41D3" w:rsidRDefault="0051784A" w:rsidP="0051784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 регистраторы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ect id="_x0000_s1026" style="position:absolute;margin-left:41.25pt;margin-top:18.3pt;width:90pt;height:182.8pt;z-index:251658240">
            <v:textbox>
              <w:txbxContent>
                <w:p w:rsidR="00DB41D3" w:rsidRPr="00DB41D3" w:rsidRDefault="00DB41D3" w:rsidP="0051784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Пульт воздействия</w:t>
                  </w:r>
                </w:p>
              </w:txbxContent>
            </v:textbox>
          </v:rect>
        </w:pict>
      </w:r>
      <w:r w:rsidR="00DB41D3">
        <w:rPr>
          <w:noProof/>
          <w:lang w:eastAsia="en-GB"/>
        </w:rPr>
        <w:pict>
          <v:rect id="_x0000_s1027" style="position:absolute;margin-left:191.25pt;margin-top:22.05pt;width:97.5pt;height:77.25pt;z-index:251659264">
            <v:textbox>
              <w:txbxContent>
                <w:p w:rsidR="0051784A" w:rsidRPr="00DB41D3" w:rsidRDefault="00DB41D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Спец</w:t>
                  </w:r>
                  <w:proofErr w:type="gramStart"/>
                  <w:r>
                    <w:rPr>
                      <w:lang w:val="ru-RU"/>
                    </w:rPr>
                    <w:t>.с</w:t>
                  </w:r>
                  <w:proofErr w:type="gramEnd"/>
                  <w:r>
                    <w:rPr>
                      <w:lang w:val="ru-RU"/>
                    </w:rPr>
                    <w:t>редство автоматизации</w:t>
                  </w:r>
                  <w:r w:rsidR="0051784A">
                    <w:rPr>
                      <w:lang w:val="ru-RU"/>
                    </w:rPr>
                    <w:t xml:space="preserve"> и других составных средств</w:t>
                  </w:r>
                </w:p>
              </w:txbxContent>
            </v:textbox>
          </v:rect>
        </w:pict>
      </w:r>
    </w:p>
    <w:p w:rsidR="00DB41D3" w:rsidRDefault="00DB41D3" w:rsidP="0062708F">
      <w:pPr>
        <w:rPr>
          <w:lang w:val="ru-RU"/>
        </w:rPr>
      </w:pP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288.75pt;margin-top:16.25pt;width:58.5pt;height:58.5pt;z-index:251662336"/>
        </w:pict>
      </w:r>
    </w:p>
    <w:p w:rsidR="00DB41D3" w:rsidRDefault="00DB41D3" w:rsidP="0062708F">
      <w:pPr>
        <w:rPr>
          <w:lang w:val="ru-RU"/>
        </w:rPr>
      </w:pPr>
      <w:r>
        <w:rPr>
          <w:noProof/>
          <w:lang w:eastAsia="en-GB"/>
        </w:rPr>
        <w:pict>
          <v:shape id="_x0000_s1029" type="#_x0000_t13" style="position:absolute;margin-left:131.25pt;margin-top:1.45pt;width:60pt;height:48.75pt;z-index:251661312"/>
        </w:pict>
      </w:r>
    </w:p>
    <w:p w:rsidR="00DB41D3" w:rsidRDefault="00DB41D3" w:rsidP="0062708F">
      <w:pPr>
        <w:rPr>
          <w:lang w:val="ru-RU"/>
        </w:rPr>
      </w:pPr>
    </w:p>
    <w:p w:rsidR="00DB41D3" w:rsidRDefault="00DB41D3" w:rsidP="0062708F">
      <w:pPr>
        <w:rPr>
          <w:lang w:val="ru-RU"/>
        </w:rPr>
      </w:pPr>
    </w:p>
    <w:p w:rsidR="00DB41D3" w:rsidRDefault="0051784A" w:rsidP="0062708F">
      <w:pPr>
        <w:rPr>
          <w:lang w:val="ru-RU"/>
        </w:rPr>
      </w:pPr>
      <w:r>
        <w:rPr>
          <w:noProof/>
          <w:lang w:eastAsia="en-GB"/>
        </w:rPr>
        <w:pict>
          <v:shape id="_x0000_s1031" type="#_x0000_t13" style="position:absolute;margin-left:131.25pt;margin-top:1.85pt;width:210pt;height:69pt;z-index:251663360"/>
        </w:pict>
      </w:r>
    </w:p>
    <w:p w:rsidR="00DB41D3" w:rsidRDefault="00DB41D3" w:rsidP="0062708F">
      <w:pPr>
        <w:rPr>
          <w:lang w:val="ru-RU"/>
        </w:rPr>
      </w:pPr>
    </w:p>
    <w:p w:rsidR="0051784A" w:rsidRDefault="0051784A" w:rsidP="0062708F">
      <w:pPr>
        <w:rPr>
          <w:lang w:val="ru-RU"/>
        </w:rPr>
      </w:pPr>
    </w:p>
    <w:p w:rsidR="0051784A" w:rsidRDefault="0051784A" w:rsidP="0062708F">
      <w:pPr>
        <w:rPr>
          <w:lang w:val="ru-RU"/>
        </w:rPr>
      </w:pPr>
    </w:p>
    <w:p w:rsidR="0051784A" w:rsidRDefault="00A630DC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3409950" cy="3143250"/>
            <wp:effectExtent l="19050" t="0" r="0" b="0"/>
            <wp:docPr id="20" name="Рисунок 20" descr="https://images.ru.prom.st/428333723_w640_h640_promezhutochnoe-rele-5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.ru.prom.st/428333723_w640_h640_promezhutochnoe-rele-55-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промежуточное реле на </w:t>
      </w:r>
      <w:proofErr w:type="spellStart"/>
      <w:r>
        <w:rPr>
          <w:lang w:val="ru-RU"/>
        </w:rPr>
        <w:t>динрейку</w:t>
      </w:r>
      <w:proofErr w:type="spellEnd"/>
      <w:r>
        <w:rPr>
          <w:lang w:val="ru-RU"/>
        </w:rPr>
        <w:t>.</w:t>
      </w:r>
    </w:p>
    <w:p w:rsidR="0051784A" w:rsidRDefault="0051784A" w:rsidP="006270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678456"/>
            <wp:effectExtent l="19050" t="0" r="2540" b="0"/>
            <wp:docPr id="1" name="Рисунок 1" descr="https://oooevna.ru/wp-content/uploads/5/4/5/5459201b0a4772a66d815bee8aed5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ooevna.ru/wp-content/uploads/5/4/5/5459201b0a4772a66d815bee8aed541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4A" w:rsidRDefault="0051784A" w:rsidP="0062708F">
      <w:pPr>
        <w:rPr>
          <w:lang w:val="ru-RU"/>
        </w:rPr>
      </w:pPr>
      <w:r>
        <w:rPr>
          <w:lang w:val="ru-RU"/>
        </w:rPr>
        <w:t>т</w:t>
      </w:r>
      <w:r w:rsidRPr="0051784A">
        <w:t xml:space="preserve"> </w:t>
      </w:r>
      <w:r>
        <w:rPr>
          <w:noProof/>
          <w:lang w:eastAsia="en-GB"/>
        </w:rPr>
        <w:drawing>
          <wp:inline distT="0" distB="0" distL="0" distR="0">
            <wp:extent cx="5731510" cy="3383752"/>
            <wp:effectExtent l="19050" t="0" r="2540" b="0"/>
            <wp:docPr id="4" name="Рисунок 4" descr="https://studfile.net/html/2706/197/html_hl7rlfW6nm.N3dA/img-fmR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197/html_hl7rlfW6nm.N3dA/img-fmRNn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84A" w:rsidRDefault="0051784A" w:rsidP="0062708F">
      <w:pPr>
        <w:rPr>
          <w:lang w:val="ru-RU"/>
        </w:rPr>
      </w:pPr>
    </w:p>
    <w:p w:rsidR="0051784A" w:rsidRDefault="000F023E" w:rsidP="006270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9661" cy="3590925"/>
            <wp:effectExtent l="19050" t="0" r="4389" b="0"/>
            <wp:docPr id="7" name="Рисунок 7" descr="https://uk-parkovaya.ru/wp-content/uploads/4/1/6/41645b19b90a0a5fc62ec501dc9ee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k-parkovaya.ru/wp-content/uploads/4/1/6/41645b19b90a0a5fc62ec501dc9eee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3E" w:rsidRDefault="000F023E" w:rsidP="0062708F">
      <w:pPr>
        <w:rPr>
          <w:lang w:val="ru-RU"/>
        </w:rPr>
      </w:pPr>
      <w:r>
        <w:rPr>
          <w:lang w:val="ru-RU"/>
        </w:rPr>
        <w:t>Пример защит</w:t>
      </w:r>
    </w:p>
    <w:p w:rsidR="00AA5335" w:rsidRDefault="00AA5335" w:rsidP="0062708F">
      <w:pPr>
        <w:rPr>
          <w:lang w:val="ru-RU"/>
        </w:rPr>
      </w:pPr>
    </w:p>
    <w:p w:rsidR="00AA5335" w:rsidRDefault="00AA5335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581525" cy="3238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тепловое реле</w:t>
      </w:r>
    </w:p>
    <w:p w:rsidR="00AA5335" w:rsidRDefault="00AA5335" w:rsidP="0062708F">
      <w:pPr>
        <w:rPr>
          <w:lang w:val="ru-RU"/>
        </w:rPr>
      </w:pPr>
    </w:p>
    <w:p w:rsidR="00AA5335" w:rsidRDefault="00AA5335" w:rsidP="0062708F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638550"/>
            <wp:effectExtent l="19050" t="0" r="2540" b="0"/>
            <wp:docPr id="13" name="Рисунок 13" descr="https://botana.biz/prepod/_bloks/pic/bhrw0rj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otana.biz/prepod/_bloks/pic/bhrw0rj-0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схема с тепловым реле</w:t>
      </w:r>
    </w:p>
    <w:p w:rsidR="002A3277" w:rsidRDefault="002A3277" w:rsidP="0062708F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28513" cy="4162425"/>
            <wp:effectExtent l="19050" t="0" r="5537" b="0"/>
            <wp:docPr id="17" name="Рисунок 17" descr="https://avatars.mds.yandex.net/get-pdb/2018622/7f85b9e9-b437-4377-8014-ed18de95029e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vatars.mds.yandex.net/get-pdb/2018622/7f85b9e9-b437-4377-8014-ed18de95029e/s1200?webp=fa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схема  тепловым реле</w:t>
      </w:r>
    </w:p>
    <w:p w:rsidR="007E5C9A" w:rsidRDefault="007E5C9A" w:rsidP="0062708F">
      <w:pPr>
        <w:rPr>
          <w:lang w:val="ru-RU"/>
        </w:rPr>
      </w:pPr>
    </w:p>
    <w:p w:rsidR="007E5C9A" w:rsidRDefault="007E5C9A" w:rsidP="0062708F">
      <w:pPr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CE039C">
        <w:rPr>
          <w:noProof/>
          <w:lang w:eastAsia="en-GB"/>
        </w:rPr>
        <w:drawing>
          <wp:inline distT="0" distB="0" distL="0" distR="0">
            <wp:extent cx="5731510" cy="3438906"/>
            <wp:effectExtent l="19050" t="0" r="2540" b="0"/>
            <wp:docPr id="27" name="Рисунок 27" descr="https://electromag63.ru/image/catalog/magnitnye-puskateli-folder/kategorijapuskat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lectromag63.ru/image/catalog/magnitnye-puskateli-folder/kategorijapuskatel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магнитны</w:t>
      </w:r>
      <w:r w:rsidR="00CE039C">
        <w:rPr>
          <w:lang w:val="ru-RU"/>
        </w:rPr>
        <w:t>е пускатели.</w:t>
      </w:r>
    </w:p>
    <w:p w:rsidR="00CE039C" w:rsidRDefault="00CE039C" w:rsidP="0062708F">
      <w:pPr>
        <w:rPr>
          <w:lang w:val="ru-RU"/>
        </w:rPr>
      </w:pPr>
    </w:p>
    <w:p w:rsidR="007E5C9A" w:rsidRPr="0051784A" w:rsidRDefault="00CE039C" w:rsidP="00CE039C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3202903"/>
            <wp:effectExtent l="19050" t="0" r="2540" b="0"/>
            <wp:docPr id="32" name="Рисунок 32" descr="https://www.distrelec.biz/Web/WebShopImages/landscape_large/6-/01/30097916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distrelec.biz/Web/WebShopImages/landscape_large/6-/01/30097916-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датчик по току.</w:t>
      </w:r>
    </w:p>
    <w:sectPr w:rsidR="007E5C9A" w:rsidRPr="0051784A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0BA" w:rsidRDefault="00EC50BA" w:rsidP="00077DEB">
      <w:pPr>
        <w:spacing w:after="0" w:line="240" w:lineRule="auto"/>
      </w:pPr>
      <w:r>
        <w:separator/>
      </w:r>
    </w:p>
  </w:endnote>
  <w:endnote w:type="continuationSeparator" w:id="0">
    <w:p w:rsidR="00EC50BA" w:rsidRDefault="00EC50BA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0BA" w:rsidRDefault="00EC50BA" w:rsidP="00077DEB">
      <w:pPr>
        <w:spacing w:after="0" w:line="240" w:lineRule="auto"/>
      </w:pPr>
      <w:r>
        <w:separator/>
      </w:r>
    </w:p>
  </w:footnote>
  <w:footnote w:type="continuationSeparator" w:id="0">
    <w:p w:rsidR="00EC50BA" w:rsidRDefault="00EC50BA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6"/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C5CD3"/>
    <w:rsid w:val="000D387C"/>
    <w:rsid w:val="000D79CD"/>
    <w:rsid w:val="000E6364"/>
    <w:rsid w:val="000F023E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4544C"/>
    <w:rsid w:val="005554DD"/>
    <w:rsid w:val="005B6D29"/>
    <w:rsid w:val="005C004C"/>
    <w:rsid w:val="005C26FE"/>
    <w:rsid w:val="005D0D04"/>
    <w:rsid w:val="005E56BA"/>
    <w:rsid w:val="005F1C62"/>
    <w:rsid w:val="00606654"/>
    <w:rsid w:val="006079AA"/>
    <w:rsid w:val="006236C0"/>
    <w:rsid w:val="0062708F"/>
    <w:rsid w:val="006325EC"/>
    <w:rsid w:val="00643171"/>
    <w:rsid w:val="006541EA"/>
    <w:rsid w:val="00654C6D"/>
    <w:rsid w:val="0066553B"/>
    <w:rsid w:val="006E3D8F"/>
    <w:rsid w:val="00707435"/>
    <w:rsid w:val="00737451"/>
    <w:rsid w:val="00761B56"/>
    <w:rsid w:val="00793985"/>
    <w:rsid w:val="007B7F85"/>
    <w:rsid w:val="007C6F0E"/>
    <w:rsid w:val="007E5C9A"/>
    <w:rsid w:val="007F1286"/>
    <w:rsid w:val="00815D92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768B9"/>
    <w:rsid w:val="009828B0"/>
    <w:rsid w:val="00992C34"/>
    <w:rsid w:val="009A02D5"/>
    <w:rsid w:val="009A4887"/>
    <w:rsid w:val="009C5449"/>
    <w:rsid w:val="009C62A4"/>
    <w:rsid w:val="009E0F8D"/>
    <w:rsid w:val="009E7D7F"/>
    <w:rsid w:val="009F1B25"/>
    <w:rsid w:val="00A0545F"/>
    <w:rsid w:val="00A07566"/>
    <w:rsid w:val="00A2440E"/>
    <w:rsid w:val="00A30FA7"/>
    <w:rsid w:val="00A4483B"/>
    <w:rsid w:val="00A630DC"/>
    <w:rsid w:val="00A635BC"/>
    <w:rsid w:val="00A754BF"/>
    <w:rsid w:val="00A762D0"/>
    <w:rsid w:val="00AA5335"/>
    <w:rsid w:val="00AE00C8"/>
    <w:rsid w:val="00AE6D3B"/>
    <w:rsid w:val="00AF240F"/>
    <w:rsid w:val="00AF65E2"/>
    <w:rsid w:val="00B13A9F"/>
    <w:rsid w:val="00B23DAF"/>
    <w:rsid w:val="00B5591F"/>
    <w:rsid w:val="00B63B29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C3BB7"/>
    <w:rsid w:val="00CC4B71"/>
    <w:rsid w:val="00CC7551"/>
    <w:rsid w:val="00CE039C"/>
    <w:rsid w:val="00D1713A"/>
    <w:rsid w:val="00D501C5"/>
    <w:rsid w:val="00D55BA5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C50BA"/>
    <w:rsid w:val="00ED3C0A"/>
    <w:rsid w:val="00F0353A"/>
    <w:rsid w:val="00F3043C"/>
    <w:rsid w:val="00F30F5B"/>
    <w:rsid w:val="00F44BA2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9E367-805A-40F9-92BD-725C53CEE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43</cp:revision>
  <dcterms:created xsi:type="dcterms:W3CDTF">2021-01-06T17:31:00Z</dcterms:created>
  <dcterms:modified xsi:type="dcterms:W3CDTF">2021-02-07T05:29:00Z</dcterms:modified>
</cp:coreProperties>
</file>