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826F1" w:rsidRDefault="00B826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826F1">
        <w:rPr>
          <w:rFonts w:ascii="Times New Roman" w:hAnsi="Times New Roman" w:cs="Times New Roman"/>
          <w:sz w:val="24"/>
          <w:szCs w:val="24"/>
          <w:lang w:val="ru-RU"/>
        </w:rPr>
        <w:t>Тема 7 Нормативные требования ЕСКД и Международных стандартов при разработке технической документации для проведения монтажных работ.</w:t>
      </w:r>
    </w:p>
    <w:p w:rsidR="00B826F1" w:rsidRDefault="00B826F1">
      <w:pPr>
        <w:rPr>
          <w:lang w:val="en-US"/>
        </w:rPr>
      </w:pPr>
      <w:r w:rsidRPr="00B826F1">
        <w:rPr>
          <w:lang w:val="ru-RU"/>
        </w:rPr>
        <w:t xml:space="preserve">ПРАВИЛА ВЫПОЛНЕНИЯ ЭКСПЛУАТАЦИОННЫХ ДОКУМЕНТОВ ГОСТ </w:t>
      </w:r>
      <w:proofErr w:type="gramStart"/>
      <w:r w:rsidRPr="00B826F1">
        <w:rPr>
          <w:lang w:val="ru-RU"/>
        </w:rPr>
        <w:t>Р</w:t>
      </w:r>
      <w:proofErr w:type="gramEnd"/>
      <w:r w:rsidRPr="00B826F1">
        <w:rPr>
          <w:lang w:val="ru-RU"/>
        </w:rPr>
        <w:t xml:space="preserve"> 2.610— 2019</w:t>
      </w:r>
    </w:p>
    <w:p w:rsidR="00DC1488" w:rsidRDefault="00DC1488">
      <w:pPr>
        <w:rPr>
          <w:lang w:val="en-US"/>
        </w:rPr>
      </w:pPr>
    </w:p>
    <w:p w:rsidR="00DC1488" w:rsidRPr="00DC1488" w:rsidRDefault="00DC1488" w:rsidP="00DC14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DC14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Оформление текстовых документов: требования ГОСТ 2.105-95 и ГОСТ </w:t>
      </w:r>
      <w:proofErr w:type="gramStart"/>
      <w:r w:rsidRPr="00DC14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Р</w:t>
      </w:r>
      <w:proofErr w:type="gramEnd"/>
      <w:r w:rsidRPr="00DC14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 2.105-2019</w:t>
      </w:r>
    </w:p>
    <w:p w:rsidR="00DC1488" w:rsidRDefault="00DC14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1488" w:rsidRPr="00DC1488" w:rsidRDefault="00DC1488" w:rsidP="00DC1488">
      <w:pPr>
        <w:pStyle w:val="2"/>
        <w:rPr>
          <w:lang w:val="ru-RU"/>
        </w:rPr>
      </w:pPr>
      <w:r w:rsidRPr="00DC1488">
        <w:rPr>
          <w:lang w:val="ru-RU"/>
        </w:rPr>
        <w:t>Нормативная база</w:t>
      </w:r>
    </w:p>
    <w:p w:rsidR="00DC1488" w:rsidRPr="00DC1488" w:rsidRDefault="00DC1488" w:rsidP="00DC1488">
      <w:pPr>
        <w:pStyle w:val="paragraph"/>
        <w:rPr>
          <w:lang w:val="ru-RU"/>
        </w:rPr>
      </w:pPr>
      <w:hyperlink r:id="rId6" w:tgtFrame="_blank" w:history="1">
        <w:r w:rsidRPr="00DC1488">
          <w:rPr>
            <w:rStyle w:val="a5"/>
            <w:lang w:val="ru-RU"/>
          </w:rPr>
          <w:t xml:space="preserve">«ГОСТ </w:t>
        </w:r>
        <w:proofErr w:type="gramStart"/>
        <w:r w:rsidRPr="00DC1488">
          <w:rPr>
            <w:rStyle w:val="a5"/>
            <w:lang w:val="ru-RU"/>
          </w:rPr>
          <w:t>Р</w:t>
        </w:r>
        <w:proofErr w:type="gramEnd"/>
        <w:r w:rsidRPr="00DC1488">
          <w:rPr>
            <w:rStyle w:val="a5"/>
            <w:lang w:val="ru-RU"/>
          </w:rPr>
          <w:t xml:space="preserve"> 7.0.97-2016. Национальный стандарт Российской Федерации. 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документов» (утв. Приказом </w:t>
        </w:r>
        <w:proofErr w:type="spellStart"/>
        <w:r w:rsidRPr="00DC1488">
          <w:rPr>
            <w:rStyle w:val="a5"/>
            <w:lang w:val="ru-RU"/>
          </w:rPr>
          <w:t>Росстандарта</w:t>
        </w:r>
        <w:proofErr w:type="spellEnd"/>
        <w:r w:rsidRPr="00DC1488">
          <w:rPr>
            <w:rStyle w:val="a5"/>
            <w:lang w:val="ru-RU"/>
          </w:rPr>
          <w:t xml:space="preserve"> от 08.12.2016 №2004-ст)</w:t>
        </w:r>
      </w:hyperlink>
    </w:p>
    <w:p w:rsidR="00DC1488" w:rsidRPr="00DC1488" w:rsidRDefault="00DC1488" w:rsidP="00DC1488">
      <w:pPr>
        <w:pStyle w:val="paragraph"/>
        <w:rPr>
          <w:lang w:val="ru-RU"/>
        </w:rPr>
      </w:pPr>
      <w:hyperlink r:id="rId7" w:tgtFrame="_blank" w:history="1">
        <w:r w:rsidRPr="00DC1488">
          <w:rPr>
            <w:rStyle w:val="a5"/>
            <w:lang w:val="ru-RU"/>
          </w:rPr>
          <w:t xml:space="preserve">Постановление Госстандарта РФ от 03.03.2003 №65-ст «О принятии и введении в действие государственного стандарта Российской Федерации» (вместе с «ГОСТ </w:t>
        </w:r>
        <w:proofErr w:type="gramStart"/>
        <w:r w:rsidRPr="00DC1488">
          <w:rPr>
            <w:rStyle w:val="a5"/>
            <w:lang w:val="ru-RU"/>
          </w:rPr>
          <w:t>Р</w:t>
        </w:r>
        <w:proofErr w:type="gramEnd"/>
        <w:r w:rsidRPr="00DC1488">
          <w:rPr>
            <w:rStyle w:val="a5"/>
            <w:lang w:val="ru-RU"/>
          </w:rPr>
          <w:t xml:space="preserve"> 6.30-2003. Государственный стандарт Российской Федерации. Унифицированные системы документации. Унифицированная система организационно-распорядительной документации. </w:t>
        </w:r>
        <w:proofErr w:type="gramStart"/>
        <w:r w:rsidRPr="00DC1488">
          <w:rPr>
            <w:rStyle w:val="a5"/>
            <w:lang w:val="ru-RU"/>
          </w:rPr>
          <w:t>Требования к оформлению документов»)</w:t>
        </w:r>
      </w:hyperlink>
      <w:proofErr w:type="gramEnd"/>
    </w:p>
    <w:p w:rsidR="00DC1488" w:rsidRPr="00DC1488" w:rsidRDefault="00DC1488" w:rsidP="00DC1488">
      <w:pPr>
        <w:pStyle w:val="paragraph"/>
        <w:rPr>
          <w:lang w:val="ru-RU"/>
        </w:rPr>
      </w:pPr>
      <w:hyperlink r:id="rId8" w:tgtFrame="_blank" w:history="1">
        <w:r w:rsidRPr="00DC1488">
          <w:rPr>
            <w:rStyle w:val="a5"/>
            <w:lang w:val="ru-RU"/>
          </w:rPr>
          <w:t xml:space="preserve">«ГОСТ </w:t>
        </w:r>
        <w:proofErr w:type="gramStart"/>
        <w:r w:rsidRPr="00DC1488">
          <w:rPr>
            <w:rStyle w:val="a5"/>
            <w:lang w:val="ru-RU"/>
          </w:rPr>
          <w:t>Р</w:t>
        </w:r>
        <w:proofErr w:type="gramEnd"/>
        <w:r w:rsidRPr="00DC1488">
          <w:rPr>
            <w:rStyle w:val="a5"/>
            <w:lang w:val="ru-RU"/>
          </w:rPr>
          <w:t xml:space="preserve"> 7.0.8-2013. Национальный стандарт Российской Федерации. Система стандартов по информации, библиотечному и издательскому делу. Делопроизводство и архивное дело. Термины и определения» (утв. Приказом </w:t>
        </w:r>
        <w:proofErr w:type="spellStart"/>
        <w:r w:rsidRPr="00DC1488">
          <w:rPr>
            <w:rStyle w:val="a5"/>
            <w:lang w:val="ru-RU"/>
          </w:rPr>
          <w:t>Росстандарта</w:t>
        </w:r>
        <w:proofErr w:type="spellEnd"/>
        <w:r w:rsidRPr="00DC1488">
          <w:rPr>
            <w:rStyle w:val="a5"/>
            <w:lang w:val="ru-RU"/>
          </w:rPr>
          <w:t xml:space="preserve"> от 17.10.2013 №1185-ст)</w:t>
        </w:r>
      </w:hyperlink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Default="00DC1488" w:rsidP="00DC1488">
      <w:pPr>
        <w:pStyle w:val="2"/>
        <w:rPr>
          <w:lang w:val="en-US"/>
        </w:rPr>
      </w:pPr>
    </w:p>
    <w:p w:rsidR="00DC1488" w:rsidRPr="00DC1488" w:rsidRDefault="00DC1488" w:rsidP="00DC1488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DC1488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Этапы работы</w:t>
      </w:r>
    </w:p>
    <w:p w:rsidR="00DC1488" w:rsidRPr="00DC1488" w:rsidRDefault="00DC1488" w:rsidP="00DC1488">
      <w:pPr>
        <w:pStyle w:val="paragraph"/>
        <w:rPr>
          <w:sz w:val="28"/>
          <w:szCs w:val="28"/>
          <w:lang w:val="ru-RU"/>
        </w:rPr>
      </w:pPr>
      <w:r w:rsidRPr="00DC1488">
        <w:rPr>
          <w:sz w:val="28"/>
          <w:szCs w:val="28"/>
          <w:lang w:val="ru-RU"/>
        </w:rPr>
        <w:t>Работа с документами в организации делится на этапы.</w:t>
      </w:r>
    </w:p>
    <w:p w:rsidR="00DC1488" w:rsidRPr="00DC1488" w:rsidRDefault="00DC1488" w:rsidP="00DC1488">
      <w:pPr>
        <w:pStyle w:val="paragraph"/>
        <w:rPr>
          <w:sz w:val="28"/>
          <w:szCs w:val="28"/>
        </w:rPr>
      </w:pPr>
      <w:proofErr w:type="spellStart"/>
      <w:r w:rsidRPr="00DC1488">
        <w:rPr>
          <w:sz w:val="28"/>
          <w:szCs w:val="28"/>
        </w:rPr>
        <w:t>Для</w:t>
      </w:r>
      <w:proofErr w:type="spellEnd"/>
      <w:r w:rsidRPr="00DC1488">
        <w:rPr>
          <w:sz w:val="28"/>
          <w:szCs w:val="28"/>
        </w:rPr>
        <w:t xml:space="preserve"> </w:t>
      </w:r>
      <w:proofErr w:type="spellStart"/>
      <w:r w:rsidRPr="00DC1488">
        <w:rPr>
          <w:sz w:val="28"/>
          <w:szCs w:val="28"/>
        </w:rPr>
        <w:t>входящих</w:t>
      </w:r>
      <w:proofErr w:type="spellEnd"/>
      <w:r w:rsidRPr="00DC1488">
        <w:rPr>
          <w:sz w:val="28"/>
          <w:szCs w:val="28"/>
        </w:rPr>
        <w:t>:</w:t>
      </w:r>
    </w:p>
    <w:p w:rsidR="00DC1488" w:rsidRPr="00DC1488" w:rsidRDefault="00DC1488" w:rsidP="00DC1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1488">
        <w:rPr>
          <w:rFonts w:ascii="Times New Roman" w:hAnsi="Times New Roman" w:cs="Times New Roman"/>
          <w:sz w:val="28"/>
          <w:szCs w:val="28"/>
        </w:rPr>
        <w:t>прием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1488">
        <w:rPr>
          <w:rFonts w:ascii="Times New Roman" w:hAnsi="Times New Roman" w:cs="Times New Roman"/>
          <w:sz w:val="28"/>
          <w:szCs w:val="28"/>
        </w:rPr>
        <w:t>первичная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488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>;</w:t>
      </w:r>
    </w:p>
    <w:p w:rsidR="00DC1488" w:rsidRPr="00DC1488" w:rsidRDefault="00DC1488" w:rsidP="00DC1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1488">
        <w:rPr>
          <w:rFonts w:ascii="Times New Roman" w:hAnsi="Times New Roman" w:cs="Times New Roman"/>
          <w:sz w:val="28"/>
          <w:szCs w:val="28"/>
        </w:rPr>
        <w:t>предварительное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488">
        <w:rPr>
          <w:rFonts w:ascii="Times New Roman" w:hAnsi="Times New Roman" w:cs="Times New Roman"/>
          <w:sz w:val="28"/>
          <w:szCs w:val="28"/>
        </w:rPr>
        <w:t>рассмотрение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488">
        <w:rPr>
          <w:rFonts w:ascii="Times New Roman" w:hAnsi="Times New Roman" w:cs="Times New Roman"/>
          <w:sz w:val="28"/>
          <w:szCs w:val="28"/>
        </w:rPr>
        <w:t>делопроизводителем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>;</w:t>
      </w:r>
    </w:p>
    <w:p w:rsidR="00DC1488" w:rsidRPr="00DC1488" w:rsidRDefault="00DC1488" w:rsidP="00DC1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1488">
        <w:rPr>
          <w:rFonts w:ascii="Times New Roman" w:hAnsi="Times New Roman" w:cs="Times New Roman"/>
          <w:sz w:val="28"/>
          <w:szCs w:val="28"/>
        </w:rPr>
        <w:t>регистрация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>;</w:t>
      </w:r>
    </w:p>
    <w:p w:rsidR="00DC1488" w:rsidRPr="00DC1488" w:rsidRDefault="00DC1488" w:rsidP="00DC1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1488">
        <w:rPr>
          <w:rFonts w:ascii="Times New Roman" w:hAnsi="Times New Roman" w:cs="Times New Roman"/>
          <w:sz w:val="28"/>
          <w:szCs w:val="28"/>
          <w:lang w:val="ru-RU"/>
        </w:rPr>
        <w:t>рассмотрение руководством организации и направление на исполнение;</w:t>
      </w:r>
    </w:p>
    <w:p w:rsidR="00DC1488" w:rsidRPr="00DC1488" w:rsidRDefault="00DC1488" w:rsidP="00DC1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1488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488">
        <w:rPr>
          <w:rFonts w:ascii="Times New Roman" w:hAnsi="Times New Roman" w:cs="Times New Roman"/>
          <w:sz w:val="28"/>
          <w:szCs w:val="28"/>
        </w:rPr>
        <w:t>исполнение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488">
        <w:rPr>
          <w:rFonts w:ascii="Times New Roman" w:hAnsi="Times New Roman" w:cs="Times New Roman"/>
          <w:sz w:val="28"/>
          <w:szCs w:val="28"/>
        </w:rPr>
        <w:t>подготовка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488">
        <w:rPr>
          <w:rFonts w:ascii="Times New Roman" w:hAnsi="Times New Roman" w:cs="Times New Roman"/>
          <w:sz w:val="28"/>
          <w:szCs w:val="28"/>
        </w:rPr>
        <w:t>ответов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>;</w:t>
      </w:r>
    </w:p>
    <w:p w:rsidR="00DC1488" w:rsidRPr="00DC1488" w:rsidRDefault="00DC1488" w:rsidP="00DC1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1488">
        <w:rPr>
          <w:rFonts w:ascii="Times New Roman" w:hAnsi="Times New Roman" w:cs="Times New Roman"/>
          <w:sz w:val="28"/>
          <w:szCs w:val="28"/>
        </w:rPr>
        <w:t>контроль</w:t>
      </w:r>
      <w:proofErr w:type="spellEnd"/>
      <w:proofErr w:type="gramEnd"/>
      <w:r w:rsidRPr="00DC1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488">
        <w:rPr>
          <w:rFonts w:ascii="Times New Roman" w:hAnsi="Times New Roman" w:cs="Times New Roman"/>
          <w:sz w:val="28"/>
          <w:szCs w:val="28"/>
        </w:rPr>
        <w:t>исполнения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>.</w:t>
      </w:r>
    </w:p>
    <w:p w:rsidR="00DC1488" w:rsidRPr="00DC1488" w:rsidRDefault="00DC1488" w:rsidP="00DC1488">
      <w:pPr>
        <w:pStyle w:val="paragraph"/>
        <w:rPr>
          <w:sz w:val="28"/>
          <w:szCs w:val="28"/>
        </w:rPr>
      </w:pPr>
      <w:proofErr w:type="spellStart"/>
      <w:r w:rsidRPr="00DC1488">
        <w:rPr>
          <w:sz w:val="28"/>
          <w:szCs w:val="28"/>
        </w:rPr>
        <w:t>Для</w:t>
      </w:r>
      <w:proofErr w:type="spellEnd"/>
      <w:r w:rsidRPr="00DC1488">
        <w:rPr>
          <w:sz w:val="28"/>
          <w:szCs w:val="28"/>
        </w:rPr>
        <w:t xml:space="preserve"> </w:t>
      </w:r>
      <w:proofErr w:type="spellStart"/>
      <w:r w:rsidRPr="00DC1488">
        <w:rPr>
          <w:sz w:val="28"/>
          <w:szCs w:val="28"/>
        </w:rPr>
        <w:t>исходящих</w:t>
      </w:r>
      <w:proofErr w:type="spellEnd"/>
      <w:r w:rsidRPr="00DC1488">
        <w:rPr>
          <w:sz w:val="28"/>
          <w:szCs w:val="28"/>
        </w:rPr>
        <w:t>:</w:t>
      </w:r>
    </w:p>
    <w:p w:rsidR="00DC1488" w:rsidRPr="00DC1488" w:rsidRDefault="00DC1488" w:rsidP="00DC1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1488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488">
        <w:rPr>
          <w:rFonts w:ascii="Times New Roman" w:hAnsi="Times New Roman" w:cs="Times New Roman"/>
          <w:sz w:val="28"/>
          <w:szCs w:val="28"/>
        </w:rPr>
        <w:t>оформление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>;</w:t>
      </w:r>
    </w:p>
    <w:p w:rsidR="00DC1488" w:rsidRPr="00DC1488" w:rsidRDefault="00DC1488" w:rsidP="00DC1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1488">
        <w:rPr>
          <w:rFonts w:ascii="Times New Roman" w:hAnsi="Times New Roman" w:cs="Times New Roman"/>
          <w:sz w:val="28"/>
          <w:szCs w:val="28"/>
        </w:rPr>
        <w:t>регистрация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>;</w:t>
      </w:r>
    </w:p>
    <w:p w:rsidR="00DC1488" w:rsidRPr="00DC1488" w:rsidRDefault="00DC1488" w:rsidP="00DC1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1488">
        <w:rPr>
          <w:rFonts w:ascii="Times New Roman" w:hAnsi="Times New Roman" w:cs="Times New Roman"/>
          <w:sz w:val="28"/>
          <w:szCs w:val="28"/>
        </w:rPr>
        <w:t>отправка</w:t>
      </w:r>
      <w:proofErr w:type="spellEnd"/>
      <w:proofErr w:type="gramEnd"/>
      <w:r w:rsidRPr="00DC1488">
        <w:rPr>
          <w:rFonts w:ascii="Times New Roman" w:hAnsi="Times New Roman" w:cs="Times New Roman"/>
          <w:sz w:val="28"/>
          <w:szCs w:val="28"/>
        </w:rPr>
        <w:t>.</w:t>
      </w:r>
    </w:p>
    <w:p w:rsidR="00DC1488" w:rsidRPr="00DC1488" w:rsidRDefault="00DC1488" w:rsidP="00DC1488">
      <w:pPr>
        <w:pStyle w:val="paragraph"/>
        <w:rPr>
          <w:sz w:val="28"/>
          <w:szCs w:val="28"/>
        </w:rPr>
      </w:pPr>
      <w:proofErr w:type="spellStart"/>
      <w:r w:rsidRPr="00DC1488">
        <w:rPr>
          <w:sz w:val="28"/>
          <w:szCs w:val="28"/>
        </w:rPr>
        <w:t>Для</w:t>
      </w:r>
      <w:proofErr w:type="spellEnd"/>
      <w:r w:rsidRPr="00DC1488">
        <w:rPr>
          <w:sz w:val="28"/>
          <w:szCs w:val="28"/>
        </w:rPr>
        <w:t xml:space="preserve"> </w:t>
      </w:r>
      <w:proofErr w:type="spellStart"/>
      <w:r w:rsidRPr="00DC1488">
        <w:rPr>
          <w:sz w:val="28"/>
          <w:szCs w:val="28"/>
        </w:rPr>
        <w:t>внутренних</w:t>
      </w:r>
      <w:proofErr w:type="spellEnd"/>
      <w:r w:rsidRPr="00DC1488">
        <w:rPr>
          <w:sz w:val="28"/>
          <w:szCs w:val="28"/>
        </w:rPr>
        <w:t>:</w:t>
      </w:r>
    </w:p>
    <w:p w:rsidR="00DC1488" w:rsidRPr="00DC1488" w:rsidRDefault="00DC1488" w:rsidP="00DC1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1488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488">
        <w:rPr>
          <w:rFonts w:ascii="Times New Roman" w:hAnsi="Times New Roman" w:cs="Times New Roman"/>
          <w:sz w:val="28"/>
          <w:szCs w:val="28"/>
        </w:rPr>
        <w:t>оформление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>;</w:t>
      </w:r>
    </w:p>
    <w:p w:rsidR="00DC1488" w:rsidRPr="00DC1488" w:rsidRDefault="00DC1488" w:rsidP="00DC1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1488">
        <w:rPr>
          <w:rFonts w:ascii="Times New Roman" w:hAnsi="Times New Roman" w:cs="Times New Roman"/>
          <w:sz w:val="28"/>
          <w:szCs w:val="28"/>
        </w:rPr>
        <w:t>регистрация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>;</w:t>
      </w:r>
    </w:p>
    <w:p w:rsidR="00DC1488" w:rsidRPr="00DC1488" w:rsidRDefault="00DC1488" w:rsidP="00DC1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1488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488">
        <w:rPr>
          <w:rFonts w:ascii="Times New Roman" w:hAnsi="Times New Roman" w:cs="Times New Roman"/>
          <w:sz w:val="28"/>
          <w:szCs w:val="28"/>
        </w:rPr>
        <w:t>исполнение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488">
        <w:rPr>
          <w:rFonts w:ascii="Times New Roman" w:hAnsi="Times New Roman" w:cs="Times New Roman"/>
          <w:sz w:val="28"/>
          <w:szCs w:val="28"/>
        </w:rPr>
        <w:t>подготовка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488">
        <w:rPr>
          <w:rFonts w:ascii="Times New Roman" w:hAnsi="Times New Roman" w:cs="Times New Roman"/>
          <w:sz w:val="28"/>
          <w:szCs w:val="28"/>
        </w:rPr>
        <w:t>ответов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>;</w:t>
      </w:r>
    </w:p>
    <w:p w:rsidR="00DC1488" w:rsidRPr="00DC1488" w:rsidRDefault="00DC1488" w:rsidP="00DC1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1488">
        <w:rPr>
          <w:rFonts w:ascii="Times New Roman" w:hAnsi="Times New Roman" w:cs="Times New Roman"/>
          <w:sz w:val="28"/>
          <w:szCs w:val="28"/>
        </w:rPr>
        <w:t>контроль</w:t>
      </w:r>
      <w:proofErr w:type="spellEnd"/>
      <w:proofErr w:type="gramEnd"/>
      <w:r w:rsidRPr="00DC1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488">
        <w:rPr>
          <w:rFonts w:ascii="Times New Roman" w:hAnsi="Times New Roman" w:cs="Times New Roman"/>
          <w:sz w:val="28"/>
          <w:szCs w:val="28"/>
        </w:rPr>
        <w:t>исполнения</w:t>
      </w:r>
      <w:proofErr w:type="spellEnd"/>
      <w:r w:rsidRPr="00DC1488">
        <w:rPr>
          <w:rFonts w:ascii="Times New Roman" w:hAnsi="Times New Roman" w:cs="Times New Roman"/>
          <w:sz w:val="28"/>
          <w:szCs w:val="28"/>
        </w:rPr>
        <w:t>.</w:t>
      </w:r>
    </w:p>
    <w:p w:rsidR="00DC1488" w:rsidRPr="00DC1488" w:rsidRDefault="00DC1488" w:rsidP="00DC1488">
      <w:pPr>
        <w:pStyle w:val="paragraph"/>
        <w:rPr>
          <w:sz w:val="28"/>
          <w:szCs w:val="28"/>
        </w:rPr>
      </w:pPr>
      <w:proofErr w:type="spellStart"/>
      <w:r w:rsidRPr="00DC1488">
        <w:rPr>
          <w:sz w:val="28"/>
          <w:szCs w:val="28"/>
        </w:rPr>
        <w:t>Для</w:t>
      </w:r>
      <w:proofErr w:type="spellEnd"/>
      <w:r w:rsidRPr="00DC1488">
        <w:rPr>
          <w:sz w:val="28"/>
          <w:szCs w:val="28"/>
        </w:rPr>
        <w:t xml:space="preserve"> </w:t>
      </w:r>
      <w:proofErr w:type="spellStart"/>
      <w:r w:rsidRPr="00DC1488">
        <w:rPr>
          <w:sz w:val="28"/>
          <w:szCs w:val="28"/>
        </w:rPr>
        <w:t>всех</w:t>
      </w:r>
      <w:proofErr w:type="spellEnd"/>
      <w:r w:rsidRPr="00DC1488">
        <w:rPr>
          <w:sz w:val="28"/>
          <w:szCs w:val="28"/>
        </w:rPr>
        <w:t>:</w:t>
      </w:r>
    </w:p>
    <w:p w:rsidR="00DC1488" w:rsidRPr="00DC1488" w:rsidRDefault="00DC1488" w:rsidP="00DC1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1488">
        <w:rPr>
          <w:rFonts w:ascii="Times New Roman" w:hAnsi="Times New Roman" w:cs="Times New Roman"/>
          <w:sz w:val="28"/>
          <w:szCs w:val="28"/>
          <w:lang w:val="ru-RU"/>
        </w:rPr>
        <w:t>учет и анализ объемов документооборота;</w:t>
      </w:r>
    </w:p>
    <w:p w:rsidR="00DC1488" w:rsidRPr="00DC1488" w:rsidRDefault="00DC1488" w:rsidP="00DC1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1488">
        <w:rPr>
          <w:rFonts w:ascii="Times New Roman" w:hAnsi="Times New Roman" w:cs="Times New Roman"/>
          <w:sz w:val="28"/>
          <w:szCs w:val="28"/>
        </w:rPr>
        <w:t>хранение</w:t>
      </w:r>
      <w:proofErr w:type="spellEnd"/>
      <w:proofErr w:type="gramEnd"/>
      <w:r w:rsidRPr="00DC1488">
        <w:rPr>
          <w:rFonts w:ascii="Times New Roman" w:hAnsi="Times New Roman" w:cs="Times New Roman"/>
          <w:sz w:val="28"/>
          <w:szCs w:val="28"/>
        </w:rPr>
        <w:t>.</w:t>
      </w:r>
    </w:p>
    <w:p w:rsidR="00DC1488" w:rsidRPr="00DC1488" w:rsidRDefault="00DC14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26F1" w:rsidRPr="00B826F1" w:rsidRDefault="00DC148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433508" cy="7599872"/>
            <wp:effectExtent l="19050" t="0" r="5392" b="0"/>
            <wp:docPr id="7" name="Рисунок 7" descr="https://cf.ppt-online.org/files/slide/j/jfAzgnqpaoYTZKIRP1C7QlsrVBG03WSkOMFiwJ/slide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f.ppt-online.org/files/slide/j/jfAzgnqpaoYTZKIRP1C7QlsrVBG03WSkOMFiwJ/slide-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701" cy="759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488" w:rsidRDefault="00DC14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26F1" w:rsidRDefault="00B826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6F1">
        <w:rPr>
          <w:rFonts w:ascii="Times New Roman" w:hAnsi="Times New Roman" w:cs="Times New Roman"/>
          <w:sz w:val="24"/>
          <w:szCs w:val="24"/>
          <w:lang w:val="ru-RU"/>
        </w:rPr>
        <w:t xml:space="preserve">2. ТРЕБОВАНИЯ К ВЫПОЛНЕНИЮ ДОКУМЕНТОВ </w:t>
      </w:r>
    </w:p>
    <w:p w:rsidR="00B826F1" w:rsidRDefault="00B826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6F1">
        <w:rPr>
          <w:rFonts w:ascii="Times New Roman" w:hAnsi="Times New Roman" w:cs="Times New Roman"/>
          <w:sz w:val="24"/>
          <w:szCs w:val="24"/>
          <w:lang w:val="ru-RU"/>
        </w:rPr>
        <w:t xml:space="preserve">2.1. Чертеж общего вида для технических документов выполняют по ГОСТ 2.119-73. </w:t>
      </w:r>
      <w:proofErr w:type="gramStart"/>
      <w:r w:rsidRPr="00B826F1">
        <w:rPr>
          <w:rFonts w:ascii="Times New Roman" w:hAnsi="Times New Roman" w:cs="Times New Roman"/>
          <w:sz w:val="24"/>
          <w:szCs w:val="24"/>
          <w:lang w:val="ru-RU"/>
        </w:rPr>
        <w:t xml:space="preserve">Кроме того, на чертеже общего вида при необходимости приводят: указания о </w:t>
      </w:r>
      <w:r w:rsidRPr="00B826F1">
        <w:rPr>
          <w:rFonts w:ascii="Times New Roman" w:hAnsi="Times New Roman" w:cs="Times New Roman"/>
          <w:sz w:val="24"/>
          <w:szCs w:val="24"/>
          <w:lang w:val="ru-RU"/>
        </w:rPr>
        <w:lastRenderedPageBreak/>
        <w:t>выбранных посадках деталей (наносятся размеры и предельные отклонения сопрягаемых поверхностей по ГОСТ 2.307-68); технические требования к изделию, например, о применении определенных покрытий, способов пропитки обмоток, методов сварки, обеспечивающих необходимое качество изделия (эти требования должны учитываться при последующей разработке рабочей документации);</w:t>
      </w:r>
      <w:proofErr w:type="gramEnd"/>
      <w:r w:rsidRPr="00B826F1">
        <w:rPr>
          <w:rFonts w:ascii="Times New Roman" w:hAnsi="Times New Roman" w:cs="Times New Roman"/>
          <w:sz w:val="24"/>
          <w:szCs w:val="24"/>
          <w:lang w:val="ru-RU"/>
        </w:rPr>
        <w:t xml:space="preserve"> технические характеристики изделия, которые необходимы для последующей разработки чертежей. 2.2. В ведомость технического проекта записывают все включенные в технический проект конструкторские документы в порядке, установленном ГОСТ 2.106-96. 2.3. Пояснительную записку технического проекта выполняют по ГОСТ 2.106-96 с учетом следующих основных требований к содержанию разделов: а) в разделе «Введение» указывают наименование, номер и дату утверждения технического задания. Если разработка технического проекта предусмотрена не техническим заданием, а протоколом рассмотрения технического предложения или эскизного проекта, то делают запись по типу: </w:t>
      </w:r>
      <w:proofErr w:type="gramStart"/>
      <w:r w:rsidRPr="00B826F1">
        <w:rPr>
          <w:rFonts w:ascii="Times New Roman" w:hAnsi="Times New Roman" w:cs="Times New Roman"/>
          <w:sz w:val="24"/>
          <w:szCs w:val="24"/>
          <w:lang w:val="ru-RU"/>
        </w:rPr>
        <w:t>«Разработка технического проекта предусмотрена эскизным проектом …» и указывают номер и дату протокола рассмотрения эскизного проекта; б) в разделе «Назначение и область применения разрабатываемого изделия» указывают: краткую характеристику области и условий применения изделия; общую характеристику объекта, для применения в котором предназначено данное изделие (при необходимости); основные данные, которые должны обеспечивать стабильность показателей качества изделия в условиях эксплуатации;</w:t>
      </w:r>
      <w:proofErr w:type="gramEnd"/>
      <w:r w:rsidRPr="00B826F1">
        <w:rPr>
          <w:rFonts w:ascii="Times New Roman" w:hAnsi="Times New Roman" w:cs="Times New Roman"/>
          <w:sz w:val="24"/>
          <w:szCs w:val="24"/>
          <w:lang w:val="ru-RU"/>
        </w:rPr>
        <w:t xml:space="preserve"> в) в разделе «Техническая характеристика» приводят: основные технические характеристики изделия (мощность, число оборотов, производительность, расход электроэнергии, топлива, коэффициент полезного действия и другие параметры, характеризующие изделие); сведения о соответствии или отклонениях от требований, установленных техническим заданием и предыдущими стадиями разработки, если они проводились, с обоснованием отклонений; г) в разделе «Описание и обоснование выбранной конструкции» приводят: описание и обоснование выбранной конструкции, схем, упаковки (если упаковка предусмотрена) и других технических решений, принятых и проверенных на стадии разработки технического проекта. При необходимости приводят иллюстрации; данные сравнения основных технических характеристик изделия с характеристиками аналогов (отечественных или зарубежных) или дают ссылку на карту технического уровня и качества; оценку технологичности изделия, в том числе обоснование необходимости разработки или приобретения нового оборудования; </w:t>
      </w:r>
      <w:proofErr w:type="spellStart"/>
      <w:r w:rsidRPr="00B826F1">
        <w:rPr>
          <w:rFonts w:ascii="Times New Roman" w:hAnsi="Times New Roman" w:cs="Times New Roman"/>
          <w:sz w:val="24"/>
          <w:szCs w:val="24"/>
          <w:lang w:val="ru-RU"/>
        </w:rPr>
        <w:t>ТехРайтКонсалт</w:t>
      </w:r>
      <w:proofErr w:type="spellEnd"/>
      <w:r w:rsidRPr="00B826F1">
        <w:rPr>
          <w:rFonts w:ascii="Times New Roman" w:hAnsi="Times New Roman" w:cs="Times New Roman"/>
          <w:sz w:val="24"/>
          <w:szCs w:val="24"/>
          <w:lang w:val="ru-RU"/>
        </w:rPr>
        <w:t xml:space="preserve">. Разработка технической документации для вашего программного обеспечения © 2020, </w:t>
      </w:r>
      <w:proofErr w:type="spellStart"/>
      <w:r w:rsidRPr="00B826F1">
        <w:rPr>
          <w:rFonts w:ascii="Times New Roman" w:hAnsi="Times New Roman" w:cs="Times New Roman"/>
          <w:sz w:val="24"/>
          <w:szCs w:val="24"/>
          <w:lang w:val="ru-RU"/>
        </w:rPr>
        <w:t>ТехРайтКонсалт</w:t>
      </w:r>
      <w:proofErr w:type="spellEnd"/>
      <w:r w:rsidRPr="00B826F1">
        <w:rPr>
          <w:rFonts w:ascii="Times New Roman" w:hAnsi="Times New Roman" w:cs="Times New Roman"/>
          <w:sz w:val="24"/>
          <w:szCs w:val="24"/>
          <w:lang w:val="ru-RU"/>
        </w:rPr>
        <w:t xml:space="preserve"> | +7 (499) 390-66-79 | </w:t>
      </w:r>
      <w:r w:rsidRPr="00B826F1">
        <w:rPr>
          <w:rFonts w:ascii="Times New Roman" w:hAnsi="Times New Roman" w:cs="Times New Roman"/>
          <w:sz w:val="24"/>
          <w:szCs w:val="24"/>
        </w:rPr>
        <w:t>info</w:t>
      </w:r>
      <w:r w:rsidRPr="00B826F1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B826F1">
        <w:rPr>
          <w:rFonts w:ascii="Times New Roman" w:hAnsi="Times New Roman" w:cs="Times New Roman"/>
          <w:sz w:val="24"/>
          <w:szCs w:val="24"/>
        </w:rPr>
        <w:t>techwrconsult</w:t>
      </w:r>
      <w:proofErr w:type="spellEnd"/>
      <w:r w:rsidRPr="00B826F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826F1">
        <w:rPr>
          <w:rFonts w:ascii="Times New Roman" w:hAnsi="Times New Roman" w:cs="Times New Roman"/>
          <w:sz w:val="24"/>
          <w:szCs w:val="24"/>
        </w:rPr>
        <w:t>com</w:t>
      </w:r>
      <w:r w:rsidRPr="00B826F1">
        <w:rPr>
          <w:rFonts w:ascii="Times New Roman" w:hAnsi="Times New Roman" w:cs="Times New Roman"/>
          <w:sz w:val="24"/>
          <w:szCs w:val="24"/>
          <w:lang w:val="ru-RU"/>
        </w:rPr>
        <w:t xml:space="preserve"> оценку окончательных технических решений на соответствие требованиям по обеспечению патентной чистоты и конкурентоспособности; сведения об использованных изобретениях (номера авторских свидетельств или номера заявок на изобретения с указанием даты приоритета); результаты испытаний макетов (если они изготовлялись) и данные оценки соответствия макетов заданным требованиям, в том числе эргономики, технической эстетики. При необходимости приводят фотографии макетов. </w:t>
      </w:r>
      <w:proofErr w:type="gramStart"/>
      <w:r w:rsidRPr="00B826F1">
        <w:rPr>
          <w:rFonts w:ascii="Times New Roman" w:hAnsi="Times New Roman" w:cs="Times New Roman"/>
          <w:sz w:val="24"/>
          <w:szCs w:val="24"/>
          <w:lang w:val="ru-RU"/>
        </w:rPr>
        <w:t xml:space="preserve">Для справок допускается указывать обозначения основных конструкторских документов, по которым изготовлялись макеты, номер и дату отчета (или) протокола по испытаниям и др.; </w:t>
      </w:r>
      <w:r w:rsidRPr="00B826F1">
        <w:rPr>
          <w:rFonts w:ascii="Times New Roman" w:hAnsi="Times New Roman" w:cs="Times New Roman"/>
          <w:sz w:val="24"/>
          <w:szCs w:val="24"/>
          <w:lang w:val="ru-RU"/>
        </w:rPr>
        <w:lastRenderedPageBreak/>
        <w:t>сведения о соответствии применяемых в изделии заимствованных (ранее разработанных) составных частей, покупных изделий и материалов разрабатываемому изделию по техническим характеристикам, режимам работы, гарантийным срокам, условиям эксплуатации; обоснование необходимости применения дефицитных изделий и материалов;</w:t>
      </w:r>
      <w:proofErr w:type="gramEnd"/>
      <w:r w:rsidRPr="00B826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B826F1">
        <w:rPr>
          <w:rFonts w:ascii="Times New Roman" w:hAnsi="Times New Roman" w:cs="Times New Roman"/>
          <w:sz w:val="24"/>
          <w:szCs w:val="24"/>
          <w:lang w:val="ru-RU"/>
        </w:rPr>
        <w:t xml:space="preserve">сведения о транспортировании и хранении; сведения о соответствии изделия требованиям техники безопасности и производственной санитарии; </w:t>
      </w:r>
      <w:proofErr w:type="spellStart"/>
      <w:r w:rsidRPr="00B826F1">
        <w:rPr>
          <w:rFonts w:ascii="Times New Roman" w:hAnsi="Times New Roman" w:cs="Times New Roman"/>
          <w:sz w:val="24"/>
          <w:szCs w:val="24"/>
          <w:lang w:val="ru-RU"/>
        </w:rPr>
        <w:t>д</w:t>
      </w:r>
      <w:proofErr w:type="spellEnd"/>
      <w:r w:rsidRPr="00B826F1">
        <w:rPr>
          <w:rFonts w:ascii="Times New Roman" w:hAnsi="Times New Roman" w:cs="Times New Roman"/>
          <w:sz w:val="24"/>
          <w:szCs w:val="24"/>
          <w:lang w:val="ru-RU"/>
        </w:rPr>
        <w:t xml:space="preserve">) в разделе «Расчеты, подтверждающие работоспособность и надежность конструкции» приводят: расчеты, подтверждающие работоспособность изделия (кинематические, электрические, тепловые, расчеты гидравлических и пневматических систем и др.); расчеты, подтверждающие надежность изделия (расчеты показателей долговечности, ремонтопригодности, </w:t>
      </w:r>
      <w:proofErr w:type="spellStart"/>
      <w:r w:rsidRPr="00B826F1">
        <w:rPr>
          <w:rFonts w:ascii="Times New Roman" w:hAnsi="Times New Roman" w:cs="Times New Roman"/>
          <w:sz w:val="24"/>
          <w:szCs w:val="24"/>
          <w:lang w:val="ru-RU"/>
        </w:rPr>
        <w:t>сохраняемости</w:t>
      </w:r>
      <w:proofErr w:type="spellEnd"/>
      <w:r w:rsidRPr="00B826F1">
        <w:rPr>
          <w:rFonts w:ascii="Times New Roman" w:hAnsi="Times New Roman" w:cs="Times New Roman"/>
          <w:sz w:val="24"/>
          <w:szCs w:val="24"/>
          <w:lang w:val="ru-RU"/>
        </w:rPr>
        <w:t xml:space="preserve"> и др.).</w:t>
      </w:r>
      <w:proofErr w:type="gramEnd"/>
      <w:r w:rsidRPr="00B826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B826F1">
        <w:rPr>
          <w:rFonts w:ascii="Times New Roman" w:hAnsi="Times New Roman" w:cs="Times New Roman"/>
          <w:sz w:val="24"/>
          <w:szCs w:val="24"/>
          <w:lang w:val="ru-RU"/>
        </w:rPr>
        <w:t>При большом объеме расчетов они могут быть оформлены в виде отдельных документов; при этом в данном разделе приводят только результаты расчетов; е) в разделе «Описание организации работ с применением разрабатываемого изделия» приводят сведения об организации работ с изделием на месте эксплуатации, в том числе: описание специфических приемов и способов работы с изделием в режимах и условиях, предусмотренных техническим заданием;</w:t>
      </w:r>
      <w:proofErr w:type="gramEnd"/>
      <w:r w:rsidRPr="00B826F1">
        <w:rPr>
          <w:rFonts w:ascii="Times New Roman" w:hAnsi="Times New Roman" w:cs="Times New Roman"/>
          <w:sz w:val="24"/>
          <w:szCs w:val="24"/>
          <w:lang w:val="ru-RU"/>
        </w:rPr>
        <w:t xml:space="preserve"> описание порядка и способов транспортирования, монтажа и хранения изделия и ввода его в действие на месте эксплуатации; оценку эксплуатационных данных изделия (взаимозаменяемости, удобства обслуживания, ремонтопригодности, устойчивости против воздействия внешней среды и возможности быстрого устранения отказов); сведения о квалификации и количестве обслуживающего персонала; ж) в разделе «Ожидаемые технико-экономические показатели» приводят: экономические показатели (экономическую эффективность от внедрения в народное хозяйство и др.), необходимые расчеты; ориентировочный расчет цены опытного и серийного изделия и затрат на организацию производства и эксплуатацию; </w:t>
      </w:r>
      <w:proofErr w:type="spellStart"/>
      <w:proofErr w:type="gramStart"/>
      <w:r w:rsidRPr="00B826F1">
        <w:rPr>
          <w:rFonts w:ascii="Times New Roman" w:hAnsi="Times New Roman" w:cs="Times New Roman"/>
          <w:sz w:val="24"/>
          <w:szCs w:val="24"/>
          <w:lang w:val="ru-RU"/>
        </w:rPr>
        <w:t>з</w:t>
      </w:r>
      <w:proofErr w:type="spellEnd"/>
      <w:r w:rsidRPr="00B826F1">
        <w:rPr>
          <w:rFonts w:ascii="Times New Roman" w:hAnsi="Times New Roman" w:cs="Times New Roman"/>
          <w:sz w:val="24"/>
          <w:szCs w:val="24"/>
          <w:lang w:val="ru-RU"/>
        </w:rPr>
        <w:t>) в разделе «Уровень стандартизации и унификации» приводят: сведения о стандартных, унифицированных и заимствованных сборочных единицах и деталях, которые были применены при разработке изделия, а также показатели уровня унификации и стандартизации конструкции изделия; обоснование возможности разработки государственных и отраслевых стандартов на объекты стандартизации, связанные с разработкой данного изделия, его составных частей и новых материалов</w:t>
      </w:r>
      <w:proofErr w:type="gramEnd"/>
    </w:p>
    <w:p w:rsidR="00DC1488" w:rsidRDefault="00DC14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1488" w:rsidRDefault="00DC14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1488" w:rsidRDefault="00DC14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1488" w:rsidRDefault="00DC14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1488" w:rsidRDefault="00DC14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1488" w:rsidRDefault="00DC14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4292011"/>
            <wp:effectExtent l="19050" t="0" r="2540" b="0"/>
            <wp:docPr id="10" name="Рисунок 10" descr="https://cf.ppt-online.org/files1/slide/b/Bgu8coJyMw5KPUXrH6QD31h7CzamEeYFWjqfdl4Zip/slide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f.ppt-online.org/files1/slide/b/Bgu8coJyMw5KPUXrH6QD31h7CzamEeYFWjqfdl4Zip/slide-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488" w:rsidRDefault="00DC14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1488" w:rsidRDefault="00DC14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4298633"/>
            <wp:effectExtent l="19050" t="0" r="2540" b="0"/>
            <wp:docPr id="13" name="Рисунок 13" descr="http://900igr.net/up/datas/191831/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00igr.net/up/datas/191831/00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488" w:rsidRDefault="00DC14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1488" w:rsidRDefault="00DC14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1488" w:rsidRPr="00DC1488" w:rsidRDefault="00DC148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C1488" w:rsidRPr="00DC1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92836"/>
    <w:multiLevelType w:val="multilevel"/>
    <w:tmpl w:val="9016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1F55F6"/>
    <w:multiLevelType w:val="multilevel"/>
    <w:tmpl w:val="193E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601E73"/>
    <w:multiLevelType w:val="multilevel"/>
    <w:tmpl w:val="A6C2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403912"/>
    <w:multiLevelType w:val="multilevel"/>
    <w:tmpl w:val="5838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826F1"/>
    <w:rsid w:val="00B826F1"/>
    <w:rsid w:val="00DC1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14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14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1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148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C14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DC1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graph">
    <w:name w:val="paragraph"/>
    <w:basedOn w:val="a"/>
    <w:rsid w:val="00DC1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C14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ubtk.ru/adv/TGK3wBA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lubtk.ru/adv/6YZM0yZ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ubtk.ru/adv/BTk0n5t1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49C0F-533B-4088-AF5D-0A86A7042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xaa</dc:creator>
  <cp:keywords/>
  <dc:description/>
  <cp:lastModifiedBy>xaa</cp:lastModifiedBy>
  <cp:revision>2</cp:revision>
  <dcterms:created xsi:type="dcterms:W3CDTF">2020-09-06T23:46:00Z</dcterms:created>
  <dcterms:modified xsi:type="dcterms:W3CDTF">2020-09-07T00:04:00Z</dcterms:modified>
</cp:coreProperties>
</file>