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74A" w:rsidRDefault="00F1607B">
      <w:pPr>
        <w:rPr>
          <w:sz w:val="28"/>
        </w:rPr>
      </w:pPr>
      <w:r>
        <w:t xml:space="preserve">                             </w:t>
      </w:r>
      <w:r w:rsidRPr="009648C7">
        <w:rPr>
          <w:b/>
          <w:sz w:val="28"/>
        </w:rPr>
        <w:t xml:space="preserve">Тема </w:t>
      </w:r>
      <w:r w:rsidR="00645AF8" w:rsidRPr="009648C7">
        <w:rPr>
          <w:b/>
          <w:sz w:val="28"/>
        </w:rPr>
        <w:t>1</w:t>
      </w:r>
      <w:r w:rsidR="00C97B56">
        <w:rPr>
          <w:b/>
          <w:sz w:val="28"/>
        </w:rPr>
        <w:t>7</w:t>
      </w:r>
      <w:r w:rsidR="00364BC6" w:rsidRPr="009648C7">
        <w:rPr>
          <w:b/>
          <w:sz w:val="28"/>
        </w:rPr>
        <w:t>:</w:t>
      </w:r>
      <w:r w:rsidRPr="009648C7">
        <w:rPr>
          <w:sz w:val="28"/>
        </w:rPr>
        <w:t xml:space="preserve"> </w:t>
      </w:r>
      <w:r w:rsidR="0023374A">
        <w:rPr>
          <w:sz w:val="28"/>
        </w:rPr>
        <w:t>Вызов макроса при запуске .</w:t>
      </w:r>
    </w:p>
    <w:p w:rsidR="00F1607B" w:rsidRPr="00F1607B" w:rsidRDefault="00F1607B">
      <w:r w:rsidRPr="009648C7">
        <w:rPr>
          <w:b/>
          <w:sz w:val="28"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 w:rsidR="004C5E14">
        <w:t xml:space="preserve"> и использование макросов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9648C7">
        <w:rPr>
          <w:b/>
          <w:sz w:val="28"/>
          <w:szCs w:val="28"/>
        </w:rPr>
        <w:t>Задание :</w:t>
      </w:r>
      <w:r w:rsidRPr="00436600">
        <w:rPr>
          <w:sz w:val="28"/>
          <w:szCs w:val="28"/>
        </w:rPr>
        <w:t xml:space="preserve">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57370D" w:rsidRDefault="0057370D" w:rsidP="00BF5B94">
      <w:pPr>
        <w:pStyle w:val="a3"/>
        <w:rPr>
          <w:sz w:val="28"/>
          <w:szCs w:val="28"/>
        </w:rPr>
      </w:pPr>
    </w:p>
    <w:p w:rsidR="0057370D" w:rsidRDefault="0057370D" w:rsidP="00BF5B94">
      <w:pPr>
        <w:pStyle w:val="a3"/>
        <w:rPr>
          <w:sz w:val="28"/>
          <w:szCs w:val="28"/>
        </w:rPr>
      </w:pPr>
    </w:p>
    <w:p w:rsidR="006D5A10" w:rsidRPr="006D5A10" w:rsidRDefault="006D5A10" w:rsidP="006D5A10">
      <w:pPr>
        <w:pStyle w:val="a3"/>
        <w:rPr>
          <w:rFonts w:eastAsia="Arial,Bold"/>
          <w:b/>
          <w:color w:val="FF0000"/>
          <w:sz w:val="28"/>
          <w:szCs w:val="28"/>
        </w:rPr>
      </w:pPr>
      <w:r w:rsidRPr="006D5A10">
        <w:rPr>
          <w:rFonts w:eastAsia="Arial,Bold"/>
          <w:b/>
          <w:color w:val="FF0000"/>
          <w:sz w:val="28"/>
          <w:szCs w:val="28"/>
        </w:rPr>
        <w:lastRenderedPageBreak/>
        <w:t>Обратите внимание!!!</w:t>
      </w:r>
      <w:r w:rsidR="0057370D" w:rsidRPr="006D5A10">
        <w:rPr>
          <w:rFonts w:eastAsia="Arial,Bold"/>
          <w:b/>
          <w:color w:val="FF0000"/>
          <w:sz w:val="28"/>
          <w:szCs w:val="28"/>
        </w:rPr>
        <w:t xml:space="preserve">       </w:t>
      </w:r>
    </w:p>
    <w:p w:rsidR="0057370D" w:rsidRPr="006D5A10" w:rsidRDefault="0057370D" w:rsidP="006D5A10">
      <w:pPr>
        <w:pStyle w:val="a3"/>
        <w:rPr>
          <w:rFonts w:eastAsia="Arial,Bold"/>
          <w:b/>
          <w:sz w:val="28"/>
          <w:szCs w:val="28"/>
        </w:rPr>
      </w:pPr>
      <w:r w:rsidRPr="006D5A10">
        <w:rPr>
          <w:rFonts w:eastAsia="Arial,Bold"/>
          <w:sz w:val="28"/>
          <w:szCs w:val="28"/>
        </w:rPr>
        <w:t xml:space="preserve">    </w:t>
      </w:r>
      <w:r w:rsidRPr="006D5A10">
        <w:rPr>
          <w:rFonts w:eastAsia="Arial,Bold"/>
          <w:b/>
          <w:sz w:val="28"/>
          <w:szCs w:val="28"/>
        </w:rPr>
        <w:t>Передача наборов данных</w:t>
      </w:r>
    </w:p>
    <w:p w:rsidR="0057370D" w:rsidRPr="006D5A10" w:rsidRDefault="0057370D" w:rsidP="006D5A10">
      <w:pPr>
        <w:pStyle w:val="a3"/>
        <w:rPr>
          <w:rFonts w:eastAsia="Arial,Bold"/>
          <w:sz w:val="28"/>
          <w:szCs w:val="28"/>
        </w:rPr>
      </w:pPr>
      <w:r w:rsidRPr="006D5A10">
        <w:rPr>
          <w:rFonts w:eastAsia="Arial,Bold"/>
          <w:sz w:val="28"/>
          <w:szCs w:val="28"/>
        </w:rPr>
        <w:t>Для передачи наборов данных в конкретный адрес нужно использовать объект типа [</w:t>
      </w:r>
      <w:proofErr w:type="spellStart"/>
      <w:r w:rsidRPr="006D5A10">
        <w:rPr>
          <w:rFonts w:eastAsia="Arial,Bold"/>
          <w:sz w:val="28"/>
          <w:szCs w:val="28"/>
        </w:rPr>
        <w:t>Data</w:t>
      </w:r>
      <w:proofErr w:type="spellEnd"/>
      <w:r w:rsidRPr="006D5A10">
        <w:rPr>
          <w:rFonts w:eastAsia="Arial,Bold"/>
          <w:sz w:val="28"/>
          <w:szCs w:val="28"/>
        </w:rPr>
        <w:t xml:space="preserve"> </w:t>
      </w:r>
      <w:proofErr w:type="spellStart"/>
      <w:r w:rsidRPr="006D5A10">
        <w:rPr>
          <w:rFonts w:eastAsia="Arial,Bold"/>
          <w:sz w:val="28"/>
          <w:szCs w:val="28"/>
        </w:rPr>
        <w:t>Transfer</w:t>
      </w:r>
      <w:proofErr w:type="spellEnd"/>
      <w:r w:rsidRPr="006D5A10">
        <w:rPr>
          <w:rFonts w:eastAsia="Arial,Bold"/>
          <w:sz w:val="28"/>
          <w:szCs w:val="28"/>
        </w:rPr>
        <w:t xml:space="preserve"> (</w:t>
      </w:r>
      <w:proofErr w:type="spellStart"/>
      <w:r w:rsidRPr="006D5A10">
        <w:rPr>
          <w:rFonts w:eastAsia="Arial,Bold"/>
          <w:sz w:val="28"/>
          <w:szCs w:val="28"/>
        </w:rPr>
        <w:t>Trigger-based</w:t>
      </w:r>
      <w:proofErr w:type="spellEnd"/>
      <w:r w:rsidRPr="006D5A10">
        <w:rPr>
          <w:rFonts w:eastAsia="Arial,Bold"/>
          <w:sz w:val="28"/>
          <w:szCs w:val="28"/>
        </w:rPr>
        <w:t xml:space="preserve">)] - </w:t>
      </w:r>
      <w:r w:rsidRPr="006D5A10">
        <w:rPr>
          <w:rFonts w:eastAsia="Arial,Bold"/>
          <w:noProof/>
          <w:sz w:val="28"/>
          <w:szCs w:val="28"/>
        </w:rPr>
        <w:drawing>
          <wp:inline distT="0" distB="0" distL="0" distR="0">
            <wp:extent cx="273050" cy="22225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A10">
        <w:rPr>
          <w:rFonts w:eastAsia="Arial,Bold"/>
          <w:sz w:val="28"/>
          <w:szCs w:val="28"/>
        </w:rPr>
        <w:t>или сохранять данные из указанных адресов в области  [RW] и [RW_A].</w:t>
      </w: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900" cy="464185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237F59" w:rsidRDefault="00237F59" w:rsidP="00237F59">
      <w:pPr>
        <w:autoSpaceDE w:val="0"/>
        <w:autoSpaceDN w:val="0"/>
        <w:adjustRightInd w:val="0"/>
        <w:rPr>
          <w:rFonts w:ascii="Arial" w:eastAsia="Arial,Bold" w:hAnsi="Arial" w:cs="Arial"/>
          <w:b/>
          <w:bCs/>
          <w:sz w:val="22"/>
          <w:szCs w:val="22"/>
        </w:rPr>
      </w:pPr>
      <w:r>
        <w:rPr>
          <w:rFonts w:ascii="Arial,Bold" w:eastAsia="Arial,Bold" w:cs="Arial,Bold" w:hint="eastAsia"/>
          <w:b/>
          <w:bCs/>
          <w:sz w:val="22"/>
          <w:szCs w:val="22"/>
        </w:rPr>
        <w:t>Цикл</w:t>
      </w:r>
      <w:r>
        <w:rPr>
          <w:rFonts w:ascii="Arial,Bold" w:eastAsia="Arial,Bold" w:cs="Arial,Bold"/>
          <w:b/>
          <w:bCs/>
          <w:sz w:val="22"/>
          <w:szCs w:val="22"/>
        </w:rPr>
        <w:t xml:space="preserve"> [</w:t>
      </w:r>
      <w:proofErr w:type="spellStart"/>
      <w:r>
        <w:rPr>
          <w:rFonts w:ascii="Arial,Bold" w:eastAsia="Arial,Bold" w:cs="Arial,Bold"/>
          <w:b/>
          <w:bCs/>
          <w:sz w:val="22"/>
          <w:szCs w:val="22"/>
        </w:rPr>
        <w:t>while</w:t>
      </w:r>
      <w:proofErr w:type="spellEnd"/>
      <w:r w:rsidR="0040572A">
        <w:rPr>
          <w:rFonts w:asciiTheme="minorHAnsi" w:eastAsia="Arial,Bold" w:hAnsiTheme="minorHAnsi" w:cs="Arial,Bold"/>
          <w:b/>
          <w:bCs/>
          <w:sz w:val="22"/>
          <w:szCs w:val="22"/>
        </w:rPr>
        <w:t xml:space="preserve"> </w:t>
      </w:r>
      <w:r>
        <w:rPr>
          <w:rFonts w:ascii="Arial" w:eastAsia="Arial,Bold" w:hAnsi="Arial" w:cs="Arial"/>
          <w:b/>
          <w:bCs/>
          <w:sz w:val="22"/>
          <w:szCs w:val="22"/>
        </w:rPr>
        <w:t>-</w:t>
      </w:r>
      <w:r w:rsidR="0040572A">
        <w:rPr>
          <w:rFonts w:ascii="Arial" w:eastAsia="Arial,Bold" w:hAnsi="Arial" w:cs="Arial"/>
          <w:b/>
          <w:bCs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b/>
          <w:bCs/>
          <w:sz w:val="22"/>
          <w:szCs w:val="22"/>
        </w:rPr>
        <w:t>wend</w:t>
      </w:r>
      <w:proofErr w:type="spellEnd"/>
      <w:r>
        <w:rPr>
          <w:rFonts w:ascii="Arial" w:eastAsia="Arial,Bold" w:hAnsi="Arial" w:cs="Arial"/>
          <w:b/>
          <w:bCs/>
          <w:sz w:val="22"/>
          <w:szCs w:val="22"/>
        </w:rPr>
        <w:t>]</w:t>
      </w:r>
    </w:p>
    <w:p w:rsidR="00237F59" w:rsidRDefault="00237F59" w:rsidP="00237F59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Конструкция [</w:t>
      </w:r>
      <w:proofErr w:type="spellStart"/>
      <w:r>
        <w:rPr>
          <w:rFonts w:ascii="Arial" w:eastAsia="Arial,Bold" w:hAnsi="Arial" w:cs="Arial"/>
          <w:sz w:val="22"/>
          <w:szCs w:val="22"/>
        </w:rPr>
        <w:t>while-wend</w:t>
      </w:r>
      <w:proofErr w:type="spellEnd"/>
      <w:r>
        <w:rPr>
          <w:rFonts w:ascii="Arial" w:eastAsia="Arial,Bold" w:hAnsi="Arial" w:cs="Arial"/>
          <w:sz w:val="22"/>
          <w:szCs w:val="22"/>
        </w:rPr>
        <w:t>] используется при неизвестном числе выполнения циклов.</w:t>
      </w:r>
    </w:p>
    <w:p w:rsidR="00237F59" w:rsidRDefault="00237F59" w:rsidP="00237F59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Переменная используется для проверки выполнения условия окончания цикла. Когда условие</w:t>
      </w:r>
      <w:r w:rsidR="0040572A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TRUE — истина, выполнение команд повторяется до тех пор, пока условие не станет ложным -</w:t>
      </w:r>
      <w:r w:rsidR="0040572A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FALSE.</w:t>
      </w:r>
    </w:p>
    <w:p w:rsidR="006D5A10" w:rsidRDefault="00237F59" w:rsidP="00237F59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Синтаксис следу</w:t>
      </w:r>
      <w:r w:rsidR="0040572A">
        <w:rPr>
          <w:rFonts w:ascii="Arial" w:eastAsia="Arial,Bold" w:hAnsi="Arial" w:cs="Arial"/>
          <w:sz w:val="22"/>
          <w:szCs w:val="22"/>
        </w:rPr>
        <w:t>ю</w:t>
      </w:r>
      <w:r>
        <w:rPr>
          <w:rFonts w:ascii="Arial" w:eastAsia="Arial,Bold" w:hAnsi="Arial" w:cs="Arial"/>
          <w:sz w:val="22"/>
          <w:szCs w:val="22"/>
        </w:rPr>
        <w:t>щий:</w:t>
      </w:r>
    </w:p>
    <w:p w:rsidR="0040572A" w:rsidRPr="0023374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Пример</w:t>
      </w:r>
      <w:r w:rsidRPr="0023374A">
        <w:rPr>
          <w:rFonts w:ascii="Arial" w:hAnsi="Arial" w:cs="Arial"/>
          <w:sz w:val="22"/>
          <w:szCs w:val="22"/>
        </w:rPr>
        <w:t>:</w:t>
      </w:r>
    </w:p>
    <w:p w:rsidR="0040572A" w:rsidRPr="0023374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40572A">
        <w:rPr>
          <w:rFonts w:ascii="Arial" w:hAnsi="Arial" w:cs="Arial"/>
          <w:sz w:val="22"/>
          <w:szCs w:val="22"/>
          <w:lang w:val="en-US"/>
        </w:rPr>
        <w:t>while</w:t>
      </w:r>
      <w:r w:rsidRPr="0023374A">
        <w:rPr>
          <w:rFonts w:ascii="Arial" w:hAnsi="Arial" w:cs="Arial"/>
          <w:sz w:val="22"/>
          <w:szCs w:val="22"/>
        </w:rPr>
        <w:t xml:space="preserve"> </w:t>
      </w:r>
      <w:r w:rsidRPr="0040572A">
        <w:rPr>
          <w:rFonts w:ascii="Arial" w:hAnsi="Arial" w:cs="Arial"/>
          <w:sz w:val="22"/>
          <w:szCs w:val="22"/>
          <w:lang w:val="en-US"/>
        </w:rPr>
        <w:t>a</w:t>
      </w:r>
      <w:r w:rsidRPr="0023374A">
        <w:rPr>
          <w:rFonts w:ascii="Arial" w:hAnsi="Arial" w:cs="Arial"/>
          <w:sz w:val="22"/>
          <w:szCs w:val="22"/>
        </w:rPr>
        <w:t xml:space="preserve"> &lt; 10</w:t>
      </w:r>
    </w:p>
    <w:p w:rsidR="0040572A" w:rsidRPr="0023374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0572A">
        <w:rPr>
          <w:rFonts w:ascii="Arial" w:hAnsi="Arial" w:cs="Arial"/>
          <w:sz w:val="22"/>
          <w:szCs w:val="22"/>
          <w:lang w:val="en-US"/>
        </w:rPr>
        <w:t>a</w:t>
      </w:r>
      <w:r w:rsidRPr="0023374A">
        <w:rPr>
          <w:rFonts w:ascii="Arial" w:hAnsi="Arial" w:cs="Arial"/>
          <w:sz w:val="22"/>
          <w:szCs w:val="22"/>
        </w:rPr>
        <w:t xml:space="preserve"> = </w:t>
      </w:r>
      <w:r w:rsidRPr="0040572A">
        <w:rPr>
          <w:rFonts w:ascii="Arial" w:hAnsi="Arial" w:cs="Arial"/>
          <w:sz w:val="22"/>
          <w:szCs w:val="22"/>
          <w:lang w:val="en-US"/>
        </w:rPr>
        <w:t>a</w:t>
      </w:r>
      <w:r w:rsidRPr="0023374A">
        <w:rPr>
          <w:rFonts w:ascii="Arial" w:hAnsi="Arial" w:cs="Arial"/>
          <w:sz w:val="22"/>
          <w:szCs w:val="22"/>
        </w:rPr>
        <w:t xml:space="preserve"> + 10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wend</w:t>
      </w:r>
      <w:proofErr w:type="spellEnd"/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синтаксиса: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while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         //</w:t>
      </w:r>
      <w:r>
        <w:rPr>
          <w:rFonts w:ascii="Arial" w:hAnsi="Arial" w:cs="Arial"/>
          <w:sz w:val="22"/>
          <w:szCs w:val="22"/>
        </w:rPr>
        <w:t>Используется в начале конструкции.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continue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    //</w:t>
      </w:r>
      <w:r>
        <w:rPr>
          <w:rFonts w:ascii="Arial" w:hAnsi="Arial" w:cs="Arial"/>
          <w:sz w:val="22"/>
          <w:szCs w:val="22"/>
        </w:rPr>
        <w:t>Обязательно. Это управляющая команда. Когда она становится истиной,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//цикл начинает </w:t>
      </w:r>
      <w:proofErr w:type="spellStart"/>
      <w:r>
        <w:rPr>
          <w:rFonts w:ascii="Arial" w:hAnsi="Arial" w:cs="Arial"/>
          <w:sz w:val="22"/>
          <w:szCs w:val="22"/>
        </w:rPr>
        <w:t>выполнение.Когда</w:t>
      </w:r>
      <w:proofErr w:type="spellEnd"/>
      <w:r>
        <w:rPr>
          <w:rFonts w:ascii="Arial" w:hAnsi="Arial" w:cs="Arial"/>
          <w:sz w:val="22"/>
          <w:szCs w:val="22"/>
        </w:rPr>
        <w:t xml:space="preserve"> она становится ложной, цикл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//заканчивает выполнение.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return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[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value</w:t>
      </w:r>
      <w:proofErr w:type="spellEnd"/>
      <w:r>
        <w:rPr>
          <w:rFonts w:ascii="Arial" w:hAnsi="Arial" w:cs="Arial"/>
          <w:b/>
          <w:bCs/>
          <w:sz w:val="22"/>
          <w:szCs w:val="22"/>
        </w:rPr>
        <w:t>] //</w:t>
      </w:r>
      <w:r>
        <w:rPr>
          <w:rFonts w:ascii="Arial" w:hAnsi="Arial" w:cs="Arial"/>
          <w:sz w:val="22"/>
          <w:szCs w:val="22"/>
        </w:rPr>
        <w:t>Команды, выполняемые при истинном значении условия.</w:t>
      </w:r>
    </w:p>
    <w:p w:rsidR="0040572A" w:rsidRDefault="0040572A" w:rsidP="0040572A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wend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>//</w:t>
      </w:r>
      <w:r>
        <w:rPr>
          <w:rFonts w:ascii="Arial" w:hAnsi="Arial" w:cs="Arial"/>
          <w:sz w:val="22"/>
          <w:szCs w:val="22"/>
        </w:rPr>
        <w:t>Показывает конец оператора [</w:t>
      </w:r>
      <w:proofErr w:type="spellStart"/>
      <w:r>
        <w:rPr>
          <w:rFonts w:ascii="Arial" w:hAnsi="Arial" w:cs="Arial"/>
          <w:sz w:val="22"/>
          <w:szCs w:val="22"/>
        </w:rPr>
        <w:t>while-wend</w:t>
      </w:r>
      <w:proofErr w:type="spellEnd"/>
      <w:r>
        <w:rPr>
          <w:rFonts w:ascii="Arial" w:hAnsi="Arial" w:cs="Arial"/>
          <w:sz w:val="22"/>
          <w:szCs w:val="22"/>
        </w:rPr>
        <w:t>]</w:t>
      </w:r>
    </w:p>
    <w:p w:rsidR="0040572A" w:rsidRDefault="0040572A" w:rsidP="00237F59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пошаговая инструкция.</w:t>
      </w: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3416300"/>
            <wp:effectExtent l="1905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E6491" w:rsidRDefault="006D5A10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 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 создать !!! 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</w:t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19700" cy="4019550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Параметры???</w:t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1822450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5E6491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2050" cy="2559050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E71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606E71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</w:p>
    <w:p w:rsidR="00606E71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92500" cy="4762500"/>
            <wp:effectExtent l="19050" t="0" r="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235FFD">
        <w:rPr>
          <w:sz w:val="28"/>
          <w:szCs w:val="28"/>
        </w:rPr>
        <w:t>попробовать перенастроить параметры нового устройства, но переименуйте в МММ.</w:t>
      </w:r>
    </w:p>
    <w:p w:rsidR="00235FFD" w:rsidRDefault="00235FFD" w:rsidP="005E6491">
      <w:pPr>
        <w:autoSpaceDE w:val="0"/>
        <w:autoSpaceDN w:val="0"/>
        <w:adjustRightInd w:val="0"/>
        <w:rPr>
          <w:sz w:val="28"/>
          <w:szCs w:val="28"/>
        </w:rPr>
      </w:pPr>
    </w:p>
    <w:p w:rsidR="00235FFD" w:rsidRDefault="00235FFD" w:rsidP="0057370D">
      <w:pPr>
        <w:autoSpaceDE w:val="0"/>
        <w:autoSpaceDN w:val="0"/>
        <w:adjustRightInd w:val="0"/>
        <w:rPr>
          <w:sz w:val="28"/>
          <w:szCs w:val="28"/>
        </w:rPr>
      </w:pPr>
      <w:r w:rsidRPr="00235FFD">
        <w:rPr>
          <w:noProof/>
          <w:sz w:val="28"/>
          <w:szCs w:val="28"/>
        </w:rPr>
        <w:lastRenderedPageBreak/>
        <w:drawing>
          <wp:inline distT="0" distB="0" distL="0" distR="0">
            <wp:extent cx="4368800" cy="4603750"/>
            <wp:effectExtent l="19050" t="0" r="0" b="0"/>
            <wp:docPr id="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FD" w:rsidRDefault="00235FFD" w:rsidP="0057370D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>
        <w:rPr>
          <w:sz w:val="28"/>
          <w:szCs w:val="28"/>
        </w:rPr>
        <w:t>ок</w:t>
      </w:r>
      <w:proofErr w:type="spellEnd"/>
      <w:r>
        <w:rPr>
          <w:sz w:val="28"/>
          <w:szCs w:val="28"/>
        </w:rPr>
        <w:t>!!!</w:t>
      </w:r>
    </w:p>
    <w:p w:rsidR="00235FFD" w:rsidRDefault="00235FFD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235FFD" w:rsidRDefault="00235FFD" w:rsidP="0057370D">
      <w:pPr>
        <w:autoSpaceDE w:val="0"/>
        <w:autoSpaceDN w:val="0"/>
        <w:adjustRightInd w:val="0"/>
        <w:rPr>
          <w:sz w:val="28"/>
          <w:szCs w:val="28"/>
        </w:rPr>
      </w:pPr>
      <w:r w:rsidRPr="00235FFD">
        <w:rPr>
          <w:noProof/>
          <w:sz w:val="28"/>
          <w:szCs w:val="28"/>
        </w:rPr>
        <w:drawing>
          <wp:inline distT="0" distB="0" distL="0" distR="0">
            <wp:extent cx="4965700" cy="3810000"/>
            <wp:effectExtent l="19050" t="0" r="635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99" w:rsidRDefault="00BF5A99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ОК! </w:t>
      </w:r>
    </w:p>
    <w:p w:rsidR="00BF5A99" w:rsidRDefault="00BF5A99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740150"/>
            <wp:effectExtent l="19050" t="0" r="6350" b="0"/>
            <wp:docPr id="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рисунку!!</w:t>
      </w:r>
    </w:p>
    <w:p w:rsidR="0017570D" w:rsidRDefault="0017570D" w:rsidP="0057370D">
      <w:pPr>
        <w:autoSpaceDE w:val="0"/>
        <w:autoSpaceDN w:val="0"/>
        <w:adjustRightInd w:val="0"/>
        <w:rPr>
          <w:noProof/>
          <w:sz w:val="28"/>
          <w:szCs w:val="28"/>
        </w:rPr>
      </w:pPr>
    </w:p>
    <w:p w:rsidR="00BF5A99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937000"/>
            <wp:effectExtent l="19050" t="0" r="6350" b="0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17570D" w:rsidRDefault="0017570D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BF5A99" w:rsidRDefault="00BF5A99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714750"/>
            <wp:effectExtent l="19050" t="0" r="6350" b="0"/>
            <wp:docPr id="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стрелке.</w:t>
      </w:r>
    </w:p>
    <w:p w:rsidR="00A56106" w:rsidRDefault="0076281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819650"/>
            <wp:effectExtent l="19050" t="0" r="6350" b="0"/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стрелке!!!</w:t>
      </w: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721100"/>
            <wp:effectExtent l="19050" t="0" r="6350" b="0"/>
            <wp:docPr id="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06" w:rsidRDefault="00A5610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рисунку!!!</w:t>
      </w:r>
    </w:p>
    <w:p w:rsidR="0076281E" w:rsidRDefault="0076281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2A0ABE" w:rsidRDefault="002A0AB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644900"/>
            <wp:effectExtent l="19050" t="0" r="6350" b="0"/>
            <wp:docPr id="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BE" w:rsidRDefault="002A0AB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стрелке!!!</w:t>
      </w: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CD34AE" w:rsidRDefault="00CD34AE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F7256" w:rsidRDefault="006F725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733800"/>
            <wp:effectExtent l="19050" t="0" r="6350" b="0"/>
            <wp:docPr id="5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256" w:rsidRDefault="006F725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рисунку!!!</w:t>
      </w:r>
    </w:p>
    <w:p w:rsidR="001A4BD6" w:rsidRDefault="00C40DBA" w:rsidP="0057370D">
      <w:pPr>
        <w:autoSpaceDE w:val="0"/>
        <w:autoSpaceDN w:val="0"/>
        <w:adjustRightInd w:val="0"/>
        <w:rPr>
          <w:sz w:val="28"/>
          <w:szCs w:val="28"/>
        </w:rPr>
      </w:pPr>
      <w:r w:rsidRPr="00C40DBA">
        <w:rPr>
          <w:noProof/>
          <w:sz w:val="28"/>
          <w:szCs w:val="28"/>
        </w:rPr>
        <w:drawing>
          <wp:inline distT="0" distB="0" distL="0" distR="0">
            <wp:extent cx="5937250" cy="3714750"/>
            <wp:effectExtent l="19050" t="0" r="6350" b="0"/>
            <wp:docPr id="5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DBA" w:rsidRDefault="00C40DB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1A4BD6" w:rsidRDefault="00C40DBA" w:rsidP="0057370D">
      <w:pPr>
        <w:autoSpaceDE w:val="0"/>
        <w:autoSpaceDN w:val="0"/>
        <w:adjustRightInd w:val="0"/>
        <w:rPr>
          <w:sz w:val="28"/>
          <w:szCs w:val="28"/>
        </w:rPr>
      </w:pPr>
      <w:r w:rsidRPr="00C40DBA">
        <w:rPr>
          <w:noProof/>
          <w:sz w:val="28"/>
          <w:szCs w:val="28"/>
        </w:rPr>
        <w:lastRenderedPageBreak/>
        <w:drawing>
          <wp:inline distT="0" distB="0" distL="0" distR="0">
            <wp:extent cx="5937250" cy="3759200"/>
            <wp:effectExtent l="19050" t="0" r="6350" b="0"/>
            <wp:docPr id="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DBA" w:rsidRDefault="00C40DB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1A4BD6" w:rsidRDefault="001A4BD6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6F7256" w:rsidRDefault="006F725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1600" cy="4121150"/>
            <wp:effectExtent l="19050" t="0" r="0" b="0"/>
            <wp:docPr id="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создать макрос!</w:t>
      </w:r>
    </w:p>
    <w:p w:rsidR="0040572A" w:rsidRDefault="0040572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40572A" w:rsidRDefault="0040572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40572A" w:rsidRDefault="0040572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40572A" w:rsidRDefault="0040572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40572A" w:rsidRPr="0023374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  <w:r w:rsidRPr="0040572A">
        <w:rPr>
          <w:sz w:val="28"/>
          <w:szCs w:val="28"/>
          <w:lang w:val="en-US"/>
        </w:rPr>
        <w:t>macro</w:t>
      </w:r>
      <w:r w:rsidRPr="0023374A">
        <w:rPr>
          <w:sz w:val="28"/>
          <w:szCs w:val="28"/>
        </w:rPr>
        <w:t>_</w:t>
      </w:r>
      <w:r w:rsidRPr="0040572A">
        <w:rPr>
          <w:sz w:val="28"/>
          <w:szCs w:val="28"/>
          <w:lang w:val="en-US"/>
        </w:rPr>
        <w:t>command</w:t>
      </w:r>
      <w:r w:rsidRPr="0023374A">
        <w:rPr>
          <w:sz w:val="28"/>
          <w:szCs w:val="28"/>
        </w:rPr>
        <w:t xml:space="preserve"> </w:t>
      </w:r>
      <w:r w:rsidRPr="0040572A">
        <w:rPr>
          <w:sz w:val="28"/>
          <w:szCs w:val="28"/>
          <w:lang w:val="en-US"/>
        </w:rPr>
        <w:t>main</w:t>
      </w:r>
      <w:r w:rsidRPr="0023374A">
        <w:rPr>
          <w:sz w:val="28"/>
          <w:szCs w:val="28"/>
        </w:rPr>
        <w:t>()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>while true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 xml:space="preserve">   DELAY(100)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 xml:space="preserve">   </w:t>
      </w:r>
      <w:proofErr w:type="spellStart"/>
      <w:r w:rsidRPr="0040572A">
        <w:rPr>
          <w:sz w:val="28"/>
          <w:szCs w:val="28"/>
          <w:lang w:val="en-US"/>
        </w:rPr>
        <w:t>int</w:t>
      </w:r>
      <w:proofErr w:type="spellEnd"/>
      <w:r w:rsidRPr="0040572A">
        <w:rPr>
          <w:sz w:val="28"/>
          <w:szCs w:val="28"/>
          <w:lang w:val="en-US"/>
        </w:rPr>
        <w:t xml:space="preserve"> a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 xml:space="preserve">   </w:t>
      </w:r>
      <w:proofErr w:type="spellStart"/>
      <w:r w:rsidRPr="0040572A">
        <w:rPr>
          <w:sz w:val="28"/>
          <w:szCs w:val="28"/>
          <w:lang w:val="en-US"/>
        </w:rPr>
        <w:t>GetData</w:t>
      </w:r>
      <w:proofErr w:type="spellEnd"/>
      <w:r w:rsidRPr="0040572A">
        <w:rPr>
          <w:sz w:val="28"/>
          <w:szCs w:val="28"/>
          <w:lang w:val="en-US"/>
        </w:rPr>
        <w:t>(a,"DDD",LW,10,1)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 xml:space="preserve">   a=a+1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40572A">
        <w:rPr>
          <w:sz w:val="28"/>
          <w:szCs w:val="28"/>
          <w:lang w:val="en-US"/>
        </w:rPr>
        <w:t xml:space="preserve">   </w:t>
      </w:r>
      <w:proofErr w:type="spellStart"/>
      <w:r w:rsidRPr="0040572A">
        <w:rPr>
          <w:sz w:val="28"/>
          <w:szCs w:val="28"/>
          <w:lang w:val="en-US"/>
        </w:rPr>
        <w:t>SetData</w:t>
      </w:r>
      <w:proofErr w:type="spellEnd"/>
      <w:r w:rsidRPr="0040572A">
        <w:rPr>
          <w:sz w:val="28"/>
          <w:szCs w:val="28"/>
          <w:lang w:val="en-US"/>
        </w:rPr>
        <w:t>(a,"DDD",LW,10,1)</w:t>
      </w:r>
    </w:p>
    <w:p w:rsidR="0040572A" w:rsidRP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 w:rsidRPr="0040572A">
        <w:rPr>
          <w:sz w:val="28"/>
          <w:szCs w:val="28"/>
        </w:rPr>
        <w:t>wend</w:t>
      </w:r>
      <w:proofErr w:type="spellEnd"/>
    </w:p>
    <w:p w:rsid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  <w:proofErr w:type="spellStart"/>
      <w:r w:rsidRPr="0040572A">
        <w:rPr>
          <w:sz w:val="28"/>
          <w:szCs w:val="28"/>
        </w:rPr>
        <w:t>end</w:t>
      </w:r>
      <w:proofErr w:type="spellEnd"/>
      <w:r w:rsidRPr="0040572A">
        <w:rPr>
          <w:sz w:val="28"/>
          <w:szCs w:val="28"/>
        </w:rPr>
        <w:t xml:space="preserve"> </w:t>
      </w:r>
      <w:proofErr w:type="spellStart"/>
      <w:r w:rsidRPr="0040572A">
        <w:rPr>
          <w:sz w:val="28"/>
          <w:szCs w:val="28"/>
        </w:rPr>
        <w:t>macro_command</w:t>
      </w:r>
      <w:proofErr w:type="spellEnd"/>
    </w:p>
    <w:p w:rsid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</w:p>
    <w:p w:rsid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67400" cy="3860800"/>
            <wp:effectExtent l="19050" t="0" r="0" b="0"/>
            <wp:docPr id="5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ОК!!!</w:t>
      </w:r>
    </w:p>
    <w:p w:rsidR="0040572A" w:rsidRDefault="0040572A" w:rsidP="0040572A">
      <w:pPr>
        <w:autoSpaceDE w:val="0"/>
        <w:autoSpaceDN w:val="0"/>
        <w:adjustRightInd w:val="0"/>
        <w:rPr>
          <w:sz w:val="28"/>
          <w:szCs w:val="28"/>
        </w:rPr>
      </w:pPr>
    </w:p>
    <w:p w:rsidR="006F7256" w:rsidRDefault="00B2768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5486400"/>
            <wp:effectExtent l="19050" t="0" r="6350" b="0"/>
            <wp:docPr id="6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8D" w:rsidRDefault="00B2768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рисунку...</w:t>
      </w:r>
    </w:p>
    <w:p w:rsidR="00B2768D" w:rsidRDefault="00663093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91100" cy="6724650"/>
            <wp:effectExtent l="19050" t="0" r="0" b="0"/>
            <wp:docPr id="6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согласно рисунку.</w:t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184650"/>
            <wp:effectExtent l="19050" t="0" r="6350" b="0"/>
            <wp:docPr id="6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смотрим результат !!!</w:t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Pr="00BD7026" w:rsidRDefault="00103B92" w:rsidP="0057370D">
      <w:pPr>
        <w:autoSpaceDE w:val="0"/>
        <w:autoSpaceDN w:val="0"/>
        <w:adjustRightInd w:val="0"/>
        <w:rPr>
          <w:b/>
          <w:sz w:val="28"/>
          <w:szCs w:val="28"/>
        </w:rPr>
      </w:pPr>
      <w:r w:rsidRPr="00BD7026">
        <w:rPr>
          <w:b/>
          <w:sz w:val="28"/>
          <w:szCs w:val="28"/>
        </w:rPr>
        <w:t>вопросы:</w:t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  <w:r w:rsidRPr="00103B92">
        <w:rPr>
          <w:sz w:val="28"/>
          <w:szCs w:val="28"/>
        </w:rPr>
        <w:t xml:space="preserve">1) </w:t>
      </w:r>
      <w:r>
        <w:rPr>
          <w:sz w:val="28"/>
          <w:szCs w:val="28"/>
        </w:rPr>
        <w:t>Сумма вероятности несовместных событий равна чему?</w:t>
      </w:r>
    </w:p>
    <w:p w:rsidR="00BD7026" w:rsidRDefault="00103B92" w:rsidP="00103B92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2</w:t>
      </w:r>
      <w:r w:rsidRPr="00103B9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Случайное событие - это </w:t>
      </w:r>
      <w:r w:rsidR="00BD7026">
        <w:rPr>
          <w:sz w:val="28"/>
          <w:szCs w:val="28"/>
        </w:rPr>
        <w:t>сумма условий обеспечивающая данное событие</w:t>
      </w:r>
    </w:p>
    <w:p w:rsidR="00103B92" w:rsidRDefault="00BD7026" w:rsidP="00103B92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   или последствие суммы условий ?</w:t>
      </w:r>
    </w:p>
    <w:p w:rsidR="00BD7026" w:rsidRDefault="00BD7026" w:rsidP="00103B92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3) Закономерное - это событие , которое возникает согласно закону или согласно правилам.</w:t>
      </w:r>
    </w:p>
    <w:p w:rsidR="00BD7026" w:rsidRDefault="00BD7026" w:rsidP="00103B92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4) Допустимое значение и допустимый интервал отличаются между собой?</w:t>
      </w:r>
    </w:p>
    <w:p w:rsidR="00BD7026" w:rsidRDefault="00BD7026" w:rsidP="00103B92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5) Для чего нужен эталон? Он снижает вероятность грубых ошибок?</w:t>
      </w: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P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P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Pr="001B4F8A" w:rsidRDefault="00103B92" w:rsidP="0057370D">
      <w:pPr>
        <w:autoSpaceDE w:val="0"/>
        <w:autoSpaceDN w:val="0"/>
        <w:adjustRightInd w:val="0"/>
        <w:rPr>
          <w:b/>
          <w:sz w:val="28"/>
          <w:szCs w:val="28"/>
        </w:rPr>
      </w:pPr>
      <w:r w:rsidRPr="001B4F8A">
        <w:rPr>
          <w:b/>
          <w:sz w:val="28"/>
          <w:szCs w:val="28"/>
        </w:rPr>
        <w:lastRenderedPageBreak/>
        <w:t>Задание</w:t>
      </w:r>
      <w:r w:rsidR="00285DE1" w:rsidRPr="001B4F8A">
        <w:rPr>
          <w:b/>
          <w:sz w:val="28"/>
          <w:szCs w:val="28"/>
        </w:rPr>
        <w:t>:</w:t>
      </w:r>
    </w:p>
    <w:p w:rsidR="00103B92" w:rsidRPr="00285DE1" w:rsidRDefault="00285DE1" w:rsidP="0057370D">
      <w:pPr>
        <w:autoSpaceDE w:val="0"/>
        <w:autoSpaceDN w:val="0"/>
        <w:adjustRightInd w:val="0"/>
        <w:rPr>
          <w:sz w:val="28"/>
          <w:szCs w:val="28"/>
        </w:rPr>
      </w:pPr>
      <w:r w:rsidRPr="00285DE1">
        <w:rPr>
          <w:sz w:val="28"/>
          <w:szCs w:val="28"/>
        </w:rPr>
        <w:t xml:space="preserve">1) </w:t>
      </w:r>
      <w:r>
        <w:rPr>
          <w:sz w:val="28"/>
          <w:szCs w:val="28"/>
        </w:rPr>
        <w:t xml:space="preserve">Изменяя бегунок изменять величину, которую надо занести в ячейку </w:t>
      </w:r>
      <w:proofErr w:type="spellStart"/>
      <w:r w:rsidRPr="001B4F8A">
        <w:rPr>
          <w:b/>
          <w:sz w:val="28"/>
          <w:szCs w:val="28"/>
          <w:lang w:val="en-US"/>
        </w:rPr>
        <w:t>L</w:t>
      </w:r>
      <w:r w:rsidR="001B4F8A" w:rsidRPr="001B4F8A">
        <w:rPr>
          <w:b/>
          <w:sz w:val="28"/>
          <w:szCs w:val="28"/>
          <w:lang w:val="en-US"/>
        </w:rPr>
        <w:t>W</w:t>
      </w:r>
      <w:r w:rsidRPr="001B4F8A">
        <w:rPr>
          <w:b/>
          <w:sz w:val="28"/>
          <w:szCs w:val="28"/>
          <w:lang w:val="en-US"/>
        </w:rPr>
        <w:t>x</w:t>
      </w:r>
      <w:proofErr w:type="spellEnd"/>
      <w:r w:rsidRPr="001B4F8A">
        <w:rPr>
          <w:b/>
          <w:sz w:val="28"/>
          <w:szCs w:val="28"/>
        </w:rPr>
        <w:t>.</w:t>
      </w:r>
    </w:p>
    <w:p w:rsidR="00285DE1" w:rsidRPr="00285DE1" w:rsidRDefault="00285DE1" w:rsidP="0057370D">
      <w:pPr>
        <w:autoSpaceDE w:val="0"/>
        <w:autoSpaceDN w:val="0"/>
        <w:adjustRightInd w:val="0"/>
        <w:rPr>
          <w:sz w:val="28"/>
          <w:szCs w:val="28"/>
        </w:rPr>
      </w:pPr>
      <w:r w:rsidRPr="00285DE1">
        <w:rPr>
          <w:sz w:val="28"/>
          <w:szCs w:val="28"/>
        </w:rPr>
        <w:t xml:space="preserve">2) </w:t>
      </w:r>
      <w:r>
        <w:rPr>
          <w:sz w:val="28"/>
          <w:szCs w:val="28"/>
        </w:rPr>
        <w:t>В цикле</w:t>
      </w:r>
      <w:r w:rsidRPr="00285D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обеспечить операции с данной ячейкой по таблице вариантов. </w:t>
      </w:r>
    </w:p>
    <w:p w:rsidR="00103B92" w:rsidRDefault="00285DE1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3) результат вывести  на индикацию</w:t>
      </w:r>
      <w:r w:rsidR="001B4F8A" w:rsidRPr="001B4F8A">
        <w:rPr>
          <w:sz w:val="28"/>
          <w:szCs w:val="28"/>
        </w:rPr>
        <w:t xml:space="preserve"> </w:t>
      </w:r>
      <w:proofErr w:type="spellStart"/>
      <w:r w:rsidR="001B4F8A" w:rsidRPr="001B4F8A">
        <w:rPr>
          <w:b/>
          <w:sz w:val="28"/>
          <w:szCs w:val="28"/>
          <w:lang w:val="en-US"/>
        </w:rPr>
        <w:t>LWm</w:t>
      </w:r>
      <w:proofErr w:type="spellEnd"/>
      <w:r w:rsidRPr="001B4F8A">
        <w:rPr>
          <w:b/>
          <w:sz w:val="28"/>
          <w:szCs w:val="28"/>
        </w:rPr>
        <w:t>.</w:t>
      </w:r>
    </w:p>
    <w:tbl>
      <w:tblPr>
        <w:tblStyle w:val="a6"/>
        <w:tblW w:w="9606" w:type="dxa"/>
        <w:tblLook w:val="04A0"/>
      </w:tblPr>
      <w:tblGrid>
        <w:gridCol w:w="1284"/>
        <w:gridCol w:w="1134"/>
        <w:gridCol w:w="1134"/>
        <w:gridCol w:w="4353"/>
        <w:gridCol w:w="850"/>
        <w:gridCol w:w="851"/>
      </w:tblGrid>
      <w:tr w:rsidR="001B4F8A" w:rsidTr="00704D67">
        <w:tc>
          <w:tcPr>
            <w:tcW w:w="1284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варианта</w:t>
            </w:r>
          </w:p>
        </w:tc>
        <w:tc>
          <w:tcPr>
            <w:tcW w:w="1134" w:type="dxa"/>
          </w:tcPr>
          <w:p w:rsidR="001B4F8A" w:rsidRP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LWx</w:t>
            </w:r>
            <w:proofErr w:type="spellEnd"/>
          </w:p>
        </w:tc>
        <w:tc>
          <w:tcPr>
            <w:tcW w:w="1134" w:type="dxa"/>
          </w:tcPr>
          <w:p w:rsidR="001B4F8A" w:rsidRP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LWm</w:t>
            </w:r>
            <w:proofErr w:type="spellEnd"/>
          </w:p>
        </w:tc>
        <w:tc>
          <w:tcPr>
            <w:tcW w:w="4353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Операция</w:t>
            </w:r>
          </w:p>
        </w:tc>
        <w:tc>
          <w:tcPr>
            <w:tcW w:w="850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1B4F8A" w:rsidTr="00704D67">
        <w:tc>
          <w:tcPr>
            <w:tcW w:w="1284" w:type="dxa"/>
          </w:tcPr>
          <w:p w:rsidR="001B4F8A" w:rsidRP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1B4F8A" w:rsidRP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LW12</w:t>
            </w:r>
          </w:p>
        </w:tc>
        <w:tc>
          <w:tcPr>
            <w:tcW w:w="1134" w:type="dxa"/>
          </w:tcPr>
          <w:p w:rsidR="001B4F8A" w:rsidRPr="001B4F8A" w:rsidRDefault="001B4F8A" w:rsidP="001B4F8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Lw13 </w:t>
            </w:r>
          </w:p>
        </w:tc>
        <w:tc>
          <w:tcPr>
            <w:tcW w:w="4353" w:type="dxa"/>
          </w:tcPr>
          <w:p w:rsidR="001B4F8A" w:rsidRPr="001B4F8A" w:rsidRDefault="001B4F8A" w:rsidP="001B4F8A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Lw13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Lw13</w:t>
            </w:r>
            <w:r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  <w:lang w:val="en-US"/>
              </w:rPr>
              <w:t xml:space="preserve"> Lw1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1B4F8A" w:rsidRDefault="001B4F8A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Lw14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Lw15*2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LW16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Lw18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Lw16- Lw18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Lw15-40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LW112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Lw113 </w:t>
            </w:r>
          </w:p>
        </w:tc>
        <w:tc>
          <w:tcPr>
            <w:tcW w:w="4353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Lw113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Lw113</w:t>
            </w:r>
            <w:r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  <w:lang w:val="en-US"/>
              </w:rPr>
              <w:t xml:space="preserve"> Lw11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LW114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Lw114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Lw115*3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LW116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Lw118 </w:t>
            </w:r>
          </w:p>
        </w:tc>
        <w:tc>
          <w:tcPr>
            <w:tcW w:w="4353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Lw116- Lw118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LW118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Lw115+30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LW112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Lw113 </w:t>
            </w:r>
          </w:p>
        </w:tc>
        <w:tc>
          <w:tcPr>
            <w:tcW w:w="4353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Lw13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Lw13</w:t>
            </w:r>
            <w:r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  <w:lang w:val="en-US"/>
              </w:rPr>
              <w:t xml:space="preserve"> Lw1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LW114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Lw114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Lw115*0.5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LW116</w:t>
            </w:r>
          </w:p>
        </w:tc>
        <w:tc>
          <w:tcPr>
            <w:tcW w:w="1134" w:type="dxa"/>
          </w:tcPr>
          <w:p w:rsidR="00704D67" w:rsidRPr="001B4F8A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Lw118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Lw118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Lw116- Lw118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Lw215+50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LW212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Lw213 </w:t>
            </w:r>
          </w:p>
        </w:tc>
        <w:tc>
          <w:tcPr>
            <w:tcW w:w="4353" w:type="dxa"/>
          </w:tcPr>
          <w:p w:rsidR="00704D67" w:rsidRPr="00704D67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Lw213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Lw213- Lw21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-10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Lw215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Lw214*3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LW216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Lw218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Lw216+ Lw218+30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Lw215+40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Lw214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Lw215*0.5+10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LW216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Lw218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Lw216- Lw218+40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Lw215+50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LW212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Lw213 </w:t>
            </w:r>
          </w:p>
        </w:tc>
        <w:tc>
          <w:tcPr>
            <w:tcW w:w="4353" w:type="dxa"/>
          </w:tcPr>
          <w:p w:rsidR="00704D67" w:rsidRPr="00704D67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Lw213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Lw213- Lw21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+20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LW214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Lw215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Lw215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Lw214*3+15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P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LW216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Lw218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Lw216+ Lw218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  <w:tr w:rsidR="00704D67" w:rsidTr="00704D67">
        <w:tc>
          <w:tcPr>
            <w:tcW w:w="1284" w:type="dxa"/>
          </w:tcPr>
          <w:p w:rsidR="00704D67" w:rsidRDefault="00704D67" w:rsidP="009027D1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LW218</w:t>
            </w:r>
          </w:p>
        </w:tc>
        <w:tc>
          <w:tcPr>
            <w:tcW w:w="1134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Lw220 </w:t>
            </w:r>
          </w:p>
        </w:tc>
        <w:tc>
          <w:tcPr>
            <w:tcW w:w="4353" w:type="dxa"/>
          </w:tcPr>
          <w:p w:rsidR="00704D67" w:rsidRPr="001B4F8A" w:rsidRDefault="00704D67" w:rsidP="00704D6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Lw220</w:t>
            </w:r>
            <w:r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Lw215+400+18</w:t>
            </w:r>
          </w:p>
        </w:tc>
        <w:tc>
          <w:tcPr>
            <w:tcW w:w="850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704D67" w:rsidRDefault="00704D67" w:rsidP="0057370D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:rsidR="00285DE1" w:rsidRDefault="00285DE1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103B92" w:rsidRDefault="00103B92" w:rsidP="0057370D">
      <w:pPr>
        <w:autoSpaceDE w:val="0"/>
        <w:autoSpaceDN w:val="0"/>
        <w:adjustRightInd w:val="0"/>
        <w:rPr>
          <w:sz w:val="28"/>
          <w:szCs w:val="28"/>
        </w:rPr>
      </w:pPr>
    </w:p>
    <w:sectPr w:rsidR="00103B92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054E3"/>
    <w:rsid w:val="00006DCF"/>
    <w:rsid w:val="000133F2"/>
    <w:rsid w:val="000146AC"/>
    <w:rsid w:val="0001739E"/>
    <w:rsid w:val="00026FF5"/>
    <w:rsid w:val="00066150"/>
    <w:rsid w:val="000842D4"/>
    <w:rsid w:val="000850DF"/>
    <w:rsid w:val="00090247"/>
    <w:rsid w:val="00095E7D"/>
    <w:rsid w:val="000A0165"/>
    <w:rsid w:val="000A17CF"/>
    <w:rsid w:val="000A3318"/>
    <w:rsid w:val="000B4E01"/>
    <w:rsid w:val="000B5C1B"/>
    <w:rsid w:val="000D7774"/>
    <w:rsid w:val="000E75C4"/>
    <w:rsid w:val="000F12E3"/>
    <w:rsid w:val="00103B92"/>
    <w:rsid w:val="00105214"/>
    <w:rsid w:val="0011190B"/>
    <w:rsid w:val="00126BC5"/>
    <w:rsid w:val="001603F2"/>
    <w:rsid w:val="001670ED"/>
    <w:rsid w:val="0017570D"/>
    <w:rsid w:val="001A4BD6"/>
    <w:rsid w:val="001B4F8A"/>
    <w:rsid w:val="001D5252"/>
    <w:rsid w:val="001E4D7A"/>
    <w:rsid w:val="001E7ACB"/>
    <w:rsid w:val="001F65D3"/>
    <w:rsid w:val="00206336"/>
    <w:rsid w:val="00210792"/>
    <w:rsid w:val="00212632"/>
    <w:rsid w:val="0023374A"/>
    <w:rsid w:val="002354A9"/>
    <w:rsid w:val="00235FFD"/>
    <w:rsid w:val="00237F59"/>
    <w:rsid w:val="00253DEE"/>
    <w:rsid w:val="002651D1"/>
    <w:rsid w:val="0026748F"/>
    <w:rsid w:val="00281BA3"/>
    <w:rsid w:val="00285DE1"/>
    <w:rsid w:val="002A0ABE"/>
    <w:rsid w:val="002A7069"/>
    <w:rsid w:val="002B338E"/>
    <w:rsid w:val="002B7328"/>
    <w:rsid w:val="002D5D05"/>
    <w:rsid w:val="002E3F0C"/>
    <w:rsid w:val="002E4C34"/>
    <w:rsid w:val="002E6F27"/>
    <w:rsid w:val="003043C3"/>
    <w:rsid w:val="00316827"/>
    <w:rsid w:val="0032149F"/>
    <w:rsid w:val="00324C61"/>
    <w:rsid w:val="0033480A"/>
    <w:rsid w:val="0036385B"/>
    <w:rsid w:val="00364BC6"/>
    <w:rsid w:val="003670BD"/>
    <w:rsid w:val="00392B3A"/>
    <w:rsid w:val="003A66AE"/>
    <w:rsid w:val="003F0AAF"/>
    <w:rsid w:val="0040572A"/>
    <w:rsid w:val="004368A2"/>
    <w:rsid w:val="004374B9"/>
    <w:rsid w:val="00451DC4"/>
    <w:rsid w:val="00460C76"/>
    <w:rsid w:val="00470ED4"/>
    <w:rsid w:val="00482B49"/>
    <w:rsid w:val="00493D20"/>
    <w:rsid w:val="004A77C7"/>
    <w:rsid w:val="004C5E14"/>
    <w:rsid w:val="004C5EBB"/>
    <w:rsid w:val="004D64FE"/>
    <w:rsid w:val="004E16DE"/>
    <w:rsid w:val="004E20E2"/>
    <w:rsid w:val="004F0AB4"/>
    <w:rsid w:val="005051A9"/>
    <w:rsid w:val="005077CE"/>
    <w:rsid w:val="00513B63"/>
    <w:rsid w:val="00520195"/>
    <w:rsid w:val="00523ABA"/>
    <w:rsid w:val="00561769"/>
    <w:rsid w:val="00561CB4"/>
    <w:rsid w:val="005677C2"/>
    <w:rsid w:val="0057370D"/>
    <w:rsid w:val="005E03B7"/>
    <w:rsid w:val="005E4E53"/>
    <w:rsid w:val="005E6491"/>
    <w:rsid w:val="006001E3"/>
    <w:rsid w:val="006053B3"/>
    <w:rsid w:val="00606E71"/>
    <w:rsid w:val="00610482"/>
    <w:rsid w:val="00611AE0"/>
    <w:rsid w:val="00612503"/>
    <w:rsid w:val="00615B78"/>
    <w:rsid w:val="006177FC"/>
    <w:rsid w:val="006221C6"/>
    <w:rsid w:val="00625C30"/>
    <w:rsid w:val="00641A82"/>
    <w:rsid w:val="00645AF8"/>
    <w:rsid w:val="00652ACF"/>
    <w:rsid w:val="00653B3D"/>
    <w:rsid w:val="00655451"/>
    <w:rsid w:val="0066211A"/>
    <w:rsid w:val="00663093"/>
    <w:rsid w:val="00663F73"/>
    <w:rsid w:val="006745FB"/>
    <w:rsid w:val="0068300A"/>
    <w:rsid w:val="00687B9F"/>
    <w:rsid w:val="006D5A10"/>
    <w:rsid w:val="006F4AB2"/>
    <w:rsid w:val="006F7256"/>
    <w:rsid w:val="007029B2"/>
    <w:rsid w:val="00704D67"/>
    <w:rsid w:val="00716350"/>
    <w:rsid w:val="00721EAD"/>
    <w:rsid w:val="00730F29"/>
    <w:rsid w:val="0076281E"/>
    <w:rsid w:val="0077762D"/>
    <w:rsid w:val="00783510"/>
    <w:rsid w:val="007A3F45"/>
    <w:rsid w:val="007A633E"/>
    <w:rsid w:val="007D535E"/>
    <w:rsid w:val="007D75DD"/>
    <w:rsid w:val="007E353C"/>
    <w:rsid w:val="00804A84"/>
    <w:rsid w:val="00807239"/>
    <w:rsid w:val="00834D68"/>
    <w:rsid w:val="008459F0"/>
    <w:rsid w:val="00860BD2"/>
    <w:rsid w:val="008625E8"/>
    <w:rsid w:val="008646F1"/>
    <w:rsid w:val="008A503E"/>
    <w:rsid w:val="008B5117"/>
    <w:rsid w:val="008B58E4"/>
    <w:rsid w:val="008B5F1E"/>
    <w:rsid w:val="008B7963"/>
    <w:rsid w:val="008D0F0E"/>
    <w:rsid w:val="009143F3"/>
    <w:rsid w:val="00923BDE"/>
    <w:rsid w:val="009648C7"/>
    <w:rsid w:val="009658C2"/>
    <w:rsid w:val="009769AF"/>
    <w:rsid w:val="009771CC"/>
    <w:rsid w:val="009778FD"/>
    <w:rsid w:val="00981B14"/>
    <w:rsid w:val="009846FA"/>
    <w:rsid w:val="00985BA6"/>
    <w:rsid w:val="00993103"/>
    <w:rsid w:val="00993387"/>
    <w:rsid w:val="00993E16"/>
    <w:rsid w:val="009C43D0"/>
    <w:rsid w:val="009C5DFA"/>
    <w:rsid w:val="009D07CF"/>
    <w:rsid w:val="009D18FA"/>
    <w:rsid w:val="009D4417"/>
    <w:rsid w:val="009E1F3F"/>
    <w:rsid w:val="009E7B7C"/>
    <w:rsid w:val="00A05411"/>
    <w:rsid w:val="00A20623"/>
    <w:rsid w:val="00A232E2"/>
    <w:rsid w:val="00A23E79"/>
    <w:rsid w:val="00A3536B"/>
    <w:rsid w:val="00A36207"/>
    <w:rsid w:val="00A56106"/>
    <w:rsid w:val="00A61055"/>
    <w:rsid w:val="00A8377C"/>
    <w:rsid w:val="00A9489E"/>
    <w:rsid w:val="00AA1D4C"/>
    <w:rsid w:val="00AC1EA3"/>
    <w:rsid w:val="00AD145E"/>
    <w:rsid w:val="00AE50EF"/>
    <w:rsid w:val="00AF002C"/>
    <w:rsid w:val="00AF74DC"/>
    <w:rsid w:val="00B13A3C"/>
    <w:rsid w:val="00B152BE"/>
    <w:rsid w:val="00B15670"/>
    <w:rsid w:val="00B16611"/>
    <w:rsid w:val="00B20781"/>
    <w:rsid w:val="00B2768D"/>
    <w:rsid w:val="00B46BFE"/>
    <w:rsid w:val="00B67B20"/>
    <w:rsid w:val="00B74D64"/>
    <w:rsid w:val="00B75969"/>
    <w:rsid w:val="00B95E25"/>
    <w:rsid w:val="00B96690"/>
    <w:rsid w:val="00BA17C8"/>
    <w:rsid w:val="00BA59B7"/>
    <w:rsid w:val="00BC3B2A"/>
    <w:rsid w:val="00BD7026"/>
    <w:rsid w:val="00BE1225"/>
    <w:rsid w:val="00BE3E02"/>
    <w:rsid w:val="00BE477B"/>
    <w:rsid w:val="00BF0DD4"/>
    <w:rsid w:val="00BF5A99"/>
    <w:rsid w:val="00BF5B94"/>
    <w:rsid w:val="00C03B65"/>
    <w:rsid w:val="00C07BF6"/>
    <w:rsid w:val="00C15986"/>
    <w:rsid w:val="00C21F8A"/>
    <w:rsid w:val="00C26EEF"/>
    <w:rsid w:val="00C374EB"/>
    <w:rsid w:val="00C377C2"/>
    <w:rsid w:val="00C40DBA"/>
    <w:rsid w:val="00C5210E"/>
    <w:rsid w:val="00C526DF"/>
    <w:rsid w:val="00C737B2"/>
    <w:rsid w:val="00C85C10"/>
    <w:rsid w:val="00C949A5"/>
    <w:rsid w:val="00C97B56"/>
    <w:rsid w:val="00CA6BB8"/>
    <w:rsid w:val="00CC18EC"/>
    <w:rsid w:val="00CC6DDA"/>
    <w:rsid w:val="00CC7D87"/>
    <w:rsid w:val="00CD2D9B"/>
    <w:rsid w:val="00CD34AE"/>
    <w:rsid w:val="00CF04AD"/>
    <w:rsid w:val="00D2571D"/>
    <w:rsid w:val="00D47D99"/>
    <w:rsid w:val="00D60C8B"/>
    <w:rsid w:val="00D7014C"/>
    <w:rsid w:val="00D70A24"/>
    <w:rsid w:val="00D72066"/>
    <w:rsid w:val="00D907AE"/>
    <w:rsid w:val="00D93A07"/>
    <w:rsid w:val="00DA4462"/>
    <w:rsid w:val="00DD729A"/>
    <w:rsid w:val="00DE5BCC"/>
    <w:rsid w:val="00E02981"/>
    <w:rsid w:val="00E14610"/>
    <w:rsid w:val="00E36BE0"/>
    <w:rsid w:val="00E36CA5"/>
    <w:rsid w:val="00E37711"/>
    <w:rsid w:val="00E450B3"/>
    <w:rsid w:val="00E545C5"/>
    <w:rsid w:val="00E63150"/>
    <w:rsid w:val="00E704A2"/>
    <w:rsid w:val="00E80D3D"/>
    <w:rsid w:val="00E84D5C"/>
    <w:rsid w:val="00E875FE"/>
    <w:rsid w:val="00E946E1"/>
    <w:rsid w:val="00EA4624"/>
    <w:rsid w:val="00EB03B0"/>
    <w:rsid w:val="00EB2EA3"/>
    <w:rsid w:val="00EE14C0"/>
    <w:rsid w:val="00EE2CB8"/>
    <w:rsid w:val="00F00E35"/>
    <w:rsid w:val="00F1607B"/>
    <w:rsid w:val="00F450F2"/>
    <w:rsid w:val="00F570D6"/>
    <w:rsid w:val="00F81F40"/>
    <w:rsid w:val="00F83C19"/>
    <w:rsid w:val="00FC1533"/>
    <w:rsid w:val="00FC6F51"/>
    <w:rsid w:val="00FE5432"/>
    <w:rsid w:val="00FF21A1"/>
    <w:rsid w:val="00FF285C"/>
    <w:rsid w:val="00FF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7334E-3431-4CBF-B402-9911A421E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3740</TotalTime>
  <Pages>1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31</cp:revision>
  <dcterms:created xsi:type="dcterms:W3CDTF">2019-06-16T17:27:00Z</dcterms:created>
  <dcterms:modified xsi:type="dcterms:W3CDTF">2019-06-28T10:50:00Z</dcterms:modified>
</cp:coreProperties>
</file>