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B9" w:rsidRDefault="009E6CB0" w:rsidP="0026647B">
      <w:pPr>
        <w:pStyle w:val="a3"/>
        <w:jc w:val="center"/>
      </w:pPr>
      <w:r w:rsidRPr="00AB4AAF">
        <w:t>Структура проекта. Настройки проекта. Создание проекта. Система помощи. Стандартные библиотеки</w:t>
      </w:r>
      <w:r w:rsidRPr="009E6CB0">
        <w:t>.</w:t>
      </w:r>
    </w:p>
    <w:p w:rsidR="0026647B" w:rsidRPr="003A516E" w:rsidRDefault="0026647B" w:rsidP="0026647B">
      <w:pPr>
        <w:rPr>
          <w:rStyle w:val="a6"/>
          <w:sz w:val="28"/>
        </w:rPr>
      </w:pPr>
      <w:r>
        <w:t xml:space="preserve">                        </w:t>
      </w:r>
      <w:r w:rsidRPr="003A516E">
        <w:rPr>
          <w:rStyle w:val="a6"/>
          <w:sz w:val="28"/>
        </w:rPr>
        <w:t>Требования к объектам</w:t>
      </w:r>
      <w:r>
        <w:rPr>
          <w:rStyle w:val="a6"/>
          <w:sz w:val="28"/>
        </w:rPr>
        <w:t xml:space="preserve"> в </w:t>
      </w:r>
      <w:r w:rsidRPr="003A516E">
        <w:rPr>
          <w:rStyle w:val="a6"/>
          <w:sz w:val="28"/>
        </w:rPr>
        <w:t xml:space="preserve"> испытани</w:t>
      </w:r>
      <w:r>
        <w:rPr>
          <w:rStyle w:val="a6"/>
          <w:sz w:val="28"/>
        </w:rPr>
        <w:t>ях.</w:t>
      </w:r>
    </w:p>
    <w:p w:rsidR="009E6CB0" w:rsidRDefault="009E6CB0" w:rsidP="00E24611">
      <w:pPr>
        <w:tabs>
          <w:tab w:val="left" w:pos="2095"/>
        </w:tabs>
      </w:pPr>
    </w:p>
    <w:p w:rsidR="009E6CB0" w:rsidRPr="0026647B" w:rsidRDefault="009E6CB0" w:rsidP="00E24611">
      <w:pPr>
        <w:tabs>
          <w:tab w:val="left" w:pos="2095"/>
        </w:tabs>
      </w:pPr>
      <w:r w:rsidRPr="0026647B">
        <w:t>Структура проекта – следствие ТЗ технического задания.</w:t>
      </w:r>
    </w:p>
    <w:p w:rsidR="009E6CB0" w:rsidRDefault="009E6CB0" w:rsidP="00E24611">
      <w:pPr>
        <w:tabs>
          <w:tab w:val="left" w:pos="2095"/>
        </w:tabs>
        <w:rPr>
          <w:b/>
        </w:rPr>
      </w:pPr>
    </w:p>
    <w:p w:rsidR="000D3689" w:rsidRPr="0026647B" w:rsidRDefault="000D3689" w:rsidP="00E24611">
      <w:pPr>
        <w:tabs>
          <w:tab w:val="left" w:pos="2095"/>
        </w:tabs>
        <w:rPr>
          <w:b/>
        </w:rPr>
      </w:pPr>
      <w:r>
        <w:rPr>
          <w:b/>
        </w:rPr>
        <w:t>В настройках</w:t>
      </w:r>
    </w:p>
    <w:p w:rsidR="009E6CB0" w:rsidRDefault="009E6CB0" w:rsidP="00E24611">
      <w:pPr>
        <w:tabs>
          <w:tab w:val="left" w:pos="2095"/>
        </w:tabs>
      </w:pPr>
      <w:r>
        <w:t xml:space="preserve"> Проект по событию</w:t>
      </w:r>
    </w:p>
    <w:p w:rsidR="009E6CB0" w:rsidRDefault="009E6CB0" w:rsidP="00E24611">
      <w:pPr>
        <w:tabs>
          <w:tab w:val="left" w:pos="2095"/>
        </w:tabs>
      </w:pPr>
      <w:r>
        <w:t>Проект по программному циклу</w:t>
      </w:r>
    </w:p>
    <w:p w:rsidR="009E6CB0" w:rsidRDefault="009E6CB0" w:rsidP="00E24611">
      <w:pPr>
        <w:tabs>
          <w:tab w:val="left" w:pos="2095"/>
        </w:tabs>
      </w:pPr>
      <w:r>
        <w:t>Проект по временным заданиям</w:t>
      </w:r>
    </w:p>
    <w:p w:rsidR="009E6CB0" w:rsidRDefault="009E6CB0" w:rsidP="00E24611">
      <w:pPr>
        <w:tabs>
          <w:tab w:val="left" w:pos="2095"/>
        </w:tabs>
      </w:pPr>
    </w:p>
    <w:p w:rsidR="009E6CB0" w:rsidRDefault="009E6CB0" w:rsidP="00E24611">
      <w:pPr>
        <w:tabs>
          <w:tab w:val="left" w:pos="2095"/>
        </w:tabs>
      </w:pPr>
      <w:r>
        <w:t xml:space="preserve">Проект </w:t>
      </w:r>
      <w:r w:rsidR="000D3689">
        <w:t xml:space="preserve"> в настройках</w:t>
      </w:r>
    </w:p>
    <w:p w:rsidR="009E6CB0" w:rsidRDefault="009E6CB0" w:rsidP="00E24611">
      <w:pPr>
        <w:tabs>
          <w:tab w:val="left" w:pos="2095"/>
        </w:tabs>
      </w:pPr>
      <w:r>
        <w:t xml:space="preserve">    В одном ПЛК</w:t>
      </w:r>
    </w:p>
    <w:p w:rsidR="009E6CB0" w:rsidRDefault="009E6CB0" w:rsidP="009E6CB0">
      <w:pPr>
        <w:tabs>
          <w:tab w:val="left" w:pos="2095"/>
        </w:tabs>
      </w:pPr>
      <w:r>
        <w:t xml:space="preserve">    в разных ПЛК.</w:t>
      </w:r>
    </w:p>
    <w:p w:rsidR="009E6CB0" w:rsidRDefault="009E6CB0" w:rsidP="009E6CB0">
      <w:pPr>
        <w:tabs>
          <w:tab w:val="left" w:pos="1590"/>
        </w:tabs>
      </w:pPr>
      <w:r>
        <w:tab/>
      </w:r>
    </w:p>
    <w:p w:rsidR="009E6CB0" w:rsidRDefault="009E6CB0" w:rsidP="009E6CB0">
      <w:pPr>
        <w:tabs>
          <w:tab w:val="left" w:pos="1590"/>
        </w:tabs>
      </w:pPr>
      <w:r>
        <w:t xml:space="preserve">    Сплошная программа в одном программном модуле.</w:t>
      </w:r>
    </w:p>
    <w:p w:rsidR="009E6CB0" w:rsidRDefault="009E6CB0" w:rsidP="00E24611">
      <w:pPr>
        <w:tabs>
          <w:tab w:val="left" w:pos="2095"/>
        </w:tabs>
      </w:pPr>
      <w:r>
        <w:t xml:space="preserve">    Объединение функциональных модулей  согласно структуре проекта</w:t>
      </w:r>
    </w:p>
    <w:p w:rsidR="009E6CB0" w:rsidRDefault="009E6CB0" w:rsidP="00E24611">
      <w:pPr>
        <w:tabs>
          <w:tab w:val="left" w:pos="2095"/>
        </w:tabs>
      </w:pPr>
      <w:r>
        <w:t xml:space="preserve">    </w:t>
      </w:r>
    </w:p>
    <w:p w:rsidR="008A19BC" w:rsidRPr="0026647B" w:rsidRDefault="008A19BC" w:rsidP="00E24611">
      <w:pPr>
        <w:tabs>
          <w:tab w:val="left" w:pos="2095"/>
        </w:tabs>
        <w:rPr>
          <w:b/>
        </w:rPr>
      </w:pPr>
      <w:r w:rsidRPr="0026647B">
        <w:rPr>
          <w:b/>
        </w:rPr>
        <w:t xml:space="preserve">Организация связи </w:t>
      </w:r>
      <w:proofErr w:type="gramStart"/>
      <w:r w:rsidRPr="0026647B">
        <w:rPr>
          <w:b/>
        </w:rPr>
        <w:t>с</w:t>
      </w:r>
      <w:proofErr w:type="gramEnd"/>
      <w:r w:rsidRPr="0026647B">
        <w:rPr>
          <w:b/>
        </w:rPr>
        <w:t xml:space="preserve"> </w:t>
      </w:r>
      <w:r w:rsidR="000D3689">
        <w:rPr>
          <w:b/>
        </w:rPr>
        <w:t>в настройках</w:t>
      </w:r>
    </w:p>
    <w:p w:rsidR="008A19BC" w:rsidRDefault="008A19BC" w:rsidP="00E24611">
      <w:pPr>
        <w:tabs>
          <w:tab w:val="left" w:pos="2095"/>
        </w:tabs>
      </w:pPr>
      <w:r>
        <w:t xml:space="preserve">          Мастер</w:t>
      </w:r>
    </w:p>
    <w:p w:rsidR="008A19BC" w:rsidRDefault="008A19BC" w:rsidP="00E24611">
      <w:pPr>
        <w:tabs>
          <w:tab w:val="left" w:pos="2095"/>
        </w:tabs>
      </w:pPr>
      <w:r>
        <w:t xml:space="preserve">           </w:t>
      </w:r>
      <w:proofErr w:type="spellStart"/>
      <w:r>
        <w:t>Слейв</w:t>
      </w:r>
      <w:proofErr w:type="spellEnd"/>
    </w:p>
    <w:p w:rsidR="008A19BC" w:rsidRDefault="008A19BC" w:rsidP="00E24611">
      <w:pPr>
        <w:tabs>
          <w:tab w:val="left" w:pos="2095"/>
        </w:tabs>
      </w:pPr>
    </w:p>
    <w:p w:rsidR="008A19BC" w:rsidRDefault="008A19BC" w:rsidP="00E24611">
      <w:pPr>
        <w:tabs>
          <w:tab w:val="left" w:pos="2095"/>
        </w:tabs>
      </w:pPr>
      <w:r>
        <w:t>Выбор протокола</w:t>
      </w:r>
    </w:p>
    <w:p w:rsidR="008A19BC" w:rsidRDefault="008A19BC" w:rsidP="00E24611">
      <w:pPr>
        <w:tabs>
          <w:tab w:val="left" w:pos="2095"/>
        </w:tabs>
      </w:pPr>
      <w:r>
        <w:t xml:space="preserve"> Выбор скорости обмена</w:t>
      </w:r>
    </w:p>
    <w:p w:rsidR="008A19BC" w:rsidRDefault="008A19BC" w:rsidP="00E24611">
      <w:pPr>
        <w:tabs>
          <w:tab w:val="left" w:pos="2095"/>
        </w:tabs>
      </w:pPr>
      <w:r>
        <w:t>Выбор  средств обмен информации</w:t>
      </w:r>
    </w:p>
    <w:p w:rsidR="008A19BC" w:rsidRDefault="008A19BC" w:rsidP="00E24611">
      <w:pPr>
        <w:tabs>
          <w:tab w:val="left" w:pos="2095"/>
        </w:tabs>
      </w:pPr>
    </w:p>
    <w:p w:rsidR="008A19BC" w:rsidRPr="0026647B" w:rsidRDefault="008A19BC" w:rsidP="00E24611">
      <w:pPr>
        <w:tabs>
          <w:tab w:val="left" w:pos="2095"/>
        </w:tabs>
        <w:rPr>
          <w:b/>
        </w:rPr>
      </w:pPr>
      <w:r w:rsidRPr="0026647B">
        <w:rPr>
          <w:b/>
        </w:rPr>
        <w:t>В Создание проекта участвуют элементы.</w:t>
      </w:r>
    </w:p>
    <w:p w:rsidR="008A19BC" w:rsidRDefault="008A19BC" w:rsidP="00E24611">
      <w:pPr>
        <w:tabs>
          <w:tab w:val="left" w:pos="2095"/>
        </w:tabs>
      </w:pPr>
      <w:r>
        <w:t xml:space="preserve">           - таймеры</w:t>
      </w:r>
    </w:p>
    <w:p w:rsidR="008A19BC" w:rsidRDefault="008A19BC" w:rsidP="00E24611">
      <w:pPr>
        <w:tabs>
          <w:tab w:val="left" w:pos="2095"/>
        </w:tabs>
      </w:pPr>
      <w:r>
        <w:t xml:space="preserve">           - логические системы</w:t>
      </w:r>
    </w:p>
    <w:p w:rsidR="008A19BC" w:rsidRDefault="008A19BC" w:rsidP="00E24611">
      <w:pPr>
        <w:tabs>
          <w:tab w:val="left" w:pos="2095"/>
        </w:tabs>
      </w:pPr>
      <w:r>
        <w:t xml:space="preserve">           - системы сравнения</w:t>
      </w:r>
    </w:p>
    <w:p w:rsidR="008A19BC" w:rsidRDefault="008A19BC" w:rsidP="00E24611">
      <w:pPr>
        <w:tabs>
          <w:tab w:val="left" w:pos="2095"/>
        </w:tabs>
      </w:pPr>
      <w:r>
        <w:t xml:space="preserve">           - счетчики</w:t>
      </w:r>
    </w:p>
    <w:p w:rsidR="008A19BC" w:rsidRDefault="008A19BC" w:rsidP="00E24611">
      <w:pPr>
        <w:tabs>
          <w:tab w:val="left" w:pos="2095"/>
        </w:tabs>
      </w:pPr>
      <w:r>
        <w:t xml:space="preserve">            - мультиплексоры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- шифраторы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      - дешифраторы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          Сдвиговые операторы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  - компараторы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 - генераторы</w:t>
      </w:r>
    </w:p>
    <w:p w:rsidR="008A19BC" w:rsidRDefault="008A19BC" w:rsidP="00E24611">
      <w:pPr>
        <w:tabs>
          <w:tab w:val="left" w:pos="2095"/>
        </w:tabs>
      </w:pPr>
      <w:r>
        <w:t xml:space="preserve">                     - цикловые функции</w:t>
      </w:r>
    </w:p>
    <w:p w:rsidR="008A19BC" w:rsidRDefault="008A19BC" w:rsidP="00E24611">
      <w:pPr>
        <w:tabs>
          <w:tab w:val="left" w:pos="2095"/>
        </w:tabs>
      </w:pPr>
      <w:r>
        <w:t xml:space="preserve">                          - триггеры</w:t>
      </w:r>
      <w:proofErr w:type="gramStart"/>
      <w:r>
        <w:t xml:space="preserve"> ,</w:t>
      </w:r>
      <w:proofErr w:type="gramEnd"/>
      <w:r>
        <w:t xml:space="preserve"> регистры.</w:t>
      </w:r>
    </w:p>
    <w:p w:rsidR="008A19BC" w:rsidRDefault="008A19BC" w:rsidP="00E24611">
      <w:pPr>
        <w:tabs>
          <w:tab w:val="left" w:pos="2095"/>
        </w:tabs>
      </w:pPr>
      <w:r>
        <w:t xml:space="preserve">                                 - преобразователи кодов</w:t>
      </w:r>
    </w:p>
    <w:p w:rsidR="0026647B" w:rsidRDefault="008A19BC" w:rsidP="00E24611">
      <w:pPr>
        <w:tabs>
          <w:tab w:val="left" w:pos="2095"/>
        </w:tabs>
      </w:pPr>
      <w:r>
        <w:t xml:space="preserve">                                 </w:t>
      </w:r>
    </w:p>
    <w:p w:rsidR="0026647B" w:rsidRDefault="0026647B" w:rsidP="00E24611">
      <w:pPr>
        <w:tabs>
          <w:tab w:val="left" w:pos="2095"/>
        </w:tabs>
      </w:pPr>
      <w:r>
        <w:t>Для обеспечения ускорения проведения проектных работ существует</w:t>
      </w:r>
    </w:p>
    <w:p w:rsidR="0026647B" w:rsidRDefault="0026647B" w:rsidP="00E24611">
      <w:pPr>
        <w:tabs>
          <w:tab w:val="left" w:pos="2095"/>
        </w:tabs>
      </w:pPr>
      <w:r w:rsidRPr="000D3689">
        <w:rPr>
          <w:b/>
        </w:rPr>
        <w:t xml:space="preserve">Контроль </w:t>
      </w:r>
      <w:r>
        <w:t>на правильность построение проекта</w:t>
      </w:r>
    </w:p>
    <w:p w:rsidR="0026647B" w:rsidRDefault="0026647B" w:rsidP="00E24611">
      <w:pPr>
        <w:tabs>
          <w:tab w:val="left" w:pos="2095"/>
        </w:tabs>
      </w:pPr>
      <w:r>
        <w:t xml:space="preserve">Предлагаются различные системы подсказок и замечаний при компилировании или при организации проекта. </w:t>
      </w:r>
    </w:p>
    <w:p w:rsidR="0026647B" w:rsidRDefault="0026647B" w:rsidP="00E24611">
      <w:pPr>
        <w:tabs>
          <w:tab w:val="left" w:pos="2095"/>
        </w:tabs>
      </w:pPr>
      <w:r>
        <w:t xml:space="preserve">  Можно посмотреть описание действия элементов проекта и примеры. Встроена система помощи и вызова документации.</w:t>
      </w:r>
    </w:p>
    <w:p w:rsidR="0026647B" w:rsidRDefault="0026647B" w:rsidP="00E24611">
      <w:pPr>
        <w:tabs>
          <w:tab w:val="left" w:pos="2095"/>
        </w:tabs>
      </w:pPr>
    </w:p>
    <w:p w:rsidR="0026647B" w:rsidRDefault="0026647B" w:rsidP="00E24611">
      <w:pPr>
        <w:tabs>
          <w:tab w:val="left" w:pos="2095"/>
        </w:tabs>
      </w:pPr>
    </w:p>
    <w:p w:rsidR="0026647B" w:rsidRDefault="0026647B" w:rsidP="00E24611">
      <w:pPr>
        <w:tabs>
          <w:tab w:val="left" w:pos="2095"/>
        </w:tabs>
      </w:pPr>
    </w:p>
    <w:p w:rsidR="0026647B" w:rsidRDefault="0026647B" w:rsidP="00E24611">
      <w:pPr>
        <w:tabs>
          <w:tab w:val="left" w:pos="2095"/>
        </w:tabs>
      </w:pPr>
    </w:p>
    <w:p w:rsidR="0026647B" w:rsidRDefault="0026647B" w:rsidP="00E24611">
      <w:pPr>
        <w:tabs>
          <w:tab w:val="left" w:pos="2095"/>
        </w:tabs>
      </w:pPr>
    </w:p>
    <w:p w:rsidR="0026647B" w:rsidRPr="003A516E" w:rsidRDefault="0026647B" w:rsidP="0026647B">
      <w:pPr>
        <w:rPr>
          <w:rStyle w:val="a6"/>
          <w:sz w:val="28"/>
        </w:rPr>
      </w:pPr>
      <w:r w:rsidRPr="003A516E">
        <w:rPr>
          <w:rStyle w:val="a6"/>
          <w:sz w:val="28"/>
        </w:rPr>
        <w:t xml:space="preserve">                                 Требования к объектам</w:t>
      </w:r>
      <w:r>
        <w:rPr>
          <w:rStyle w:val="a6"/>
          <w:sz w:val="28"/>
        </w:rPr>
        <w:t xml:space="preserve"> в </w:t>
      </w:r>
      <w:r w:rsidRPr="003A516E">
        <w:rPr>
          <w:rStyle w:val="a6"/>
          <w:sz w:val="28"/>
        </w:rPr>
        <w:t xml:space="preserve"> испытани</w:t>
      </w:r>
      <w:r>
        <w:rPr>
          <w:rStyle w:val="a6"/>
          <w:sz w:val="28"/>
        </w:rPr>
        <w:t>ях.</w:t>
      </w:r>
    </w:p>
    <w:p w:rsidR="0026647B" w:rsidRDefault="0026647B" w:rsidP="0026647B">
      <w:pPr>
        <w:rPr>
          <w:rStyle w:val="a6"/>
          <w:sz w:val="28"/>
        </w:rPr>
      </w:pPr>
    </w:p>
    <w:p w:rsidR="0026647B" w:rsidRPr="00BD1024" w:rsidRDefault="0026647B" w:rsidP="0026647B">
      <w:pPr>
        <w:rPr>
          <w:rStyle w:val="a6"/>
          <w:sz w:val="28"/>
        </w:rPr>
      </w:pPr>
      <w:r w:rsidRPr="003A516E">
        <w:rPr>
          <w:rStyle w:val="a6"/>
          <w:sz w:val="28"/>
        </w:rPr>
        <w:t>Требование к испытателям</w:t>
      </w:r>
      <w:proofErr w:type="gramStart"/>
      <w:r w:rsidRPr="003A516E">
        <w:rPr>
          <w:rStyle w:val="a6"/>
          <w:sz w:val="28"/>
        </w:rPr>
        <w:t xml:space="preserve"> </w:t>
      </w:r>
      <w:r w:rsidRPr="00BD1024">
        <w:rPr>
          <w:rStyle w:val="a6"/>
          <w:sz w:val="28"/>
        </w:rPr>
        <w:t>:</w:t>
      </w:r>
      <w:proofErr w:type="gramEnd"/>
    </w:p>
    <w:p w:rsidR="0026647B" w:rsidRPr="009827F1" w:rsidRDefault="0026647B" w:rsidP="0026647B">
      <w:pPr>
        <w:rPr>
          <w:rStyle w:val="a6"/>
          <w:b w:val="0"/>
          <w:sz w:val="28"/>
        </w:rPr>
      </w:pPr>
      <w:r w:rsidRPr="009827F1">
        <w:rPr>
          <w:rStyle w:val="a6"/>
          <w:b w:val="0"/>
          <w:sz w:val="28"/>
        </w:rPr>
        <w:t>- соответствие  поставленным задачам.</w:t>
      </w:r>
    </w:p>
    <w:p w:rsidR="0026647B" w:rsidRDefault="0026647B" w:rsidP="0026647B">
      <w:pPr>
        <w:rPr>
          <w:sz w:val="28"/>
        </w:rPr>
      </w:pPr>
      <w:r w:rsidRPr="009827F1">
        <w:rPr>
          <w:sz w:val="28"/>
        </w:rPr>
        <w:t>- наличие документов подтверждающих  готовность и соответствие их назначению</w:t>
      </w:r>
      <w:r>
        <w:rPr>
          <w:sz w:val="28"/>
        </w:rPr>
        <w:t>.</w:t>
      </w:r>
    </w:p>
    <w:p w:rsidR="0026647B" w:rsidRDefault="0026647B" w:rsidP="0026647B">
      <w:pPr>
        <w:rPr>
          <w:sz w:val="28"/>
        </w:rPr>
      </w:pPr>
    </w:p>
    <w:p w:rsidR="0026647B" w:rsidRPr="00BD1024" w:rsidRDefault="0026647B" w:rsidP="0026647B">
      <w:pPr>
        <w:rPr>
          <w:rStyle w:val="a6"/>
          <w:sz w:val="28"/>
        </w:rPr>
      </w:pPr>
      <w:r w:rsidRPr="003A516E">
        <w:rPr>
          <w:rStyle w:val="a6"/>
          <w:sz w:val="28"/>
        </w:rPr>
        <w:t>Требование к испыт</w:t>
      </w:r>
      <w:r>
        <w:rPr>
          <w:rStyle w:val="a6"/>
          <w:sz w:val="28"/>
        </w:rPr>
        <w:t>уемым</w:t>
      </w:r>
      <w:r w:rsidRPr="00BD1024">
        <w:rPr>
          <w:rStyle w:val="a6"/>
          <w:sz w:val="28"/>
        </w:rPr>
        <w:t>:</w:t>
      </w:r>
    </w:p>
    <w:p w:rsidR="0026647B" w:rsidRPr="009827F1" w:rsidRDefault="0026647B" w:rsidP="0026647B">
      <w:pPr>
        <w:rPr>
          <w:rStyle w:val="a6"/>
          <w:b w:val="0"/>
          <w:sz w:val="28"/>
        </w:rPr>
      </w:pPr>
      <w:r w:rsidRPr="009827F1">
        <w:rPr>
          <w:rStyle w:val="a6"/>
          <w:b w:val="0"/>
          <w:sz w:val="28"/>
        </w:rPr>
        <w:t>- соответствие готовности к проводимым испытаниям.</w:t>
      </w:r>
    </w:p>
    <w:p w:rsidR="0026647B" w:rsidRDefault="0026647B" w:rsidP="0026647B">
      <w:pPr>
        <w:rPr>
          <w:rStyle w:val="a6"/>
          <w:sz w:val="28"/>
        </w:rPr>
      </w:pPr>
      <w:r w:rsidRPr="009827F1">
        <w:rPr>
          <w:rStyle w:val="a6"/>
          <w:b w:val="0"/>
          <w:sz w:val="28"/>
        </w:rPr>
        <w:t>- наличие и возможности участвовать в  процессе испытаний</w:t>
      </w:r>
      <w:r>
        <w:rPr>
          <w:rStyle w:val="a6"/>
          <w:sz w:val="28"/>
        </w:rPr>
        <w:t>.</w:t>
      </w:r>
    </w:p>
    <w:p w:rsidR="0026647B" w:rsidRDefault="0026647B" w:rsidP="0026647B">
      <w:pPr>
        <w:rPr>
          <w:sz w:val="28"/>
        </w:rPr>
      </w:pPr>
    </w:p>
    <w:p w:rsidR="0026647B" w:rsidRPr="00350D4B" w:rsidRDefault="0026647B" w:rsidP="0026647B">
      <w:pPr>
        <w:rPr>
          <w:rStyle w:val="a6"/>
          <w:sz w:val="28"/>
        </w:rPr>
      </w:pPr>
      <w:r w:rsidRPr="003A516E">
        <w:rPr>
          <w:rStyle w:val="a6"/>
          <w:sz w:val="28"/>
        </w:rPr>
        <w:t xml:space="preserve">Требование </w:t>
      </w:r>
      <w:proofErr w:type="gramStart"/>
      <w:r w:rsidRPr="003A516E">
        <w:rPr>
          <w:rStyle w:val="a6"/>
          <w:sz w:val="28"/>
        </w:rPr>
        <w:t>к</w:t>
      </w:r>
      <w:proofErr w:type="gramEnd"/>
      <w:r w:rsidRPr="003A516E">
        <w:rPr>
          <w:rStyle w:val="a6"/>
          <w:sz w:val="28"/>
        </w:rPr>
        <w:t xml:space="preserve"> </w:t>
      </w:r>
      <w:r>
        <w:rPr>
          <w:rStyle w:val="a6"/>
          <w:sz w:val="28"/>
        </w:rPr>
        <w:t>обеспечения  чистоты эксперимента = испытаний</w:t>
      </w:r>
      <w:r w:rsidRPr="00350D4B">
        <w:rPr>
          <w:rStyle w:val="a6"/>
          <w:sz w:val="28"/>
        </w:rPr>
        <w:t>:</w:t>
      </w:r>
    </w:p>
    <w:p w:rsidR="0026647B" w:rsidRPr="009827F1" w:rsidRDefault="0026647B" w:rsidP="0026647B">
      <w:pPr>
        <w:rPr>
          <w:rStyle w:val="a6"/>
          <w:b w:val="0"/>
          <w:sz w:val="28"/>
        </w:rPr>
      </w:pPr>
      <w:r w:rsidRPr="009827F1">
        <w:rPr>
          <w:rStyle w:val="a6"/>
          <w:b w:val="0"/>
          <w:sz w:val="28"/>
        </w:rPr>
        <w:t xml:space="preserve">- </w:t>
      </w:r>
      <w:proofErr w:type="gramStart"/>
      <w:r w:rsidRPr="009827F1">
        <w:rPr>
          <w:rStyle w:val="a6"/>
          <w:b w:val="0"/>
          <w:sz w:val="28"/>
        </w:rPr>
        <w:t>условия</w:t>
      </w:r>
      <w:proofErr w:type="gramEnd"/>
      <w:r w:rsidRPr="009827F1">
        <w:rPr>
          <w:rStyle w:val="a6"/>
          <w:b w:val="0"/>
          <w:sz w:val="28"/>
        </w:rPr>
        <w:t xml:space="preserve">  на которые  готов испытуемый.</w:t>
      </w:r>
    </w:p>
    <w:p w:rsidR="0026647B" w:rsidRPr="009827F1" w:rsidRDefault="0026647B" w:rsidP="0026647B">
      <w:pPr>
        <w:rPr>
          <w:rStyle w:val="a6"/>
          <w:b w:val="0"/>
          <w:sz w:val="28"/>
        </w:rPr>
      </w:pPr>
      <w:r w:rsidRPr="009827F1">
        <w:rPr>
          <w:rStyle w:val="a6"/>
          <w:b w:val="0"/>
          <w:sz w:val="28"/>
        </w:rPr>
        <w:t xml:space="preserve">- </w:t>
      </w:r>
      <w:proofErr w:type="gramStart"/>
      <w:r w:rsidRPr="009827F1">
        <w:rPr>
          <w:rStyle w:val="a6"/>
          <w:b w:val="0"/>
          <w:sz w:val="28"/>
        </w:rPr>
        <w:t>условия</w:t>
      </w:r>
      <w:proofErr w:type="gramEnd"/>
      <w:r w:rsidRPr="009827F1">
        <w:rPr>
          <w:rStyle w:val="a6"/>
          <w:b w:val="0"/>
          <w:sz w:val="28"/>
        </w:rPr>
        <w:t xml:space="preserve"> на которые готов испытатель. </w:t>
      </w:r>
    </w:p>
    <w:p w:rsidR="0026647B" w:rsidRPr="009827F1" w:rsidRDefault="0026647B" w:rsidP="0026647B">
      <w:pPr>
        <w:rPr>
          <w:rStyle w:val="a6"/>
          <w:b w:val="0"/>
          <w:sz w:val="28"/>
        </w:rPr>
      </w:pPr>
      <w:r w:rsidRPr="009827F1">
        <w:rPr>
          <w:rStyle w:val="a6"/>
          <w:b w:val="0"/>
          <w:sz w:val="28"/>
        </w:rPr>
        <w:t xml:space="preserve">- условия,  которые будут при испытаниях или эксперименте. </w:t>
      </w:r>
    </w:p>
    <w:p w:rsidR="0026647B" w:rsidRPr="00350D4B" w:rsidRDefault="0026647B" w:rsidP="0026647B">
      <w:pPr>
        <w:rPr>
          <w:sz w:val="28"/>
        </w:rPr>
      </w:pPr>
    </w:p>
    <w:p w:rsidR="0026647B" w:rsidRPr="003A516E" w:rsidRDefault="0026647B" w:rsidP="0026647B">
      <w:pPr>
        <w:rPr>
          <w:sz w:val="28"/>
        </w:rPr>
      </w:pPr>
      <w:r w:rsidRPr="003A516E">
        <w:rPr>
          <w:rStyle w:val="a6"/>
          <w:sz w:val="28"/>
        </w:rPr>
        <w:t>Средства испытаний и измерений.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rStyle w:val="a6"/>
          <w:sz w:val="28"/>
        </w:rPr>
        <w:t>Испытательные режимы.</w:t>
      </w:r>
    </w:p>
    <w:p w:rsidR="0026647B" w:rsidRPr="003A516E" w:rsidRDefault="0026647B" w:rsidP="0026647B">
      <w:pPr>
        <w:rPr>
          <w:sz w:val="28"/>
        </w:rPr>
      </w:pPr>
      <w:r>
        <w:rPr>
          <w:sz w:val="28"/>
        </w:rPr>
        <w:t xml:space="preserve">          </w:t>
      </w:r>
      <w:r w:rsidRPr="003A516E">
        <w:rPr>
          <w:sz w:val="28"/>
        </w:rPr>
        <w:t>Испытательные режимы, характеризующие значения уровней факторов, воздействующих на аппаратуру каждой классификационной группы и предельными отклонениями её параметров, устанавливают в ПИ и ТУ в соответствии с требованиями ТЗ и ГОСТ РВ 20.57.304 - ГОСТ РВ 20.57.310.</w:t>
      </w:r>
    </w:p>
    <w:p w:rsidR="0026647B" w:rsidRDefault="0026647B" w:rsidP="0026647B">
      <w:pPr>
        <w:rPr>
          <w:sz w:val="28"/>
        </w:rPr>
      </w:pPr>
    </w:p>
    <w:p w:rsidR="0026647B" w:rsidRPr="003A516E" w:rsidRDefault="0026647B" w:rsidP="0026647B">
      <w:pPr>
        <w:rPr>
          <w:sz w:val="28"/>
        </w:rPr>
      </w:pPr>
      <w:r>
        <w:rPr>
          <w:sz w:val="28"/>
        </w:rPr>
        <w:t xml:space="preserve">          </w:t>
      </w:r>
      <w:r w:rsidRPr="003A516E">
        <w:rPr>
          <w:sz w:val="28"/>
        </w:rPr>
        <w:t>Испытательное оборудование</w:t>
      </w:r>
      <w:proofErr w:type="gramStart"/>
      <w:r w:rsidRPr="003A516E">
        <w:rPr>
          <w:sz w:val="28"/>
        </w:rPr>
        <w:t xml:space="preserve"> ,</w:t>
      </w:r>
      <w:proofErr w:type="gramEnd"/>
      <w:r w:rsidRPr="003A516E">
        <w:rPr>
          <w:sz w:val="28"/>
        </w:rPr>
        <w:t xml:space="preserve"> применяемое при испытаниях, должно обеспечивать получение и поддержание испытательных режимов, предусмотренных в ГОСТ РВ 20.57.304 – ГОСТ РВ 20.57.310, и иметь документацию, </w:t>
      </w:r>
      <w:r w:rsidRPr="00902DC6">
        <w:rPr>
          <w:b/>
          <w:sz w:val="28"/>
        </w:rPr>
        <w:t>подтверждающую её характеристики</w:t>
      </w:r>
      <w:r w:rsidRPr="003A516E">
        <w:rPr>
          <w:sz w:val="28"/>
        </w:rPr>
        <w:t>.</w:t>
      </w:r>
    </w:p>
    <w:p w:rsidR="0026647B" w:rsidRDefault="0026647B" w:rsidP="0026647B">
      <w:pPr>
        <w:rPr>
          <w:sz w:val="28"/>
        </w:rPr>
      </w:pP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>Метрологическое обеспечение испытаний должно соответствовать требованиям, установленным в ГОСТ РВ 15.210, ГОСТ РВ 15.307, ГОСТ РВ 20.39.308, ГОСТ РВ 8.570.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 xml:space="preserve">               Целью метрологического обеспечения испытаний является </w:t>
      </w:r>
      <w:r w:rsidRPr="00902DC6">
        <w:rPr>
          <w:b/>
          <w:sz w:val="28"/>
        </w:rPr>
        <w:t>получение объективной информации</w:t>
      </w:r>
      <w:r w:rsidRPr="003A516E">
        <w:rPr>
          <w:sz w:val="28"/>
        </w:rPr>
        <w:t xml:space="preserve"> о параметрах и характеристиках изделий, подвергаемых испытаниям, путем обеспечения единства и точности измерений, воспроизведения и поддержания с требуемой точностью заданных условий испытаний.</w:t>
      </w:r>
    </w:p>
    <w:p w:rsidR="0026647B" w:rsidRPr="00902DC6" w:rsidRDefault="0026647B" w:rsidP="0026647B">
      <w:pPr>
        <w:rPr>
          <w:b/>
          <w:sz w:val="28"/>
        </w:rPr>
      </w:pPr>
      <w:r w:rsidRPr="003A516E">
        <w:rPr>
          <w:sz w:val="28"/>
        </w:rPr>
        <w:t xml:space="preserve">              Средства измерений, применяемые для испытаний изделий, должны пройти испытания в соответствии с ГОСТ РВ 8. 560, иметь сертификат, включены в государственный реестр, а для</w:t>
      </w:r>
      <w:proofErr w:type="gramStart"/>
      <w:r w:rsidRPr="003A516E">
        <w:rPr>
          <w:sz w:val="28"/>
        </w:rPr>
        <w:t xml:space="preserve"> В</w:t>
      </w:r>
      <w:proofErr w:type="gramEnd"/>
      <w:r w:rsidRPr="003A516E">
        <w:rPr>
          <w:sz w:val="28"/>
        </w:rPr>
        <w:t xml:space="preserve"> и ВТ в спец. раздел </w:t>
      </w:r>
      <w:proofErr w:type="spellStart"/>
      <w:r w:rsidRPr="003A516E">
        <w:rPr>
          <w:sz w:val="28"/>
        </w:rPr>
        <w:t>гос</w:t>
      </w:r>
      <w:proofErr w:type="spellEnd"/>
      <w:r w:rsidRPr="003A516E">
        <w:rPr>
          <w:sz w:val="28"/>
        </w:rPr>
        <w:t xml:space="preserve">. реестра средств измерений и быть </w:t>
      </w:r>
      <w:proofErr w:type="spellStart"/>
      <w:r w:rsidRPr="003A516E">
        <w:rPr>
          <w:sz w:val="28"/>
        </w:rPr>
        <w:t>поверены</w:t>
      </w:r>
      <w:proofErr w:type="spellEnd"/>
      <w:r w:rsidRPr="003A516E">
        <w:rPr>
          <w:sz w:val="28"/>
        </w:rPr>
        <w:t xml:space="preserve">. Не допускается </w:t>
      </w:r>
      <w:r w:rsidRPr="003A516E">
        <w:rPr>
          <w:sz w:val="28"/>
        </w:rPr>
        <w:lastRenderedPageBreak/>
        <w:t xml:space="preserve">применять средства измерений </w:t>
      </w:r>
      <w:r w:rsidRPr="00902DC6">
        <w:rPr>
          <w:b/>
          <w:sz w:val="28"/>
        </w:rPr>
        <w:t>не прошедшие поверку в установленные сроки.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 xml:space="preserve">             Испытательное оборудование, используемое при испытаниях изделий, должно быть аттестовано в соответствии с ГОСТ </w:t>
      </w:r>
      <w:proofErr w:type="gramStart"/>
      <w:r w:rsidRPr="003A516E">
        <w:rPr>
          <w:sz w:val="28"/>
        </w:rPr>
        <w:t>Р</w:t>
      </w:r>
      <w:proofErr w:type="gramEnd"/>
      <w:r w:rsidRPr="003A516E">
        <w:rPr>
          <w:sz w:val="28"/>
        </w:rPr>
        <w:t xml:space="preserve"> 8. 568.</w:t>
      </w:r>
    </w:p>
    <w:p w:rsidR="0026647B" w:rsidRDefault="0026647B" w:rsidP="0026647B">
      <w:pPr>
        <w:rPr>
          <w:sz w:val="28"/>
        </w:rPr>
      </w:pPr>
    </w:p>
    <w:p w:rsidR="0026647B" w:rsidRPr="003A516E" w:rsidRDefault="0026647B" w:rsidP="0026647B">
      <w:pPr>
        <w:rPr>
          <w:sz w:val="28"/>
        </w:rPr>
      </w:pPr>
      <w:r>
        <w:rPr>
          <w:sz w:val="28"/>
        </w:rPr>
        <w:tab/>
      </w:r>
      <w:r w:rsidRPr="003A516E">
        <w:rPr>
          <w:sz w:val="28"/>
        </w:rPr>
        <w:t xml:space="preserve">           Программы и методики испытаний должны пройти метрологическую экспертизу, в соответствии с ГОСТ </w:t>
      </w:r>
      <w:proofErr w:type="gramStart"/>
      <w:r w:rsidRPr="003A516E">
        <w:rPr>
          <w:sz w:val="28"/>
        </w:rPr>
        <w:t>Р</w:t>
      </w:r>
      <w:proofErr w:type="gramEnd"/>
      <w:r w:rsidRPr="003A516E">
        <w:rPr>
          <w:sz w:val="28"/>
        </w:rPr>
        <w:t xml:space="preserve"> 8. 573.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 xml:space="preserve">и </w:t>
      </w:r>
      <w:r w:rsidRPr="00902DC6">
        <w:rPr>
          <w:b/>
          <w:sz w:val="28"/>
        </w:rPr>
        <w:t>должны быть аттестованы.</w:t>
      </w:r>
    </w:p>
    <w:p w:rsidR="0026647B" w:rsidRDefault="0026647B" w:rsidP="0026647B">
      <w:pPr>
        <w:rPr>
          <w:sz w:val="28"/>
        </w:rPr>
      </w:pPr>
      <w:r w:rsidRPr="003A516E">
        <w:rPr>
          <w:sz w:val="28"/>
        </w:rPr>
        <w:t xml:space="preserve">          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 xml:space="preserve">   Испытаниям подвергают изделия в полном комплекте в соответствии с требованиями, установленными в ГОСТ В 15.210 и ГОСТ В 15.307, и в том виде, в каком они эксплуатируются, если иные требования не оговорены в ПИ, ТУ.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 xml:space="preserve">            Если основные части изделия при эксплуатации находятся в неодинаковых условиях, их испытывают раздельно в соответствии с условиями эксплуатации каждой составной части или в целом в наиболее сложных условиях эксплуатации, что должно быть оговорено в ПИ, ТУ.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>Если масса и (или) габариты изделия не позволяют проводить испытания в целом в лабораторных условиях, то в этом случае по согласованию с заказчиком проводятся испытания составных частей изделия.</w:t>
      </w:r>
    </w:p>
    <w:p w:rsidR="0026647B" w:rsidRPr="00902DC6" w:rsidRDefault="0026647B" w:rsidP="0026647B">
      <w:pPr>
        <w:rPr>
          <w:b/>
          <w:sz w:val="28"/>
        </w:rPr>
      </w:pPr>
      <w:r w:rsidRPr="003A516E">
        <w:rPr>
          <w:sz w:val="28"/>
        </w:rPr>
        <w:t xml:space="preserve">Порядок проведения испытаний опытных образцов должен соответствовать </w:t>
      </w:r>
      <w:proofErr w:type="gramStart"/>
      <w:r w:rsidRPr="003A516E">
        <w:rPr>
          <w:sz w:val="28"/>
        </w:rPr>
        <w:t>установленному</w:t>
      </w:r>
      <w:proofErr w:type="gramEnd"/>
      <w:r w:rsidRPr="003A516E">
        <w:rPr>
          <w:sz w:val="28"/>
        </w:rPr>
        <w:t xml:space="preserve"> в ГОСТ РВ 15.210. </w:t>
      </w:r>
      <w:r w:rsidRPr="00902DC6">
        <w:rPr>
          <w:b/>
          <w:sz w:val="28"/>
        </w:rPr>
        <w:t xml:space="preserve">Порядок проведения испытаний и приёмки, серийно изготавливаемых изделий должен соответствовать </w:t>
      </w:r>
      <w:proofErr w:type="gramStart"/>
      <w:r w:rsidRPr="00902DC6">
        <w:rPr>
          <w:b/>
          <w:sz w:val="28"/>
        </w:rPr>
        <w:t>установленному</w:t>
      </w:r>
      <w:proofErr w:type="gramEnd"/>
      <w:r w:rsidRPr="00902DC6">
        <w:rPr>
          <w:b/>
          <w:sz w:val="28"/>
        </w:rPr>
        <w:t xml:space="preserve"> в ГОСТ РВ 15.307.</w:t>
      </w:r>
    </w:p>
    <w:p w:rsidR="0026647B" w:rsidRDefault="0026647B" w:rsidP="0026647B">
      <w:pPr>
        <w:rPr>
          <w:sz w:val="28"/>
        </w:rPr>
      </w:pPr>
    </w:p>
    <w:p w:rsidR="0026647B" w:rsidRPr="0026647B" w:rsidRDefault="0026647B" w:rsidP="0026647B">
      <w:pPr>
        <w:rPr>
          <w:b/>
          <w:sz w:val="28"/>
        </w:rPr>
      </w:pPr>
      <w:r w:rsidRPr="0026647B">
        <w:rPr>
          <w:b/>
          <w:sz w:val="28"/>
        </w:rPr>
        <w:t>Испытания считаются законченными, если: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>– требования ПИ и ТУ выполнены в полном объеме;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>– результаты испытаний оформлены отчетными документами по ГОСТ В 15.210, ГОСТ РВ 15.307, подтверждающими выполнение требований ПИ и ТУ и содержащими выводы и оценку результатов испытаний;</w:t>
      </w:r>
    </w:p>
    <w:p w:rsidR="0026647B" w:rsidRPr="003A516E" w:rsidRDefault="0026647B" w:rsidP="0026647B">
      <w:pPr>
        <w:rPr>
          <w:sz w:val="28"/>
        </w:rPr>
      </w:pPr>
      <w:r w:rsidRPr="003A516E">
        <w:rPr>
          <w:sz w:val="28"/>
        </w:rPr>
        <w:t>– данные по результатам испытаний и измерений контролируемых параметров занесены в формуляр (паспорт) на изделие (при необходимости);</w:t>
      </w:r>
    </w:p>
    <w:p w:rsidR="0026647B" w:rsidRPr="003A516E" w:rsidRDefault="0026647B" w:rsidP="0026647B">
      <w:pPr>
        <w:rPr>
          <w:sz w:val="28"/>
        </w:rPr>
      </w:pPr>
    </w:p>
    <w:p w:rsidR="0026647B" w:rsidRPr="003A516E" w:rsidRDefault="0026647B" w:rsidP="0026647B">
      <w:pPr>
        <w:rPr>
          <w:sz w:val="28"/>
        </w:rPr>
      </w:pPr>
    </w:p>
    <w:p w:rsidR="0026647B" w:rsidRDefault="0026647B" w:rsidP="00E24611">
      <w:pPr>
        <w:tabs>
          <w:tab w:val="left" w:pos="2095"/>
        </w:tabs>
      </w:pPr>
    </w:p>
    <w:p w:rsidR="0026647B" w:rsidRDefault="0026647B" w:rsidP="00E24611">
      <w:pPr>
        <w:tabs>
          <w:tab w:val="left" w:pos="2095"/>
        </w:tabs>
      </w:pPr>
    </w:p>
    <w:p w:rsidR="0026647B" w:rsidRPr="00E24611" w:rsidRDefault="0026647B" w:rsidP="00E24611">
      <w:pPr>
        <w:tabs>
          <w:tab w:val="left" w:pos="2095"/>
        </w:tabs>
      </w:pPr>
    </w:p>
    <w:sectPr w:rsidR="0026647B" w:rsidRPr="00E24611" w:rsidSect="003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2040"/>
    <w:rsid w:val="000D3689"/>
    <w:rsid w:val="00122F96"/>
    <w:rsid w:val="00134DB5"/>
    <w:rsid w:val="00182040"/>
    <w:rsid w:val="001A2D94"/>
    <w:rsid w:val="00264E0C"/>
    <w:rsid w:val="0026647B"/>
    <w:rsid w:val="002D5D29"/>
    <w:rsid w:val="00317B8A"/>
    <w:rsid w:val="0042327A"/>
    <w:rsid w:val="005A1A4E"/>
    <w:rsid w:val="00794C01"/>
    <w:rsid w:val="00895174"/>
    <w:rsid w:val="008A19BC"/>
    <w:rsid w:val="008A4748"/>
    <w:rsid w:val="00902DC6"/>
    <w:rsid w:val="009827F1"/>
    <w:rsid w:val="009D3AEE"/>
    <w:rsid w:val="009E6CB0"/>
    <w:rsid w:val="00B308A0"/>
    <w:rsid w:val="00B55FAD"/>
    <w:rsid w:val="00C87744"/>
    <w:rsid w:val="00C942F3"/>
    <w:rsid w:val="00E24611"/>
    <w:rsid w:val="00EF7859"/>
    <w:rsid w:val="00F67BB9"/>
    <w:rsid w:val="00F8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E246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61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Strong"/>
    <w:basedOn w:val="a0"/>
    <w:uiPriority w:val="22"/>
    <w:qFormat/>
    <w:rsid w:val="002664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0DFE2-A2CE-4DF3-8117-3EB847B2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</cp:revision>
  <dcterms:created xsi:type="dcterms:W3CDTF">2021-01-07T03:02:00Z</dcterms:created>
  <dcterms:modified xsi:type="dcterms:W3CDTF">2021-01-07T03:38:00Z</dcterms:modified>
</cp:coreProperties>
</file>