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2F2" w:rsidRDefault="0006409B">
      <w:r>
        <w:t xml:space="preserve">ТЕМА </w:t>
      </w:r>
      <w:r w:rsidR="008E478E">
        <w:t xml:space="preserve">2          </w:t>
      </w:r>
      <w:r>
        <w:t>ТИПЫ ЛИНИЙ СВЯЗИ.</w:t>
      </w:r>
    </w:p>
    <w:p w:rsidR="0006409B" w:rsidRDefault="0006409B">
      <w:r>
        <w:rPr>
          <w:noProof/>
          <w:lang w:eastAsia="ru-RU"/>
        </w:rPr>
        <w:drawing>
          <wp:inline distT="0" distB="0" distL="0" distR="0">
            <wp:extent cx="5931808" cy="218398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184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D5C" w:rsidRDefault="0006409B" w:rsidP="0006409B">
      <w:pPr>
        <w:pStyle w:val="a5"/>
      </w:pPr>
      <w:r>
        <w:tab/>
        <w:t xml:space="preserve">           БЕСПРОВОДНАЯ</w:t>
      </w:r>
      <w:r>
        <w:tab/>
        <w:t>-</w:t>
      </w:r>
      <w:r w:rsidRPr="0006409B">
        <w:t xml:space="preserve"> &gt; </w:t>
      </w:r>
    </w:p>
    <w:p w:rsidR="0006409B" w:rsidRPr="0006409B" w:rsidRDefault="00FE0D5C" w:rsidP="0006409B">
      <w:pPr>
        <w:pStyle w:val="a5"/>
      </w:pPr>
      <w:r>
        <w:t xml:space="preserve">                                        </w:t>
      </w:r>
      <w:r w:rsidR="0006409B">
        <w:t>ГИДРОАКУСТИЧЕСКАЯ -</w:t>
      </w:r>
      <w:r w:rsidR="0006409B" w:rsidRPr="0006409B">
        <w:t xml:space="preserve">&gt; </w:t>
      </w:r>
      <w:r w:rsidR="0006409B">
        <w:t>РАДИОСВЯЗЬ.</w:t>
      </w:r>
    </w:p>
    <w:p w:rsidR="00FE0D5C" w:rsidRDefault="0006409B" w:rsidP="0006409B">
      <w:pPr>
        <w:pStyle w:val="a5"/>
      </w:pPr>
      <w:r>
        <w:t xml:space="preserve">                          ПРОВОДНАЯ  -</w:t>
      </w:r>
      <w:r w:rsidRPr="0006409B">
        <w:t xml:space="preserve">&gt; </w:t>
      </w:r>
    </w:p>
    <w:p w:rsidR="0006409B" w:rsidRPr="0006409B" w:rsidRDefault="00FE0D5C" w:rsidP="0006409B">
      <w:pPr>
        <w:pStyle w:val="a5"/>
      </w:pPr>
      <w:r>
        <w:t xml:space="preserve">                                       </w:t>
      </w:r>
      <w:r w:rsidR="0006409B">
        <w:t>ОПТИЧЕСКАЯ</w:t>
      </w:r>
      <w:r w:rsidR="0006409B" w:rsidRPr="0006409B">
        <w:t xml:space="preserve">  -&gt;</w:t>
      </w:r>
      <w:r w:rsidR="0006409B">
        <w:t xml:space="preserve"> МЕДНАЯ</w:t>
      </w:r>
      <w:r w:rsidR="0006409B" w:rsidRPr="0006409B">
        <w:t xml:space="preserve"> -&gt;</w:t>
      </w:r>
      <w:r w:rsidR="0006409B">
        <w:t xml:space="preserve"> АЛЮМИНИВАЯ.</w:t>
      </w:r>
      <w:r w:rsidR="00F24E8D">
        <w:t>...</w:t>
      </w:r>
    </w:p>
    <w:p w:rsidR="00FE0D5C" w:rsidRDefault="00FE0D5C"/>
    <w:p w:rsidR="00FE0D5C" w:rsidRDefault="0006409B" w:rsidP="00F24E8D">
      <w:pPr>
        <w:pStyle w:val="a5"/>
      </w:pPr>
      <w:r>
        <w:t xml:space="preserve">                     ПО ОРГАНИЗАЦИИ  -</w:t>
      </w:r>
      <w:r w:rsidRPr="0006409B">
        <w:t xml:space="preserve">&gt;  </w:t>
      </w:r>
    </w:p>
    <w:p w:rsidR="0006409B" w:rsidRDefault="00FE0D5C" w:rsidP="00F24E8D">
      <w:pPr>
        <w:pStyle w:val="a5"/>
      </w:pPr>
      <w:r>
        <w:t xml:space="preserve">                                  </w:t>
      </w:r>
      <w:r w:rsidR="0006409B" w:rsidRPr="0006409B">
        <w:t xml:space="preserve"> </w:t>
      </w:r>
      <w:r w:rsidR="0006409B">
        <w:t>МАГИСТРАЛЬНАЯ</w:t>
      </w:r>
      <w:r w:rsidR="0006409B" w:rsidRPr="0006409B">
        <w:t xml:space="preserve"> -&gt; </w:t>
      </w:r>
      <w:r w:rsidR="0006409B">
        <w:t>КАНАЛЬНАЯ</w:t>
      </w:r>
      <w:r w:rsidR="0006409B" w:rsidRPr="0006409B">
        <w:t xml:space="preserve"> -&gt; </w:t>
      </w:r>
      <w:r w:rsidR="0006409B">
        <w:t>ЛОКАЛЬНАЯ</w:t>
      </w:r>
    </w:p>
    <w:p w:rsidR="00FE0D5C" w:rsidRDefault="00FE0D5C" w:rsidP="0006409B">
      <w:pPr>
        <w:pStyle w:val="a5"/>
      </w:pPr>
    </w:p>
    <w:p w:rsidR="00FE0D5C" w:rsidRDefault="00FE0D5C" w:rsidP="0006409B">
      <w:pPr>
        <w:pStyle w:val="a5"/>
      </w:pPr>
      <w:r>
        <w:t>по сигналам</w:t>
      </w:r>
    </w:p>
    <w:p w:rsidR="00FE0D5C" w:rsidRDefault="00FE0D5C" w:rsidP="0006409B">
      <w:pPr>
        <w:pStyle w:val="a5"/>
      </w:pPr>
      <w:r>
        <w:t xml:space="preserve">        </w:t>
      </w:r>
      <w:r w:rsidR="0006409B">
        <w:t xml:space="preserve">ДИСКРЕТНАЯ, АНАЛОГОВАЯ, ЦИФРОВАЯ.    </w:t>
      </w:r>
    </w:p>
    <w:p w:rsidR="00FE0D5C" w:rsidRDefault="00FE0D5C" w:rsidP="0006409B">
      <w:pPr>
        <w:pStyle w:val="a5"/>
      </w:pPr>
      <w:r>
        <w:t>по  организации</w:t>
      </w:r>
    </w:p>
    <w:p w:rsidR="0006409B" w:rsidRDefault="00FE0D5C" w:rsidP="0006409B">
      <w:pPr>
        <w:pStyle w:val="a5"/>
      </w:pPr>
      <w:r>
        <w:t xml:space="preserve">        </w:t>
      </w:r>
      <w:r w:rsidR="0006409B">
        <w:t>МНОГОКАНАЛЬНАЯ, ОДНОКАНАЛЬНАЯ.</w:t>
      </w:r>
    </w:p>
    <w:p w:rsidR="00FE0D5C" w:rsidRDefault="00FE0D5C" w:rsidP="0006409B">
      <w:pPr>
        <w:pStyle w:val="a5"/>
      </w:pPr>
      <w:r>
        <w:t>по принадлежности</w:t>
      </w:r>
    </w:p>
    <w:p w:rsidR="0006409B" w:rsidRDefault="00FE0D5C" w:rsidP="0006409B">
      <w:pPr>
        <w:pStyle w:val="a5"/>
      </w:pPr>
      <w:r>
        <w:t xml:space="preserve">       </w:t>
      </w:r>
      <w:r w:rsidR="0006409B">
        <w:t xml:space="preserve">ВОЕННАЯ </w:t>
      </w:r>
      <w:r w:rsidR="0006409B" w:rsidRPr="00481826">
        <w:t>.</w:t>
      </w:r>
      <w:r w:rsidR="0006409B">
        <w:t xml:space="preserve"> ОБЩЕГО</w:t>
      </w:r>
      <w:r w:rsidR="0006409B" w:rsidRPr="00481826">
        <w:t xml:space="preserve">. </w:t>
      </w:r>
      <w:r w:rsidR="0006409B">
        <w:t xml:space="preserve">ПРОМЫШЛЕННАЯ.  </w:t>
      </w:r>
    </w:p>
    <w:p w:rsidR="00FE0D5C" w:rsidRDefault="00FE0D5C" w:rsidP="0006409B">
      <w:pPr>
        <w:pStyle w:val="a5"/>
      </w:pPr>
    </w:p>
    <w:p w:rsidR="0006409B" w:rsidRDefault="008E478E" w:rsidP="0006409B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32170" cy="156400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56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E5D" w:rsidRPr="0006409B" w:rsidRDefault="002E3E5D" w:rsidP="0006409B">
      <w:pPr>
        <w:pStyle w:val="a5"/>
      </w:pPr>
      <w:r>
        <w:t xml:space="preserve">                   </w:t>
      </w:r>
    </w:p>
    <w:p w:rsidR="0006409B" w:rsidRPr="0006409B" w:rsidRDefault="0006409B"/>
    <w:p w:rsidR="0006409B" w:rsidRPr="00F24E8D" w:rsidRDefault="00FE0D5C">
      <w:r>
        <w:t xml:space="preserve">направленность связи  </w:t>
      </w:r>
      <w:r w:rsidRPr="00F24E8D">
        <w:t>[</w:t>
      </w:r>
      <w:r>
        <w:t xml:space="preserve">точка - точка </w:t>
      </w:r>
      <w:r w:rsidRPr="00F24E8D">
        <w:t>]</w:t>
      </w:r>
      <w:r>
        <w:t xml:space="preserve"> </w:t>
      </w:r>
      <w:r>
        <w:rPr>
          <w:lang w:val="en-US"/>
        </w:rPr>
        <w:t>PPI</w:t>
      </w:r>
    </w:p>
    <w:p w:rsidR="00FE0D5C" w:rsidRPr="00F24E8D" w:rsidRDefault="00FE0D5C">
      <w:r w:rsidRPr="00F24E8D">
        <w:t xml:space="preserve">                                            [</w:t>
      </w:r>
      <w:r>
        <w:t xml:space="preserve">точка - </w:t>
      </w:r>
      <w:r w:rsidRPr="00F24E8D">
        <w:t xml:space="preserve"> </w:t>
      </w:r>
      <w:r>
        <w:t>мультиплексность</w:t>
      </w:r>
      <w:r w:rsidRPr="00F24E8D">
        <w:t xml:space="preserve">]   </w:t>
      </w:r>
      <w:r>
        <w:rPr>
          <w:lang w:val="en-US"/>
        </w:rPr>
        <w:t>MPI</w:t>
      </w:r>
    </w:p>
    <w:p w:rsidR="00FE0D5C" w:rsidRPr="00F24E8D" w:rsidRDefault="00FE0D5C"/>
    <w:p w:rsidR="0006409B" w:rsidRDefault="002E3E5D">
      <w:r>
        <w:rPr>
          <w:noProof/>
          <w:lang w:eastAsia="ru-RU"/>
        </w:rPr>
        <w:lastRenderedPageBreak/>
        <w:drawing>
          <wp:inline distT="0" distB="0" distL="0" distR="0">
            <wp:extent cx="4859020" cy="3483610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48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E5D" w:rsidRDefault="002E3E5D"/>
    <w:p w:rsidR="002E3E5D" w:rsidRDefault="002E3E5D"/>
    <w:p w:rsidR="002E3E5D" w:rsidRDefault="002E3E5D">
      <w:r>
        <w:rPr>
          <w:noProof/>
          <w:lang w:eastAsia="ru-RU"/>
        </w:rPr>
        <w:drawing>
          <wp:inline distT="0" distB="0" distL="0" distR="0">
            <wp:extent cx="5607050" cy="2402840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E5D" w:rsidRDefault="002E3E5D"/>
    <w:p w:rsidR="002E3E5D" w:rsidRDefault="002E3E5D">
      <w:r>
        <w:rPr>
          <w:noProof/>
          <w:lang w:eastAsia="ru-RU"/>
        </w:rPr>
        <w:drawing>
          <wp:inline distT="0" distB="0" distL="0" distR="0">
            <wp:extent cx="5856605" cy="2010410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201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E5D" w:rsidRDefault="002E3E5D"/>
    <w:p w:rsidR="002E3E5D" w:rsidRDefault="00481826">
      <w:r>
        <w:rPr>
          <w:noProof/>
          <w:lang w:eastAsia="ru-RU"/>
        </w:rPr>
        <w:drawing>
          <wp:inline distT="0" distB="0" distL="0" distR="0">
            <wp:extent cx="5940425" cy="222238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2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3E5D" w:rsidSect="00E74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/>
  <w:defaultTabStop w:val="708"/>
  <w:characterSpacingControl w:val="doNotCompress"/>
  <w:compat/>
  <w:rsids>
    <w:rsidRoot w:val="0006409B"/>
    <w:rsid w:val="00060079"/>
    <w:rsid w:val="0006409B"/>
    <w:rsid w:val="002E3E5D"/>
    <w:rsid w:val="003D2240"/>
    <w:rsid w:val="00481826"/>
    <w:rsid w:val="00882B73"/>
    <w:rsid w:val="008A5101"/>
    <w:rsid w:val="008E478E"/>
    <w:rsid w:val="00BA1D78"/>
    <w:rsid w:val="00E3658E"/>
    <w:rsid w:val="00E742F2"/>
    <w:rsid w:val="00F24E8D"/>
    <w:rsid w:val="00FE0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2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4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409B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0640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6</cp:revision>
  <dcterms:created xsi:type="dcterms:W3CDTF">2018-09-26T18:16:00Z</dcterms:created>
  <dcterms:modified xsi:type="dcterms:W3CDTF">2018-10-05T16:03:00Z</dcterms:modified>
</cp:coreProperties>
</file>