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ECC" w:rsidRDefault="00ED5022" w:rsidP="00FA0ECC">
      <w:pPr>
        <w:pStyle w:val="a3"/>
      </w:pPr>
      <w:r>
        <w:t xml:space="preserve">1 </w:t>
      </w:r>
      <w:r w:rsidR="005B0C1E">
        <w:t xml:space="preserve">введения.  </w:t>
      </w:r>
    </w:p>
    <w:p w:rsidR="00FC3349" w:rsidRDefault="00C84991" w:rsidP="00FA0ECC">
      <w:pPr>
        <w:pStyle w:val="a3"/>
      </w:pPr>
      <w:r>
        <w:t>1.1.)</w:t>
      </w:r>
      <w:r w:rsidR="005B0C1E">
        <w:t>понятия физики передачи данных.</w:t>
      </w:r>
    </w:p>
    <w:p w:rsidR="005B0C1E" w:rsidRDefault="00ED5022" w:rsidP="00FA0ECC">
      <w:pPr>
        <w:pStyle w:val="a3"/>
      </w:pPr>
      <w:r>
        <w:t xml:space="preserve">2 </w:t>
      </w:r>
      <w:r w:rsidR="005B0C1E">
        <w:t xml:space="preserve">Структура   систем передачи данных и преобразования данных. </w:t>
      </w:r>
    </w:p>
    <w:p w:rsidR="005B0C1E" w:rsidRDefault="00ED5022" w:rsidP="00FA0ECC">
      <w:pPr>
        <w:pStyle w:val="a3"/>
      </w:pPr>
      <w:r>
        <w:t xml:space="preserve">3 </w:t>
      </w:r>
      <w:r w:rsidR="005B0C1E">
        <w:t>Основные понятия ТАУ передачи данных.</w:t>
      </w:r>
    </w:p>
    <w:p w:rsidR="005B0C1E" w:rsidRDefault="00ED5022" w:rsidP="00FA0ECC">
      <w:pPr>
        <w:pStyle w:val="a3"/>
      </w:pPr>
      <w:r>
        <w:t xml:space="preserve">4 </w:t>
      </w:r>
      <w:r w:rsidR="005B0C1E">
        <w:t>Основные понятия структур передачи данных и преобразования.</w:t>
      </w:r>
    </w:p>
    <w:p w:rsidR="005B0C1E" w:rsidRDefault="00184C61" w:rsidP="00FA0ECC">
      <w:pPr>
        <w:pStyle w:val="a3"/>
      </w:pPr>
      <w:r>
        <w:t>5</w:t>
      </w:r>
      <w:r w:rsidR="00ED5022">
        <w:t xml:space="preserve"> </w:t>
      </w:r>
      <w:r w:rsidR="005B0C1E">
        <w:t>Диапазон, доверительный интервал, Грубые ошибки.</w:t>
      </w:r>
    </w:p>
    <w:p w:rsidR="005B0C1E" w:rsidRDefault="00184C61" w:rsidP="00FA0ECC">
      <w:pPr>
        <w:pStyle w:val="a3"/>
      </w:pPr>
      <w:r>
        <w:t>6</w:t>
      </w:r>
      <w:r w:rsidR="00ED5022">
        <w:t xml:space="preserve"> </w:t>
      </w:r>
      <w:r w:rsidR="005B0C1E">
        <w:t>Случайные события. Случайные величины. ШУМЫ,</w:t>
      </w:r>
    </w:p>
    <w:p w:rsidR="005B0C1E" w:rsidRDefault="00184C61" w:rsidP="00FA0ECC">
      <w:pPr>
        <w:pStyle w:val="a3"/>
      </w:pPr>
      <w:r>
        <w:t>7</w:t>
      </w:r>
      <w:r w:rsidR="00ED5022">
        <w:t xml:space="preserve">  </w:t>
      </w:r>
      <w:r w:rsidR="005B0C1E">
        <w:t>Формы  физического уровня передачи данных. Интерфейсы, шины</w:t>
      </w:r>
      <w:r>
        <w:t>, каналы, магистрали.</w:t>
      </w:r>
    </w:p>
    <w:p w:rsidR="005B0C1E" w:rsidRDefault="00184C61" w:rsidP="00FA0ECC">
      <w:pPr>
        <w:pStyle w:val="a3"/>
      </w:pPr>
      <w:r>
        <w:t>8</w:t>
      </w:r>
      <w:r w:rsidR="00ED5022">
        <w:t xml:space="preserve"> </w:t>
      </w:r>
      <w:r w:rsidR="005B0C1E">
        <w:t xml:space="preserve">Организация </w:t>
      </w:r>
      <w:r w:rsidR="00ED5022">
        <w:t xml:space="preserve">датчиков , </w:t>
      </w:r>
      <w:r w:rsidR="005B0C1E">
        <w:t>передатчика, приемника, усилителей, излучателя.</w:t>
      </w:r>
    </w:p>
    <w:p w:rsidR="005B0C1E" w:rsidRDefault="00184C61" w:rsidP="00FA0ECC">
      <w:pPr>
        <w:pStyle w:val="a3"/>
      </w:pPr>
      <w:r>
        <w:t>9</w:t>
      </w:r>
      <w:r w:rsidR="00ED5022">
        <w:t xml:space="preserve"> </w:t>
      </w:r>
      <w:r w:rsidR="005B0C1E">
        <w:t xml:space="preserve">Фильтры НЧ, ВЧ. </w:t>
      </w:r>
      <w:r w:rsidR="00ED5022">
        <w:t>Экранирование.</w:t>
      </w:r>
    </w:p>
    <w:p w:rsidR="005B0C1E" w:rsidRDefault="00ED5022" w:rsidP="00FA0ECC">
      <w:pPr>
        <w:pStyle w:val="a3"/>
      </w:pPr>
      <w:r>
        <w:t>1</w:t>
      </w:r>
      <w:r w:rsidR="00184C61">
        <w:t>0</w:t>
      </w:r>
      <w:r>
        <w:t xml:space="preserve"> </w:t>
      </w:r>
      <w:r w:rsidR="005B0C1E">
        <w:t>Элементная  база  обработки сигналов и создания сигналов.</w:t>
      </w:r>
    </w:p>
    <w:p w:rsidR="005B0C1E" w:rsidRDefault="00ED5022" w:rsidP="00FA0ECC">
      <w:pPr>
        <w:pStyle w:val="a3"/>
      </w:pPr>
      <w:r>
        <w:t>1</w:t>
      </w:r>
      <w:r w:rsidR="00184C61">
        <w:t>1</w:t>
      </w:r>
      <w:r>
        <w:t xml:space="preserve"> </w:t>
      </w:r>
      <w:r w:rsidR="005B0C1E">
        <w:t xml:space="preserve"> Элементная база передатчиков.</w:t>
      </w:r>
      <w:r w:rsidR="00374E31">
        <w:t xml:space="preserve"> виды сигналов и преобразований.</w:t>
      </w:r>
    </w:p>
    <w:p w:rsidR="005B0C1E" w:rsidRDefault="00ED5022" w:rsidP="00FA0ECC">
      <w:pPr>
        <w:pStyle w:val="a3"/>
      </w:pPr>
      <w:r>
        <w:t>1</w:t>
      </w:r>
      <w:r w:rsidR="00184C61">
        <w:t>2</w:t>
      </w:r>
      <w:r>
        <w:t xml:space="preserve"> </w:t>
      </w:r>
      <w:r w:rsidR="005B0C1E">
        <w:t>Элементная база приемников.</w:t>
      </w:r>
      <w:r w:rsidR="00374E31">
        <w:t xml:space="preserve"> виды сигналов и преобразований.</w:t>
      </w:r>
    </w:p>
    <w:p w:rsidR="005B0C1E" w:rsidRDefault="00ED5022" w:rsidP="00FA0ECC">
      <w:pPr>
        <w:pStyle w:val="a3"/>
      </w:pPr>
      <w:r>
        <w:t>1</w:t>
      </w:r>
      <w:r w:rsidR="00184C61">
        <w:t>3</w:t>
      </w:r>
      <w:r>
        <w:t xml:space="preserve"> </w:t>
      </w:r>
      <w:r w:rsidR="005B0C1E">
        <w:t xml:space="preserve">Элементная база излучателей и </w:t>
      </w:r>
      <w:r>
        <w:t>датчиков.</w:t>
      </w:r>
    </w:p>
    <w:p w:rsidR="00184C61" w:rsidRDefault="00184C61" w:rsidP="00FA0ECC">
      <w:pPr>
        <w:pStyle w:val="a3"/>
      </w:pPr>
      <w:r>
        <w:t>14  ВИДЫ преобразования.  АЦП, ЦАП  линейные и нелинейные системы.</w:t>
      </w:r>
    </w:p>
    <w:p w:rsidR="00ED5022" w:rsidRDefault="00FA0ECC" w:rsidP="00FA0ECC">
      <w:pPr>
        <w:pStyle w:val="a3"/>
      </w:pPr>
      <w:r>
        <w:t xml:space="preserve">15) Телекоммуникации </w:t>
      </w:r>
      <w:r w:rsidR="00ED5022">
        <w:t>15</w:t>
      </w:r>
      <w:r>
        <w:t xml:space="preserve">.1) </w:t>
      </w:r>
      <w:r w:rsidR="00ED5022">
        <w:t xml:space="preserve"> Виды протоколов.</w:t>
      </w:r>
    </w:p>
    <w:p w:rsidR="00FA0ECC" w:rsidRDefault="00ED5022" w:rsidP="00FA0ECC">
      <w:pPr>
        <w:pStyle w:val="a3"/>
      </w:pPr>
      <w:r>
        <w:t>16 Организация протоколов.</w:t>
      </w:r>
      <w:r w:rsidR="00FA0ECC">
        <w:t xml:space="preserve"> </w:t>
      </w:r>
    </w:p>
    <w:p w:rsidR="00FA0ECC" w:rsidRDefault="00FA0ECC" w:rsidP="00FA0ECC">
      <w:pPr>
        <w:pStyle w:val="a3"/>
      </w:pPr>
      <w:r>
        <w:t xml:space="preserve">16.1)  Канальный уровень. </w:t>
      </w:r>
    </w:p>
    <w:p w:rsidR="00ED5022" w:rsidRDefault="00FA0ECC" w:rsidP="00FA0ECC">
      <w:pPr>
        <w:pStyle w:val="a3"/>
      </w:pPr>
      <w:r>
        <w:t>16.2)  Магистральный уровень.</w:t>
      </w:r>
    </w:p>
    <w:p w:rsidR="00ED5022" w:rsidRDefault="00ED5022" w:rsidP="00FA0ECC">
      <w:pPr>
        <w:pStyle w:val="a3"/>
      </w:pPr>
      <w:r>
        <w:t>17 Характеристики ФИЗИЧЕСКОГО УРОВНЯ передачи данных.</w:t>
      </w:r>
    </w:p>
    <w:p w:rsidR="00ED5022" w:rsidRDefault="00ED5022" w:rsidP="00FA0ECC">
      <w:pPr>
        <w:pStyle w:val="a3"/>
      </w:pPr>
      <w:r>
        <w:t>18)  Коммутаторы, ретрансляторы. Трансиверы, ресиверы.</w:t>
      </w:r>
    </w:p>
    <w:p w:rsidR="00184C61" w:rsidRDefault="00374E31" w:rsidP="00FA0ECC">
      <w:pPr>
        <w:pStyle w:val="a3"/>
      </w:pPr>
      <w:r>
        <w:t>19</w:t>
      </w:r>
      <w:r w:rsidR="00184C61">
        <w:t>) Способы  нарушения физического уровня передачи данных.</w:t>
      </w:r>
      <w:r>
        <w:t xml:space="preserve"> </w:t>
      </w:r>
    </w:p>
    <w:p w:rsidR="00C84991" w:rsidRDefault="00C84991" w:rsidP="00FA0ECC">
      <w:pPr>
        <w:pStyle w:val="a3"/>
      </w:pPr>
      <w:r>
        <w:t>20) Разработка методологии  проведения испытаний и аттестации.</w:t>
      </w:r>
    </w:p>
    <w:p w:rsidR="00374E31" w:rsidRDefault="00374E31" w:rsidP="00FA0ECC">
      <w:pPr>
        <w:pStyle w:val="a3"/>
      </w:pPr>
      <w:r>
        <w:t>2</w:t>
      </w:r>
      <w:r w:rsidR="00C84991">
        <w:t>1</w:t>
      </w:r>
      <w:r>
        <w:t>) Организация тестирования  физического уровня передачи данных.</w:t>
      </w:r>
    </w:p>
    <w:p w:rsidR="00374E31" w:rsidRDefault="00374E31" w:rsidP="00FA0ECC">
      <w:pPr>
        <w:pStyle w:val="a3"/>
      </w:pPr>
      <w:r>
        <w:t>2</w:t>
      </w:r>
      <w:r w:rsidR="00C84991">
        <w:t>2</w:t>
      </w:r>
      <w:r>
        <w:t xml:space="preserve">) Организация устойчивости передачи данных. </w:t>
      </w:r>
    </w:p>
    <w:p w:rsidR="00374E31" w:rsidRDefault="00374E31" w:rsidP="00FA0ECC">
      <w:pPr>
        <w:pStyle w:val="a3"/>
      </w:pPr>
      <w:r>
        <w:t>2</w:t>
      </w:r>
      <w:r w:rsidR="00C84991">
        <w:t>3</w:t>
      </w:r>
      <w:r>
        <w:t>) Оптимизация  интенсивности  передачи информации .</w:t>
      </w:r>
    </w:p>
    <w:p w:rsidR="00374E31" w:rsidRDefault="00374E31" w:rsidP="00FA0ECC">
      <w:pPr>
        <w:pStyle w:val="a3"/>
      </w:pPr>
      <w:r>
        <w:t>2</w:t>
      </w:r>
      <w:r w:rsidR="00C84991">
        <w:t>4</w:t>
      </w:r>
      <w:r>
        <w:t xml:space="preserve">)  Элементная база </w:t>
      </w:r>
      <w:proofErr w:type="spellStart"/>
      <w:r>
        <w:t>энегообеспечения</w:t>
      </w:r>
      <w:proofErr w:type="spellEnd"/>
      <w:r>
        <w:t>.</w:t>
      </w:r>
    </w:p>
    <w:p w:rsidR="00374E31" w:rsidRDefault="00374E31" w:rsidP="00FA0ECC">
      <w:pPr>
        <w:pStyle w:val="a3"/>
      </w:pPr>
      <w:r>
        <w:t>2</w:t>
      </w:r>
      <w:r w:rsidR="00C84991">
        <w:t>5</w:t>
      </w:r>
      <w:r>
        <w:t xml:space="preserve">) организация качества и надежности </w:t>
      </w:r>
      <w:proofErr w:type="spellStart"/>
      <w:r>
        <w:t>энего</w:t>
      </w:r>
      <w:proofErr w:type="spellEnd"/>
      <w:r>
        <w:t>- обеспечения.</w:t>
      </w:r>
    </w:p>
    <w:p w:rsidR="00374E31" w:rsidRDefault="00374E31" w:rsidP="00FA0ECC">
      <w:pPr>
        <w:pStyle w:val="a3"/>
      </w:pPr>
      <w:r>
        <w:t>2</w:t>
      </w:r>
      <w:r w:rsidR="00C84991">
        <w:t>6</w:t>
      </w:r>
      <w:r>
        <w:t xml:space="preserve">) Обеспечение контроля физического уровня передачи данных. </w:t>
      </w:r>
    </w:p>
    <w:p w:rsidR="00374E31" w:rsidRDefault="00374E31" w:rsidP="00FA0ECC">
      <w:pPr>
        <w:pStyle w:val="a3"/>
      </w:pPr>
      <w:r>
        <w:t>2</w:t>
      </w:r>
      <w:r w:rsidR="00C84991">
        <w:t>7</w:t>
      </w:r>
      <w:r>
        <w:t xml:space="preserve">)  </w:t>
      </w:r>
      <w:r w:rsidR="00A746A1">
        <w:t>Обеспечение профилактики физического уровня передачи данных.</w:t>
      </w:r>
    </w:p>
    <w:p w:rsidR="00C84991" w:rsidRDefault="00A746A1" w:rsidP="00FA0ECC">
      <w:pPr>
        <w:pStyle w:val="a3"/>
      </w:pPr>
      <w:r>
        <w:t>2</w:t>
      </w:r>
      <w:r w:rsidR="00C84991">
        <w:t>8</w:t>
      </w:r>
      <w:r>
        <w:t>) Модернизация средств физического уровня передачи данных.</w:t>
      </w:r>
    </w:p>
    <w:p w:rsidR="00A746A1" w:rsidRDefault="00FA0ECC" w:rsidP="00FA0ECC">
      <w:pPr>
        <w:pStyle w:val="a3"/>
      </w:pPr>
      <w:r>
        <w:t>29)</w:t>
      </w:r>
      <w:r w:rsidR="00C84991">
        <w:t xml:space="preserve">  ПЕРЕХОДНИКИ, интерфейсные модули</w:t>
      </w:r>
      <w:r>
        <w:t xml:space="preserve">, </w:t>
      </w:r>
      <w:r w:rsidR="00C84991">
        <w:t xml:space="preserve"> </w:t>
      </w:r>
      <w:r>
        <w:t xml:space="preserve">согласующие </w:t>
      </w:r>
      <w:proofErr w:type="spellStart"/>
      <w:r>
        <w:t>устойства</w:t>
      </w:r>
      <w:proofErr w:type="spellEnd"/>
      <w:r>
        <w:t xml:space="preserve">, </w:t>
      </w:r>
      <w:proofErr w:type="spellStart"/>
      <w:r>
        <w:t>формиователи</w:t>
      </w:r>
      <w:proofErr w:type="spellEnd"/>
      <w:r>
        <w:t xml:space="preserve"> </w:t>
      </w:r>
      <w:proofErr w:type="spellStart"/>
      <w:r>
        <w:t>уовня</w:t>
      </w:r>
      <w:proofErr w:type="spellEnd"/>
      <w:r>
        <w:t>.</w:t>
      </w:r>
    </w:p>
    <w:p w:rsidR="00C84991" w:rsidRDefault="00C84991" w:rsidP="00FA0ECC">
      <w:pPr>
        <w:pStyle w:val="a3"/>
      </w:pPr>
    </w:p>
    <w:sectPr w:rsidR="00C84991" w:rsidSect="00FC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5B0C1E"/>
    <w:rsid w:val="00184C61"/>
    <w:rsid w:val="00374E31"/>
    <w:rsid w:val="005B0C1E"/>
    <w:rsid w:val="00A746A1"/>
    <w:rsid w:val="00C84991"/>
    <w:rsid w:val="00ED5022"/>
    <w:rsid w:val="00FA0ECC"/>
    <w:rsid w:val="00FC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349"/>
  </w:style>
  <w:style w:type="paragraph" w:styleId="1">
    <w:name w:val="heading 1"/>
    <w:basedOn w:val="a"/>
    <w:next w:val="a"/>
    <w:link w:val="10"/>
    <w:uiPriority w:val="9"/>
    <w:qFormat/>
    <w:rsid w:val="00FA0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0EC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A0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2018-09-10T04:47:00Z</dcterms:created>
  <dcterms:modified xsi:type="dcterms:W3CDTF">2018-09-10T06:02:00Z</dcterms:modified>
</cp:coreProperties>
</file>