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600" w:firstRow="0" w:lastRow="0" w:firstColumn="0" w:lastColumn="0" w:noHBand="1" w:noVBand="1"/>
      </w:tblPr>
      <w:tblGrid>
        <w:gridCol w:w="5243"/>
        <w:gridCol w:w="5243"/>
      </w:tblGrid>
      <w:tr w:rsidR="00D67440" w:rsidRPr="003A798E" w14:paraId="56746E61" w14:textId="77777777" w:rsidTr="00CB5547">
        <w:trPr>
          <w:trHeight w:val="113"/>
        </w:trPr>
        <w:tc>
          <w:tcPr>
            <w:tcW w:w="5243" w:type="dxa"/>
          </w:tcPr>
          <w:p w14:paraId="46D4FF80" w14:textId="77777777" w:rsidR="00D67440" w:rsidRPr="003A798E" w:rsidRDefault="00D67440" w:rsidP="00CB5547">
            <w:pPr>
              <w:pStyle w:val="GraphicAnchor"/>
            </w:pPr>
          </w:p>
        </w:tc>
        <w:tc>
          <w:tcPr>
            <w:tcW w:w="5243" w:type="dxa"/>
          </w:tcPr>
          <w:p w14:paraId="745AB23B" w14:textId="77777777" w:rsidR="00D67440" w:rsidRPr="003A798E" w:rsidRDefault="00D67440" w:rsidP="00CB5547">
            <w:pPr>
              <w:pStyle w:val="GraphicAnchor"/>
            </w:pPr>
          </w:p>
        </w:tc>
      </w:tr>
      <w:tr w:rsidR="00D67440" w:rsidRPr="003A798E" w14:paraId="16046B75" w14:textId="77777777" w:rsidTr="00CB5547">
        <w:trPr>
          <w:trHeight w:val="2599"/>
        </w:trPr>
        <w:tc>
          <w:tcPr>
            <w:tcW w:w="5243" w:type="dxa"/>
          </w:tcPr>
          <w:p w14:paraId="4BBB5D46" w14:textId="77777777" w:rsidR="00D67440" w:rsidRPr="00A964FA" w:rsidRDefault="00D67440" w:rsidP="00CB5547">
            <w:pPr>
              <w:pStyle w:val="Heading1"/>
              <w:rPr>
                <w:sz w:val="68"/>
                <w:szCs w:val="20"/>
              </w:rPr>
            </w:pPr>
            <w:r>
              <w:rPr>
                <w:sz w:val="68"/>
                <w:szCs w:val="20"/>
              </w:rPr>
              <w:t>IdeaBuzz Contest</w:t>
            </w:r>
          </w:p>
        </w:tc>
        <w:tc>
          <w:tcPr>
            <w:tcW w:w="5243" w:type="dxa"/>
          </w:tcPr>
          <w:p w14:paraId="6DF61EB1" w14:textId="77777777" w:rsidR="00D67440" w:rsidRPr="003A798E" w:rsidRDefault="00D67440" w:rsidP="00CB5547"/>
        </w:tc>
      </w:tr>
      <w:tr w:rsidR="00D67440" w:rsidRPr="003A798E" w14:paraId="7375292B" w14:textId="77777777" w:rsidTr="00CB5547">
        <w:trPr>
          <w:trHeight w:val="7706"/>
        </w:trPr>
        <w:tc>
          <w:tcPr>
            <w:tcW w:w="5243" w:type="dxa"/>
          </w:tcPr>
          <w:p w14:paraId="429B246C" w14:textId="77777777" w:rsidR="00D67440" w:rsidRPr="003A798E" w:rsidRDefault="00D67440" w:rsidP="00CB5547">
            <w:r w:rsidRPr="003A798E">
              <w:rPr>
                <w:noProof/>
                <w:lang w:eastAsia="en-AU"/>
              </w:rPr>
              <mc:AlternateContent>
                <mc:Choice Requires="wpg">
                  <w:drawing>
                    <wp:anchor distT="0" distB="0" distL="114300" distR="114300" simplePos="0" relativeHeight="251659264" behindDoc="1" locked="0" layoutInCell="1" allowOverlap="1" wp14:anchorId="2A950A3F" wp14:editId="32B6E9A8">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145C8330"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43" w:type="dxa"/>
          </w:tcPr>
          <w:p w14:paraId="54D1108F" w14:textId="77777777" w:rsidR="00D67440" w:rsidRPr="003A798E" w:rsidRDefault="00D67440" w:rsidP="00CB5547"/>
        </w:tc>
      </w:tr>
      <w:tr w:rsidR="00D67440" w:rsidRPr="003A798E" w14:paraId="22B8F168" w14:textId="77777777" w:rsidTr="00CB5547">
        <w:trPr>
          <w:trHeight w:val="1241"/>
        </w:trPr>
        <w:tc>
          <w:tcPr>
            <w:tcW w:w="5243" w:type="dxa"/>
          </w:tcPr>
          <w:p w14:paraId="70B9540C" w14:textId="77777777" w:rsidR="00D67440" w:rsidRPr="003A798E" w:rsidRDefault="00D67440" w:rsidP="00CB5547"/>
        </w:tc>
        <w:tc>
          <w:tcPr>
            <w:tcW w:w="5243" w:type="dxa"/>
          </w:tcPr>
          <w:p w14:paraId="10DA5343" w14:textId="77777777" w:rsidR="00D67440" w:rsidRPr="003A798E" w:rsidRDefault="00D67440" w:rsidP="00CB5547">
            <w:pPr>
              <w:pStyle w:val="Heading2"/>
            </w:pPr>
            <w:r>
              <w:t>September 27, 2020</w:t>
            </w:r>
          </w:p>
        </w:tc>
      </w:tr>
      <w:tr w:rsidR="00D67440" w:rsidRPr="003A798E" w14:paraId="1E02D1E7" w14:textId="77777777" w:rsidTr="00CB5547">
        <w:trPr>
          <w:trHeight w:val="1340"/>
        </w:trPr>
        <w:tc>
          <w:tcPr>
            <w:tcW w:w="5243" w:type="dxa"/>
          </w:tcPr>
          <w:p w14:paraId="2C11E1DF" w14:textId="77777777" w:rsidR="00D67440" w:rsidRPr="003A798E" w:rsidRDefault="00D67440" w:rsidP="00CB5547"/>
        </w:tc>
        <w:tc>
          <w:tcPr>
            <w:tcW w:w="5243" w:type="dxa"/>
          </w:tcPr>
          <w:p w14:paraId="4512FF9A" w14:textId="77777777" w:rsidR="00D67440" w:rsidRDefault="00D67440" w:rsidP="00CB5547">
            <w:pPr>
              <w:pStyle w:val="Heading2"/>
            </w:pPr>
            <w:r>
              <w:t>Abdullah Zayed</w:t>
            </w:r>
          </w:p>
          <w:p w14:paraId="04E49DC0" w14:textId="77777777" w:rsidR="00D67440" w:rsidRPr="00821269" w:rsidRDefault="00D67440" w:rsidP="00CB5547">
            <w:pPr>
              <w:pStyle w:val="Text"/>
            </w:pPr>
            <w:r w:rsidRPr="00821269">
              <w:t>Registration: 343208</w:t>
            </w:r>
          </w:p>
          <w:p w14:paraId="51848A51" w14:textId="77777777" w:rsidR="00D67440" w:rsidRPr="00821269" w:rsidRDefault="00D67440" w:rsidP="00CB5547"/>
          <w:p w14:paraId="64BB2EC6" w14:textId="77777777" w:rsidR="00D67440" w:rsidRDefault="00D67440" w:rsidP="00CB5547">
            <w:pPr>
              <w:pStyle w:val="Heading2"/>
            </w:pPr>
            <w:r>
              <w:t>Mostafizur Rahman Sir</w:t>
            </w:r>
          </w:p>
          <w:p w14:paraId="7BFE4A9A" w14:textId="77777777" w:rsidR="00D67440" w:rsidRPr="00060DCC" w:rsidRDefault="00D67440" w:rsidP="00CB5547">
            <w:r>
              <w:t>Mentor,</w:t>
            </w:r>
          </w:p>
          <w:p w14:paraId="6580ECA1" w14:textId="77777777" w:rsidR="00D67440" w:rsidRPr="00821269" w:rsidRDefault="00D67440" w:rsidP="00CB5547">
            <w:r>
              <w:t>Web Design &amp; Development – 105 (Jhenaidah)</w:t>
            </w:r>
          </w:p>
        </w:tc>
      </w:tr>
    </w:tbl>
    <w:p w14:paraId="6D3B5698" w14:textId="77777777" w:rsidR="00D67440" w:rsidRDefault="00D67440" w:rsidP="00D67440"/>
    <w:p w14:paraId="1875F098" w14:textId="77777777" w:rsidR="00D67440" w:rsidRDefault="00D67440" w:rsidP="00D67440"/>
    <w:p w14:paraId="7F9BB5EE" w14:textId="77777777" w:rsidR="00D67440" w:rsidRDefault="00D67440" w:rsidP="00D67440"/>
    <w:p w14:paraId="139F6CF1" w14:textId="77777777" w:rsidR="00D67440" w:rsidRDefault="00D67440" w:rsidP="00D67440">
      <w:pPr>
        <w:pStyle w:val="Heading2"/>
        <w:jc w:val="center"/>
      </w:pPr>
      <w:r>
        <w:t>Learning Platform</w:t>
      </w:r>
    </w:p>
    <w:p w14:paraId="6623083B" w14:textId="77777777" w:rsidR="00D67440" w:rsidRDefault="00D67440" w:rsidP="00D67440"/>
    <w:p w14:paraId="68FF9F7D" w14:textId="77777777" w:rsidR="00D67440" w:rsidRDefault="00D67440" w:rsidP="00D67440">
      <w:r>
        <w:t xml:space="preserve">We use different platform for different reason. What about merging them together? </w:t>
      </w:r>
    </w:p>
    <w:p w14:paraId="3196795E" w14:textId="77777777" w:rsidR="00D67440" w:rsidRDefault="00D67440" w:rsidP="00D67440"/>
    <w:p w14:paraId="74BAE7C2" w14:textId="77777777" w:rsidR="00D67440" w:rsidRDefault="00D67440" w:rsidP="00D67440">
      <w:r>
        <w:t xml:space="preserve">We can build a platform for every task that should be done by a student in a classroom like submitting assignment, attending to a class (Live Video), sharing knowledge and other stuffs. </w:t>
      </w:r>
    </w:p>
    <w:p w14:paraId="4159EACC" w14:textId="77777777" w:rsidR="00D67440" w:rsidRDefault="00D67440" w:rsidP="00D67440"/>
    <w:p w14:paraId="31916E8D" w14:textId="3D27352C" w:rsidR="00D67440" w:rsidRDefault="00D67440" w:rsidP="00D67440">
      <w:r>
        <w:t>It would be more interesting with some touch with automation. Taking attendance is important. But it’s too tough for a teacher to look at every student when they are present and when they are not.</w:t>
      </w:r>
    </w:p>
    <w:p w14:paraId="334AD3EA" w14:textId="77777777" w:rsidR="00D67440" w:rsidRDefault="00D67440" w:rsidP="00D67440"/>
    <w:p w14:paraId="58B096CA" w14:textId="77777777" w:rsidR="00D67440" w:rsidRDefault="00D67440" w:rsidP="00D67440">
      <w:r>
        <w:t xml:space="preserve">This is the era of Technology and it’s not ideal to waste time by taking attendance and watching whether a student is present or not. It can be done by automation. </w:t>
      </w:r>
    </w:p>
    <w:p w14:paraId="0995BAF9" w14:textId="77777777" w:rsidR="00D67440" w:rsidRDefault="00D67440" w:rsidP="00D67440"/>
    <w:p w14:paraId="50329209" w14:textId="77777777" w:rsidR="00D67440" w:rsidRDefault="00D67440" w:rsidP="00D67440">
      <w:r>
        <w:t>Zoom provides API with documentation and attendance can be automated (with timetable and every detail needed) to watch students perfectly and bind it with the learning platform to easily implement and it create a great opportunity to make the best use of time.</w:t>
      </w:r>
    </w:p>
    <w:p w14:paraId="3F194A39" w14:textId="77777777" w:rsidR="00D67440" w:rsidRDefault="00D67440" w:rsidP="00D67440"/>
    <w:p w14:paraId="48413636" w14:textId="77777777" w:rsidR="00D67440" w:rsidRDefault="00D67440" w:rsidP="00D67440">
      <w:r>
        <w:t>Also, the assignment submission counting, total numbers counting, warning with email / messages can be also done with the third-party messaging API. So, teachers and students will get the best opportunity to teach and learn easily without worrying about attendance, marks and other stuffs.</w:t>
      </w:r>
    </w:p>
    <w:p w14:paraId="08C996BA" w14:textId="77777777" w:rsidR="00D67440" w:rsidRDefault="00D67440" w:rsidP="00D67440"/>
    <w:p w14:paraId="38A820A2" w14:textId="2EC677DF" w:rsidR="00D67440" w:rsidRDefault="00D67440" w:rsidP="00D67440">
      <w:r>
        <w:t>Also, it will be benefitted for making the best use of time and it will minimize the extra tension and thinking about managing all the stuffs</w:t>
      </w:r>
      <w:r w:rsidR="0016489F">
        <w:t xml:space="preserve"> because the teachers don’t have to use different platforms for different tasks, exams, taking classes, all will be gathered to one platform.</w:t>
      </w:r>
      <w:bookmarkStart w:id="0" w:name="_GoBack"/>
      <w:bookmarkEnd w:id="0"/>
    </w:p>
    <w:p w14:paraId="24F8B022" w14:textId="77777777" w:rsidR="00D67440" w:rsidRDefault="00D67440" w:rsidP="00D67440"/>
    <w:p w14:paraId="7389D48D" w14:textId="77777777" w:rsidR="00D67440" w:rsidRDefault="00D67440" w:rsidP="00D67440"/>
    <w:p w14:paraId="09AC1B03" w14:textId="77777777" w:rsidR="00D67440" w:rsidRPr="00A964FA" w:rsidRDefault="00D67440" w:rsidP="00D67440">
      <w:r>
        <w:t>Please consider my English. Thank you, Sir, for giving me this opportunity to express my thinking and helping me making my dream come true. Pray for me.</w:t>
      </w:r>
    </w:p>
    <w:p w14:paraId="3AE2DF42" w14:textId="58E20DD8" w:rsidR="00821269" w:rsidRPr="00D67440" w:rsidRDefault="00821269" w:rsidP="00D67440"/>
    <w:sectPr w:rsidR="00821269" w:rsidRPr="00D67440"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B9EDE" w14:textId="77777777" w:rsidR="00DA6A86" w:rsidRDefault="00DA6A86" w:rsidP="001205A1">
      <w:r>
        <w:separator/>
      </w:r>
    </w:p>
  </w:endnote>
  <w:endnote w:type="continuationSeparator" w:id="0">
    <w:p w14:paraId="5177A138" w14:textId="77777777" w:rsidR="00DA6A86" w:rsidRDefault="00DA6A86"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97884697"/>
      <w:docPartObj>
        <w:docPartGallery w:val="Page Numbers (Bottom of Page)"/>
        <w:docPartUnique/>
      </w:docPartObj>
    </w:sdtPr>
    <w:sdtEndPr>
      <w:rPr>
        <w:rStyle w:val="PageNumber"/>
      </w:rPr>
    </w:sdtEndPr>
    <w:sdtContent>
      <w:p w14:paraId="0B181C87"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370B0D1B"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41358343"/>
      <w:docPartObj>
        <w:docPartGallery w:val="Page Numbers (Bottom of Page)"/>
        <w:docPartUnique/>
      </w:docPartObj>
    </w:sdtPr>
    <w:sdtEndPr>
      <w:rPr>
        <w:rStyle w:val="PageNumber"/>
      </w:rPr>
    </w:sdtEndPr>
    <w:sdtContent>
      <w:p w14:paraId="071F85E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60265E2" w14:textId="77777777" w:rsidTr="005F4F46">
      <w:tc>
        <w:tcPr>
          <w:tcW w:w="5395" w:type="dxa"/>
        </w:tcPr>
        <w:p w14:paraId="5F5F93E7" w14:textId="24B5E5F9" w:rsidR="001205A1" w:rsidRPr="001205A1" w:rsidRDefault="00D67440" w:rsidP="00C66528">
          <w:pPr>
            <w:pStyle w:val="Footer"/>
          </w:pPr>
          <w:r>
            <w:rPr>
              <w:color w:val="7F7F7F" w:themeColor="text1" w:themeTint="80"/>
            </w:rPr>
            <w:t>IdeaBuzz</w:t>
          </w:r>
        </w:p>
      </w:tc>
      <w:tc>
        <w:tcPr>
          <w:tcW w:w="5395" w:type="dxa"/>
        </w:tcPr>
        <w:p w14:paraId="70B9E13A" w14:textId="77777777" w:rsidR="001205A1" w:rsidRPr="001205A1" w:rsidRDefault="001205A1" w:rsidP="001205A1">
          <w:pPr>
            <w:pStyle w:val="Footer"/>
          </w:pPr>
          <w:r w:rsidRPr="001205A1">
            <w:t xml:space="preserve">   </w:t>
          </w:r>
        </w:p>
      </w:tc>
    </w:tr>
  </w:tbl>
  <w:p w14:paraId="450B53A9"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A0A128" w14:textId="77777777" w:rsidR="00DA6A86" w:rsidRDefault="00DA6A86" w:rsidP="001205A1">
      <w:r>
        <w:separator/>
      </w:r>
    </w:p>
  </w:footnote>
  <w:footnote w:type="continuationSeparator" w:id="0">
    <w:p w14:paraId="2D5A68AB" w14:textId="77777777" w:rsidR="00DA6A86" w:rsidRDefault="00DA6A86" w:rsidP="001205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269"/>
    <w:rsid w:val="00060DCC"/>
    <w:rsid w:val="000C4ED1"/>
    <w:rsid w:val="001205A1"/>
    <w:rsid w:val="0016489F"/>
    <w:rsid w:val="002877E8"/>
    <w:rsid w:val="002E7C4E"/>
    <w:rsid w:val="0031055C"/>
    <w:rsid w:val="00371EE1"/>
    <w:rsid w:val="003A798E"/>
    <w:rsid w:val="00425A99"/>
    <w:rsid w:val="004471CF"/>
    <w:rsid w:val="00464810"/>
    <w:rsid w:val="0047210A"/>
    <w:rsid w:val="00546665"/>
    <w:rsid w:val="005E536E"/>
    <w:rsid w:val="005E6B25"/>
    <w:rsid w:val="005F4F46"/>
    <w:rsid w:val="006C60E6"/>
    <w:rsid w:val="007B0740"/>
    <w:rsid w:val="007C1BAB"/>
    <w:rsid w:val="00821269"/>
    <w:rsid w:val="009224BA"/>
    <w:rsid w:val="00930513"/>
    <w:rsid w:val="00A15CF7"/>
    <w:rsid w:val="00A24793"/>
    <w:rsid w:val="00A81248"/>
    <w:rsid w:val="00AC1AD9"/>
    <w:rsid w:val="00AC2F59"/>
    <w:rsid w:val="00C1619B"/>
    <w:rsid w:val="00C66528"/>
    <w:rsid w:val="00C915F0"/>
    <w:rsid w:val="00D67440"/>
    <w:rsid w:val="00D94A19"/>
    <w:rsid w:val="00DA6A86"/>
    <w:rsid w:val="00F10D04"/>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05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67440"/>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table" w:styleId="GridTable6Colorful-Accent1">
    <w:name w:val="Grid Table 6 Colorful Accent 1"/>
    <w:basedOn w:val="TableNormal"/>
    <w:uiPriority w:val="51"/>
    <w:rsid w:val="00060DCC"/>
    <w:rPr>
      <w:color w:val="0D294E" w:themeColor="accent1" w:themeShade="BF"/>
    </w:rPr>
    <w:tblPr>
      <w:tblStyleRowBandSize w:val="1"/>
      <w:tblStyleColBandSize w:val="1"/>
      <w:tblBorders>
        <w:top w:val="single" w:sz="4" w:space="0" w:color="3880DD" w:themeColor="accent1" w:themeTint="99"/>
        <w:left w:val="single" w:sz="4" w:space="0" w:color="3880DD" w:themeColor="accent1" w:themeTint="99"/>
        <w:bottom w:val="single" w:sz="4" w:space="0" w:color="3880DD" w:themeColor="accent1" w:themeTint="99"/>
        <w:right w:val="single" w:sz="4" w:space="0" w:color="3880DD" w:themeColor="accent1" w:themeTint="99"/>
        <w:insideH w:val="single" w:sz="4" w:space="0" w:color="3880DD" w:themeColor="accent1" w:themeTint="99"/>
        <w:insideV w:val="single" w:sz="4" w:space="0" w:color="3880DD" w:themeColor="accent1" w:themeTint="99"/>
      </w:tblBorders>
    </w:tblPr>
    <w:tblStylePr w:type="firstRow">
      <w:rPr>
        <w:b/>
        <w:bCs/>
      </w:rPr>
      <w:tblPr/>
      <w:tcPr>
        <w:tcBorders>
          <w:bottom w:val="single" w:sz="12" w:space="0" w:color="3880DD" w:themeColor="accent1" w:themeTint="99"/>
        </w:tcBorders>
      </w:tcPr>
    </w:tblStylePr>
    <w:tblStylePr w:type="lastRow">
      <w:rPr>
        <w:b/>
        <w:bCs/>
      </w:rPr>
      <w:tblPr/>
      <w:tcPr>
        <w:tcBorders>
          <w:top w:val="double" w:sz="4" w:space="0" w:color="3880DD" w:themeColor="accent1" w:themeTint="99"/>
        </w:tcBorders>
      </w:tcPr>
    </w:tblStylePr>
    <w:tblStylePr w:type="firstCol">
      <w:rPr>
        <w:b/>
        <w:bCs/>
      </w:rPr>
    </w:tblStylePr>
    <w:tblStylePr w:type="lastCol">
      <w:rPr>
        <w:b/>
        <w:bCs/>
      </w:rPr>
    </w:tblStylePr>
    <w:tblStylePr w:type="band1Vert">
      <w:tblPr/>
      <w:tcPr>
        <w:shd w:val="clear" w:color="auto" w:fill="BCD4F3" w:themeFill="accent1" w:themeFillTint="33"/>
      </w:tcPr>
    </w:tblStylePr>
    <w:tblStylePr w:type="band1Horz">
      <w:tblPr/>
      <w:tcPr>
        <w:shd w:val="clear" w:color="auto" w:fill="BCD4F3" w:themeFill="accent1" w:themeFillTint="33"/>
      </w:tcPr>
    </w:tblStylePr>
  </w:style>
  <w:style w:type="table" w:styleId="GridTable6Colorful">
    <w:name w:val="Grid Table 6 Colorful"/>
    <w:basedOn w:val="TableNormal"/>
    <w:uiPriority w:val="51"/>
    <w:rsid w:val="00060DC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060D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060DC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semiHidden/>
    <w:unhideWhenUsed/>
    <w:rsid w:val="00060D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ayed\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3AE6C9-ED43-4EE7-9C89-E4BE11505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2</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2020-09-21T19:14:00Z</dcterms:created>
  <dcterms:modified xsi:type="dcterms:W3CDTF">2020-09-27T17:48:00Z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