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24994" w14:textId="77777777" w:rsidR="00A31B41" w:rsidRPr="002F60BF" w:rsidRDefault="00A31B41" w:rsidP="00A31B41">
      <w:pPr>
        <w:spacing w:line="180" w:lineRule="auto"/>
        <w:jc w:val="center"/>
        <w:rPr>
          <w:rFonts w:ascii="Times New Roman" w:hAnsi="Times New Roman" w:cs="Times New Roman"/>
          <w:sz w:val="28"/>
          <w:szCs w:val="28"/>
        </w:rPr>
      </w:pPr>
      <w:r w:rsidRPr="002F60BF">
        <w:rPr>
          <w:rFonts w:ascii="Times New Roman" w:hAnsi="Times New Roman" w:cs="Times New Roman"/>
          <w:sz w:val="28"/>
          <w:szCs w:val="28"/>
        </w:rPr>
        <w:t>Міністерство освіти і науки України</w:t>
      </w:r>
    </w:p>
    <w:p w14:paraId="00ED7262" w14:textId="77777777" w:rsidR="00A31B41" w:rsidRPr="002F60BF" w:rsidRDefault="00A31B41" w:rsidP="00A31B41">
      <w:pPr>
        <w:spacing w:line="180" w:lineRule="auto"/>
        <w:jc w:val="center"/>
        <w:rPr>
          <w:rFonts w:ascii="Times New Roman" w:hAnsi="Times New Roman" w:cs="Times New Roman"/>
          <w:sz w:val="28"/>
          <w:szCs w:val="28"/>
        </w:rPr>
      </w:pPr>
      <w:r w:rsidRPr="002F60BF">
        <w:rPr>
          <w:rFonts w:ascii="Times New Roman" w:hAnsi="Times New Roman" w:cs="Times New Roman"/>
          <w:sz w:val="28"/>
          <w:szCs w:val="28"/>
        </w:rPr>
        <w:t>Національний технічний університет України</w:t>
      </w:r>
    </w:p>
    <w:p w14:paraId="3049D53F" w14:textId="77777777" w:rsidR="00A31B41" w:rsidRPr="002F60BF" w:rsidRDefault="00A31B41" w:rsidP="00A31B41">
      <w:pPr>
        <w:spacing w:line="180" w:lineRule="auto"/>
        <w:jc w:val="center"/>
        <w:rPr>
          <w:rFonts w:ascii="Times New Roman" w:hAnsi="Times New Roman" w:cs="Times New Roman"/>
          <w:sz w:val="28"/>
          <w:szCs w:val="28"/>
        </w:rPr>
      </w:pPr>
      <w:r w:rsidRPr="002F60BF">
        <w:rPr>
          <w:rFonts w:ascii="Times New Roman" w:hAnsi="Times New Roman" w:cs="Times New Roman"/>
          <w:sz w:val="28"/>
          <w:szCs w:val="28"/>
        </w:rPr>
        <w:t>«Київський політехнічний інститут ім. І. Сікорського»</w:t>
      </w:r>
    </w:p>
    <w:p w14:paraId="1B869BD8" w14:textId="77777777" w:rsidR="00A31B41" w:rsidRPr="002F60BF" w:rsidRDefault="00A31B41" w:rsidP="00A31B41">
      <w:pPr>
        <w:rPr>
          <w:rFonts w:ascii="Times New Roman" w:hAnsi="Times New Roman" w:cs="Times New Roman"/>
          <w:sz w:val="28"/>
          <w:szCs w:val="28"/>
        </w:rPr>
      </w:pPr>
    </w:p>
    <w:p w14:paraId="1615772A" w14:textId="77777777" w:rsidR="00A31B41" w:rsidRPr="002F60BF" w:rsidRDefault="00A31B41" w:rsidP="00A31B41">
      <w:pPr>
        <w:jc w:val="center"/>
        <w:rPr>
          <w:rFonts w:ascii="Times New Roman" w:hAnsi="Times New Roman" w:cs="Times New Roman"/>
          <w:sz w:val="28"/>
          <w:szCs w:val="28"/>
        </w:rPr>
      </w:pPr>
      <w:r w:rsidRPr="002F60BF">
        <w:rPr>
          <w:rFonts w:ascii="Times New Roman" w:hAnsi="Times New Roman" w:cs="Times New Roman"/>
          <w:sz w:val="28"/>
          <w:szCs w:val="28"/>
        </w:rPr>
        <w:t>Кафедра інженерії програмного забезпечення в енергеніці</w:t>
      </w:r>
    </w:p>
    <w:p w14:paraId="50893F3D" w14:textId="77777777" w:rsidR="00A31B41" w:rsidRPr="002F60BF" w:rsidRDefault="00A31B41" w:rsidP="00A31B41">
      <w:pPr>
        <w:rPr>
          <w:rFonts w:ascii="Times New Roman" w:hAnsi="Times New Roman" w:cs="Times New Roman"/>
          <w:sz w:val="28"/>
          <w:szCs w:val="28"/>
        </w:rPr>
      </w:pPr>
    </w:p>
    <w:p w14:paraId="3C4BF977" w14:textId="77777777" w:rsidR="00A31B41" w:rsidRPr="002F60BF" w:rsidRDefault="00A31B41" w:rsidP="00A31B41">
      <w:pPr>
        <w:rPr>
          <w:rFonts w:ascii="Times New Roman" w:hAnsi="Times New Roman" w:cs="Times New Roman"/>
          <w:sz w:val="28"/>
          <w:szCs w:val="28"/>
        </w:rPr>
      </w:pPr>
    </w:p>
    <w:p w14:paraId="49AE1469" w14:textId="6E335A5A" w:rsidR="00A31B41" w:rsidRDefault="00A31B41" w:rsidP="00A31B41">
      <w:pPr>
        <w:rPr>
          <w:rFonts w:ascii="Times New Roman" w:hAnsi="Times New Roman" w:cs="Times New Roman"/>
          <w:sz w:val="28"/>
          <w:szCs w:val="28"/>
        </w:rPr>
      </w:pPr>
    </w:p>
    <w:p w14:paraId="431E17E5" w14:textId="748786ED" w:rsidR="00A31B41" w:rsidRDefault="00A31B41" w:rsidP="00A31B41">
      <w:pPr>
        <w:rPr>
          <w:rFonts w:ascii="Times New Roman" w:hAnsi="Times New Roman" w:cs="Times New Roman"/>
          <w:sz w:val="28"/>
          <w:szCs w:val="28"/>
        </w:rPr>
      </w:pPr>
    </w:p>
    <w:p w14:paraId="0E503108" w14:textId="77777777" w:rsidR="00A31B41" w:rsidRPr="002F60BF" w:rsidRDefault="00A31B41" w:rsidP="00A31B41">
      <w:pPr>
        <w:rPr>
          <w:rFonts w:ascii="Times New Roman" w:hAnsi="Times New Roman" w:cs="Times New Roman"/>
          <w:sz w:val="28"/>
          <w:szCs w:val="28"/>
        </w:rPr>
      </w:pPr>
    </w:p>
    <w:p w14:paraId="3651D33E" w14:textId="5BF84DB4" w:rsidR="00A31B41" w:rsidRPr="00823478" w:rsidRDefault="00A31B41" w:rsidP="00A31B41">
      <w:pPr>
        <w:spacing w:line="180" w:lineRule="auto"/>
        <w:jc w:val="center"/>
        <w:rPr>
          <w:rFonts w:ascii="Times New Roman" w:hAnsi="Times New Roman" w:cs="Times New Roman"/>
          <w:sz w:val="28"/>
          <w:szCs w:val="28"/>
          <w:lang w:val="en-US"/>
        </w:rPr>
      </w:pPr>
      <w:r>
        <w:rPr>
          <w:rFonts w:ascii="Times New Roman" w:hAnsi="Times New Roman" w:cs="Times New Roman"/>
          <w:sz w:val="28"/>
          <w:szCs w:val="28"/>
        </w:rPr>
        <w:t>Практична</w:t>
      </w:r>
      <w:r w:rsidRPr="002F60BF">
        <w:rPr>
          <w:rFonts w:ascii="Times New Roman" w:hAnsi="Times New Roman" w:cs="Times New Roman"/>
          <w:sz w:val="28"/>
          <w:szCs w:val="28"/>
        </w:rPr>
        <w:t xml:space="preserve"> робота № </w:t>
      </w:r>
      <w:r w:rsidR="008B1DC8">
        <w:rPr>
          <w:rFonts w:ascii="Times New Roman" w:hAnsi="Times New Roman" w:cs="Times New Roman"/>
          <w:sz w:val="28"/>
          <w:szCs w:val="28"/>
          <w:lang w:val="en-US"/>
        </w:rPr>
        <w:t>5</w:t>
      </w:r>
    </w:p>
    <w:p w14:paraId="7C21B5DB" w14:textId="09BB4C72" w:rsidR="00A31B41" w:rsidRPr="002F60BF" w:rsidRDefault="00A31B41" w:rsidP="00A31B41">
      <w:pPr>
        <w:spacing w:line="180" w:lineRule="auto"/>
        <w:jc w:val="center"/>
        <w:rPr>
          <w:rFonts w:ascii="Times New Roman" w:hAnsi="Times New Roman" w:cs="Times New Roman"/>
          <w:sz w:val="28"/>
          <w:szCs w:val="28"/>
        </w:rPr>
      </w:pPr>
      <w:r w:rsidRPr="002F60BF">
        <w:rPr>
          <w:rFonts w:ascii="Times New Roman" w:hAnsi="Times New Roman" w:cs="Times New Roman"/>
          <w:sz w:val="28"/>
          <w:szCs w:val="28"/>
        </w:rPr>
        <w:t>з курсу: «</w:t>
      </w:r>
      <w:r>
        <w:rPr>
          <w:rFonts w:ascii="Times New Roman" w:hAnsi="Times New Roman" w:cs="Times New Roman"/>
          <w:sz w:val="28"/>
          <w:szCs w:val="28"/>
        </w:rPr>
        <w:t>Основи Веб-програмування</w:t>
      </w:r>
      <w:r w:rsidRPr="002F60BF">
        <w:rPr>
          <w:rFonts w:ascii="Times New Roman" w:hAnsi="Times New Roman" w:cs="Times New Roman"/>
          <w:sz w:val="28"/>
          <w:szCs w:val="28"/>
        </w:rPr>
        <w:t>»</w:t>
      </w:r>
    </w:p>
    <w:p w14:paraId="344A8593" w14:textId="77777777" w:rsidR="00A31B41" w:rsidRPr="002F60BF" w:rsidRDefault="00A31B41" w:rsidP="00A31B41">
      <w:pPr>
        <w:jc w:val="center"/>
        <w:rPr>
          <w:rFonts w:ascii="Times New Roman" w:hAnsi="Times New Roman" w:cs="Times New Roman"/>
          <w:sz w:val="28"/>
          <w:szCs w:val="28"/>
        </w:rPr>
      </w:pPr>
    </w:p>
    <w:p w14:paraId="29F32B5A" w14:textId="77777777" w:rsidR="00A31B41" w:rsidRPr="002F60BF" w:rsidRDefault="00A31B41" w:rsidP="00A31B41">
      <w:pPr>
        <w:jc w:val="center"/>
        <w:rPr>
          <w:rFonts w:ascii="Times New Roman" w:hAnsi="Times New Roman" w:cs="Times New Roman"/>
          <w:sz w:val="28"/>
          <w:szCs w:val="28"/>
        </w:rPr>
      </w:pPr>
    </w:p>
    <w:p w14:paraId="70D2D217" w14:textId="77777777" w:rsidR="00A31B41" w:rsidRPr="002F60BF" w:rsidRDefault="00A31B41" w:rsidP="00A31B41">
      <w:pPr>
        <w:jc w:val="center"/>
        <w:rPr>
          <w:rFonts w:ascii="Times New Roman" w:hAnsi="Times New Roman" w:cs="Times New Roman"/>
          <w:sz w:val="28"/>
          <w:szCs w:val="28"/>
        </w:rPr>
      </w:pPr>
    </w:p>
    <w:p w14:paraId="62D2B79C" w14:textId="77777777" w:rsidR="00A31B41" w:rsidRPr="002F60BF" w:rsidRDefault="00A31B41" w:rsidP="00A31B41">
      <w:pPr>
        <w:jc w:val="center"/>
        <w:rPr>
          <w:rFonts w:ascii="Times New Roman" w:hAnsi="Times New Roman" w:cs="Times New Roman"/>
          <w:sz w:val="28"/>
          <w:szCs w:val="28"/>
        </w:rPr>
      </w:pPr>
    </w:p>
    <w:p w14:paraId="48DAD43B" w14:textId="77777777" w:rsidR="00A31B41" w:rsidRPr="002F60BF" w:rsidRDefault="00A31B41" w:rsidP="00A31B41">
      <w:pPr>
        <w:rPr>
          <w:rFonts w:ascii="Times New Roman" w:hAnsi="Times New Roman" w:cs="Times New Roman"/>
          <w:sz w:val="28"/>
          <w:szCs w:val="28"/>
        </w:rPr>
      </w:pPr>
    </w:p>
    <w:p w14:paraId="0E0CBF3E" w14:textId="4B660FD4"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Викона</w:t>
      </w:r>
      <w:r>
        <w:rPr>
          <w:rFonts w:ascii="Times New Roman" w:hAnsi="Times New Roman" w:cs="Times New Roman"/>
          <w:sz w:val="28"/>
          <w:szCs w:val="28"/>
        </w:rPr>
        <w:t>ла</w:t>
      </w:r>
      <w:r w:rsidRPr="002F60BF">
        <w:rPr>
          <w:rFonts w:ascii="Times New Roman" w:hAnsi="Times New Roman" w:cs="Times New Roman"/>
          <w:sz w:val="28"/>
          <w:szCs w:val="28"/>
        </w:rPr>
        <w:t>:</w:t>
      </w:r>
    </w:p>
    <w:p w14:paraId="1A115EE7" w14:textId="6244AD99"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студент</w:t>
      </w:r>
      <w:r>
        <w:rPr>
          <w:rFonts w:ascii="Times New Roman" w:hAnsi="Times New Roman" w:cs="Times New Roman"/>
          <w:sz w:val="28"/>
          <w:szCs w:val="28"/>
        </w:rPr>
        <w:t>ка</w:t>
      </w:r>
      <w:r w:rsidRPr="002F60BF">
        <w:rPr>
          <w:rFonts w:ascii="Times New Roman" w:hAnsi="Times New Roman" w:cs="Times New Roman"/>
          <w:sz w:val="28"/>
          <w:szCs w:val="28"/>
        </w:rPr>
        <w:t xml:space="preserve"> </w:t>
      </w:r>
      <w:r>
        <w:rPr>
          <w:rFonts w:ascii="Times New Roman" w:hAnsi="Times New Roman" w:cs="Times New Roman"/>
          <w:sz w:val="28"/>
          <w:szCs w:val="28"/>
        </w:rPr>
        <w:t>2</w:t>
      </w:r>
      <w:r w:rsidRPr="002F60BF">
        <w:rPr>
          <w:rFonts w:ascii="Times New Roman" w:hAnsi="Times New Roman" w:cs="Times New Roman"/>
          <w:sz w:val="28"/>
          <w:szCs w:val="28"/>
        </w:rPr>
        <w:t>-го курсу,</w:t>
      </w:r>
    </w:p>
    <w:p w14:paraId="2772924B" w14:textId="0AD82770"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 xml:space="preserve">групи </w:t>
      </w:r>
      <w:r>
        <w:rPr>
          <w:rFonts w:ascii="Times New Roman" w:hAnsi="Times New Roman" w:cs="Times New Roman"/>
          <w:sz w:val="28"/>
          <w:szCs w:val="28"/>
        </w:rPr>
        <w:t>ТВ</w:t>
      </w:r>
      <w:r w:rsidRPr="002F60BF">
        <w:rPr>
          <w:rFonts w:ascii="Times New Roman" w:hAnsi="Times New Roman" w:cs="Times New Roman"/>
          <w:sz w:val="28"/>
          <w:szCs w:val="28"/>
        </w:rPr>
        <w:t>-</w:t>
      </w:r>
      <w:r>
        <w:rPr>
          <w:rFonts w:ascii="Times New Roman" w:hAnsi="Times New Roman" w:cs="Times New Roman"/>
          <w:sz w:val="28"/>
          <w:szCs w:val="28"/>
        </w:rPr>
        <w:t>33</w:t>
      </w:r>
    </w:p>
    <w:p w14:paraId="716320EF" w14:textId="3BE2B095" w:rsidR="00A31B41" w:rsidRDefault="00A31B41" w:rsidP="00A31B41">
      <w:pPr>
        <w:spacing w:line="180" w:lineRule="auto"/>
        <w:jc w:val="right"/>
        <w:rPr>
          <w:rFonts w:ascii="Times New Roman" w:hAnsi="Times New Roman" w:cs="Times New Roman"/>
          <w:sz w:val="28"/>
          <w:szCs w:val="28"/>
        </w:rPr>
      </w:pPr>
      <w:r>
        <w:rPr>
          <w:rFonts w:ascii="Times New Roman" w:hAnsi="Times New Roman" w:cs="Times New Roman"/>
          <w:sz w:val="28"/>
          <w:szCs w:val="28"/>
        </w:rPr>
        <w:t>Федоренко Валерія Андріївна</w:t>
      </w:r>
    </w:p>
    <w:p w14:paraId="029D0D7D" w14:textId="610F5DF4" w:rsidR="00A31B41" w:rsidRPr="00A43090" w:rsidRDefault="00A31B41" w:rsidP="00A31B41">
      <w:pPr>
        <w:spacing w:line="180" w:lineRule="auto"/>
        <w:jc w:val="right"/>
        <w:rPr>
          <w:rFonts w:ascii="Times New Roman" w:hAnsi="Times New Roman" w:cs="Times New Roman"/>
          <w:sz w:val="28"/>
          <w:szCs w:val="28"/>
        </w:rPr>
      </w:pPr>
      <w:r>
        <w:rPr>
          <w:rFonts w:ascii="Times New Roman" w:hAnsi="Times New Roman" w:cs="Times New Roman"/>
          <w:sz w:val="28"/>
          <w:szCs w:val="28"/>
        </w:rPr>
        <w:t xml:space="preserve">Посилання на </w:t>
      </w:r>
      <w:r>
        <w:rPr>
          <w:rFonts w:ascii="Times New Roman" w:hAnsi="Times New Roman" w:cs="Times New Roman"/>
          <w:sz w:val="28"/>
          <w:szCs w:val="28"/>
          <w:lang w:val="en-US"/>
        </w:rPr>
        <w:t xml:space="preserve">GitHub </w:t>
      </w:r>
      <w:r>
        <w:rPr>
          <w:rFonts w:ascii="Times New Roman" w:hAnsi="Times New Roman" w:cs="Times New Roman"/>
          <w:sz w:val="28"/>
          <w:szCs w:val="28"/>
        </w:rPr>
        <w:t>репозиторій:</w:t>
      </w:r>
      <w:r w:rsidR="008B1DC8">
        <w:rPr>
          <w:rFonts w:ascii="Times New Roman" w:hAnsi="Times New Roman" w:cs="Times New Roman"/>
          <w:sz w:val="28"/>
          <w:szCs w:val="28"/>
          <w:lang w:val="en-US"/>
        </w:rPr>
        <w:t xml:space="preserve"> </w:t>
      </w:r>
      <w:hyperlink r:id="rId5" w:history="1">
        <w:r w:rsidR="008B1DC8" w:rsidRPr="008B1DC8">
          <w:rPr>
            <w:rStyle w:val="a3"/>
            <w:rFonts w:ascii="Times New Roman" w:hAnsi="Times New Roman" w:cs="Times New Roman"/>
            <w:sz w:val="28"/>
            <w:szCs w:val="28"/>
            <w:lang w:val="en-US"/>
          </w:rPr>
          <w:t>PW5</w:t>
        </w:r>
      </w:hyperlink>
    </w:p>
    <w:p w14:paraId="78908E6A" w14:textId="77777777" w:rsidR="00A31B41" w:rsidRPr="002F60BF" w:rsidRDefault="00A31B41" w:rsidP="00A31B41">
      <w:pPr>
        <w:jc w:val="right"/>
        <w:rPr>
          <w:rFonts w:ascii="Times New Roman" w:hAnsi="Times New Roman" w:cs="Times New Roman"/>
          <w:sz w:val="28"/>
          <w:szCs w:val="28"/>
        </w:rPr>
      </w:pPr>
    </w:p>
    <w:p w14:paraId="4CF3F15E" w14:textId="77777777"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Перевірив:</w:t>
      </w:r>
    </w:p>
    <w:p w14:paraId="457F70A0" w14:textId="77777777"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Недашківський О.Л.</w:t>
      </w:r>
    </w:p>
    <w:p w14:paraId="451093EC" w14:textId="77777777" w:rsidR="00A31B41" w:rsidRPr="002F60BF" w:rsidRDefault="00A31B41" w:rsidP="00A31B41">
      <w:pPr>
        <w:rPr>
          <w:rFonts w:ascii="Times New Roman" w:hAnsi="Times New Roman" w:cs="Times New Roman"/>
          <w:sz w:val="28"/>
          <w:szCs w:val="28"/>
        </w:rPr>
      </w:pPr>
    </w:p>
    <w:p w14:paraId="2807B0DC" w14:textId="77777777" w:rsidR="00A31B41" w:rsidRPr="002F60BF" w:rsidRDefault="00A31B41" w:rsidP="00A31B41">
      <w:pPr>
        <w:rPr>
          <w:rFonts w:ascii="Times New Roman" w:hAnsi="Times New Roman" w:cs="Times New Roman"/>
          <w:sz w:val="28"/>
          <w:szCs w:val="28"/>
        </w:rPr>
      </w:pPr>
    </w:p>
    <w:p w14:paraId="4A189F85" w14:textId="77777777" w:rsidR="00A31B41" w:rsidRPr="002F60BF" w:rsidRDefault="00A31B41" w:rsidP="00A31B41">
      <w:pPr>
        <w:rPr>
          <w:rFonts w:ascii="Times New Roman" w:hAnsi="Times New Roman" w:cs="Times New Roman"/>
          <w:sz w:val="28"/>
          <w:szCs w:val="28"/>
        </w:rPr>
      </w:pPr>
    </w:p>
    <w:p w14:paraId="2DAC829D" w14:textId="77777777" w:rsidR="00A31B41" w:rsidRDefault="00A31B41" w:rsidP="00A31B41">
      <w:pPr>
        <w:rPr>
          <w:rFonts w:ascii="Times New Roman" w:hAnsi="Times New Roman" w:cs="Times New Roman"/>
          <w:sz w:val="28"/>
          <w:szCs w:val="28"/>
        </w:rPr>
      </w:pPr>
    </w:p>
    <w:p w14:paraId="4E1B9DF2" w14:textId="77777777" w:rsidR="00A31B41" w:rsidRDefault="00A31B41" w:rsidP="00A31B41">
      <w:pPr>
        <w:rPr>
          <w:rFonts w:ascii="Times New Roman" w:hAnsi="Times New Roman" w:cs="Times New Roman"/>
          <w:sz w:val="28"/>
          <w:szCs w:val="28"/>
        </w:rPr>
      </w:pPr>
    </w:p>
    <w:p w14:paraId="3C76DF61" w14:textId="77777777" w:rsidR="00A31B41" w:rsidRDefault="00A31B41" w:rsidP="00A31B41">
      <w:pPr>
        <w:jc w:val="center"/>
        <w:rPr>
          <w:rFonts w:ascii="Times New Roman" w:hAnsi="Times New Roman" w:cs="Times New Roman"/>
          <w:sz w:val="28"/>
          <w:szCs w:val="28"/>
        </w:rPr>
      </w:pPr>
    </w:p>
    <w:p w14:paraId="3E54F940" w14:textId="7E5B2F8F" w:rsidR="00A31B41" w:rsidRDefault="00A31B41" w:rsidP="00A31B41">
      <w:pPr>
        <w:jc w:val="center"/>
        <w:rPr>
          <w:rFonts w:ascii="Times New Roman" w:hAnsi="Times New Roman" w:cs="Times New Roman"/>
          <w:sz w:val="28"/>
          <w:szCs w:val="28"/>
        </w:rPr>
      </w:pPr>
      <w:r>
        <w:rPr>
          <w:rFonts w:ascii="Times New Roman" w:hAnsi="Times New Roman" w:cs="Times New Roman"/>
          <w:sz w:val="28"/>
          <w:szCs w:val="28"/>
        </w:rPr>
        <w:t>Київ 2024/2025</w:t>
      </w:r>
    </w:p>
    <w:p w14:paraId="2C59B538" w14:textId="77777777" w:rsidR="008B1DC8" w:rsidRDefault="00A31B41" w:rsidP="008B1DC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1 Теоретичні матеріали</w:t>
      </w:r>
    </w:p>
    <w:p w14:paraId="0A108A53" w14:textId="7E5B0D81" w:rsidR="0073725A" w:rsidRPr="008B1DC8" w:rsidRDefault="008B1DC8" w:rsidP="008B1DC8">
      <w:pPr>
        <w:ind w:left="-567"/>
        <w:jc w:val="center"/>
        <w:rPr>
          <w:rFonts w:ascii="Times New Roman" w:hAnsi="Times New Roman" w:cs="Times New Roman"/>
          <w:b/>
          <w:bCs/>
          <w:sz w:val="32"/>
          <w:szCs w:val="32"/>
        </w:rPr>
      </w:pPr>
      <w:r>
        <w:rPr>
          <w:rFonts w:ascii="Times New Roman" w:hAnsi="Times New Roman" w:cs="Times New Roman"/>
          <w:noProof/>
          <w:sz w:val="28"/>
          <w:szCs w:val="28"/>
        </w:rPr>
        <w:drawing>
          <wp:inline distT="0" distB="0" distL="0" distR="0" wp14:anchorId="092B8BE4" wp14:editId="7161588D">
            <wp:extent cx="6364605" cy="4316095"/>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4605" cy="4316095"/>
                    </a:xfrm>
                    <a:prstGeom prst="rect">
                      <a:avLst/>
                    </a:prstGeom>
                    <a:noFill/>
                  </pic:spPr>
                </pic:pic>
              </a:graphicData>
            </a:graphic>
          </wp:inline>
        </w:drawing>
      </w:r>
      <w:r>
        <w:rPr>
          <w:rFonts w:ascii="Times New Roman" w:hAnsi="Times New Roman" w:cs="Times New Roman"/>
          <w:noProof/>
          <w:sz w:val="28"/>
          <w:szCs w:val="28"/>
        </w:rPr>
        <w:drawing>
          <wp:inline distT="0" distB="0" distL="0" distR="0" wp14:anchorId="2149B583" wp14:editId="1FF65B6F">
            <wp:extent cx="6309995" cy="27254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995" cy="2725420"/>
                    </a:xfrm>
                    <a:prstGeom prst="rect">
                      <a:avLst/>
                    </a:prstGeom>
                    <a:noFill/>
                  </pic:spPr>
                </pic:pic>
              </a:graphicData>
            </a:graphic>
          </wp:inline>
        </w:drawing>
      </w:r>
      <w:r>
        <w:rPr>
          <w:rFonts w:ascii="Times New Roman" w:hAnsi="Times New Roman" w:cs="Times New Roman"/>
          <w:noProof/>
          <w:sz w:val="28"/>
          <w:szCs w:val="28"/>
        </w:rPr>
        <w:drawing>
          <wp:inline distT="0" distB="0" distL="0" distR="0" wp14:anchorId="152AFB1F" wp14:editId="5E9FB582">
            <wp:extent cx="6120765" cy="27311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2731135"/>
                    </a:xfrm>
                    <a:prstGeom prst="rect">
                      <a:avLst/>
                    </a:prstGeom>
                    <a:noFill/>
                  </pic:spPr>
                </pic:pic>
              </a:graphicData>
            </a:graphic>
          </wp:inline>
        </w:drawing>
      </w:r>
      <w:r>
        <w:rPr>
          <w:rFonts w:ascii="Times New Roman" w:hAnsi="Times New Roman" w:cs="Times New Roman"/>
          <w:noProof/>
          <w:sz w:val="28"/>
          <w:szCs w:val="28"/>
        </w:rPr>
        <w:drawing>
          <wp:inline distT="0" distB="0" distL="0" distR="0" wp14:anchorId="40949400" wp14:editId="2E4CF191">
            <wp:extent cx="6120765" cy="4791710"/>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4791710"/>
                    </a:xfrm>
                    <a:prstGeom prst="rect">
                      <a:avLst/>
                    </a:prstGeom>
                    <a:noFill/>
                  </pic:spPr>
                </pic:pic>
              </a:graphicData>
            </a:graphic>
          </wp:inline>
        </w:drawing>
      </w:r>
      <w:r>
        <w:rPr>
          <w:rFonts w:ascii="Times New Roman" w:hAnsi="Times New Roman" w:cs="Times New Roman"/>
          <w:noProof/>
          <w:sz w:val="28"/>
          <w:szCs w:val="28"/>
        </w:rPr>
        <w:drawing>
          <wp:inline distT="0" distB="0" distL="0" distR="0" wp14:anchorId="1EC7246B" wp14:editId="2EEF5BE3">
            <wp:extent cx="6017260" cy="303022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7260" cy="3030220"/>
                    </a:xfrm>
                    <a:prstGeom prst="rect">
                      <a:avLst/>
                    </a:prstGeom>
                    <a:noFill/>
                  </pic:spPr>
                </pic:pic>
              </a:graphicData>
            </a:graphic>
          </wp:inline>
        </w:drawing>
      </w:r>
      <w:r>
        <w:rPr>
          <w:rFonts w:ascii="Times New Roman" w:hAnsi="Times New Roman" w:cs="Times New Roman"/>
          <w:noProof/>
          <w:sz w:val="28"/>
          <w:szCs w:val="28"/>
        </w:rPr>
        <w:drawing>
          <wp:inline distT="0" distB="0" distL="0" distR="0" wp14:anchorId="7EAB9B8E" wp14:editId="615CB764">
            <wp:extent cx="5880100" cy="6401677"/>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3862" cy="6405773"/>
                    </a:xfrm>
                    <a:prstGeom prst="rect">
                      <a:avLst/>
                    </a:prstGeom>
                    <a:noFill/>
                  </pic:spPr>
                </pic:pic>
              </a:graphicData>
            </a:graphic>
          </wp:inline>
        </w:drawing>
      </w:r>
      <w:r>
        <w:rPr>
          <w:rFonts w:ascii="Times New Roman" w:hAnsi="Times New Roman" w:cs="Times New Roman"/>
          <w:noProof/>
          <w:sz w:val="28"/>
          <w:szCs w:val="28"/>
        </w:rPr>
        <w:drawing>
          <wp:inline distT="0" distB="0" distL="0" distR="0" wp14:anchorId="7AE9B35A" wp14:editId="76EB6B88">
            <wp:extent cx="6120765" cy="1743710"/>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1743710"/>
                    </a:xfrm>
                    <a:prstGeom prst="rect">
                      <a:avLst/>
                    </a:prstGeom>
                    <a:noFill/>
                  </pic:spPr>
                </pic:pic>
              </a:graphicData>
            </a:graphic>
          </wp:inline>
        </w:drawing>
      </w:r>
      <w:r>
        <w:rPr>
          <w:rFonts w:ascii="Times New Roman" w:hAnsi="Times New Roman" w:cs="Times New Roman"/>
          <w:noProof/>
          <w:sz w:val="28"/>
          <w:szCs w:val="28"/>
        </w:rPr>
        <w:drawing>
          <wp:inline distT="0" distB="0" distL="0" distR="0" wp14:anchorId="702A7AE1" wp14:editId="3911B9C1">
            <wp:extent cx="6120765" cy="6565900"/>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765" cy="6565900"/>
                    </a:xfrm>
                    <a:prstGeom prst="rect">
                      <a:avLst/>
                    </a:prstGeom>
                    <a:noFill/>
                  </pic:spPr>
                </pic:pic>
              </a:graphicData>
            </a:graphic>
          </wp:inline>
        </w:drawing>
      </w:r>
      <w:r>
        <w:rPr>
          <w:rFonts w:ascii="Times New Roman" w:hAnsi="Times New Roman" w:cs="Times New Roman"/>
          <w:noProof/>
          <w:sz w:val="28"/>
          <w:szCs w:val="28"/>
        </w:rPr>
        <w:drawing>
          <wp:inline distT="0" distB="0" distL="0" distR="0" wp14:anchorId="2BDA7677" wp14:editId="478CC47F">
            <wp:extent cx="5462270" cy="524510"/>
            <wp:effectExtent l="0" t="0" r="508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2270" cy="524510"/>
                    </a:xfrm>
                    <a:prstGeom prst="rect">
                      <a:avLst/>
                    </a:prstGeom>
                    <a:noFill/>
                  </pic:spPr>
                </pic:pic>
              </a:graphicData>
            </a:graphic>
          </wp:inline>
        </w:drawing>
      </w:r>
      <w:r w:rsidR="0073725A">
        <w:rPr>
          <w:rFonts w:ascii="Times New Roman" w:hAnsi="Times New Roman" w:cs="Times New Roman"/>
          <w:sz w:val="28"/>
          <w:szCs w:val="28"/>
        </w:rPr>
        <w:br w:type="page"/>
      </w:r>
    </w:p>
    <w:p w14:paraId="66C756E6" w14:textId="77777777" w:rsidR="007E6FF2" w:rsidRDefault="007E6FF2" w:rsidP="0073725A">
      <w:pPr>
        <w:jc w:val="both"/>
        <w:rPr>
          <w:rFonts w:ascii="Times New Roman" w:hAnsi="Times New Roman" w:cs="Times New Roman"/>
          <w:sz w:val="28"/>
          <w:szCs w:val="28"/>
        </w:rPr>
      </w:pPr>
    </w:p>
    <w:p w14:paraId="487D1B2A" w14:textId="20D0569B" w:rsidR="0026075D" w:rsidRPr="0026075D" w:rsidRDefault="007E6FF2" w:rsidP="0026075D">
      <w:pPr>
        <w:jc w:val="center"/>
        <w:rPr>
          <w:rFonts w:ascii="Times New Roman" w:hAnsi="Times New Roman" w:cs="Times New Roman"/>
          <w:b/>
          <w:bCs/>
          <w:sz w:val="32"/>
          <w:szCs w:val="32"/>
        </w:rPr>
      </w:pPr>
      <w:r>
        <w:rPr>
          <w:rFonts w:ascii="Times New Roman" w:hAnsi="Times New Roman" w:cs="Times New Roman"/>
          <w:b/>
          <w:bCs/>
          <w:sz w:val="32"/>
          <w:szCs w:val="32"/>
        </w:rPr>
        <w:t>2 Опис програмної реалізації</w:t>
      </w:r>
    </w:p>
    <w:p w14:paraId="4E14DCC1" w14:textId="73974867" w:rsidR="0026075D" w:rsidRDefault="0026075D" w:rsidP="0026075D">
      <w:pPr>
        <w:ind w:firstLine="567"/>
        <w:jc w:val="both"/>
        <w:rPr>
          <w:rFonts w:ascii="Times New Roman" w:hAnsi="Times New Roman" w:cs="Times New Roman"/>
          <w:sz w:val="28"/>
          <w:szCs w:val="28"/>
        </w:rPr>
      </w:pPr>
      <w:r>
        <w:rPr>
          <w:rFonts w:ascii="Times New Roman" w:hAnsi="Times New Roman" w:cs="Times New Roman"/>
          <w:sz w:val="28"/>
          <w:szCs w:val="28"/>
        </w:rPr>
        <w:t xml:space="preserve">Веб-калькулятори було написано за допомогою бібліотеки </w:t>
      </w:r>
      <w:r>
        <w:rPr>
          <w:rFonts w:ascii="Times New Roman" w:hAnsi="Times New Roman" w:cs="Times New Roman"/>
          <w:sz w:val="28"/>
          <w:szCs w:val="28"/>
          <w:lang w:val="en-US"/>
        </w:rPr>
        <w:t>React.js</w:t>
      </w:r>
      <w:r>
        <w:rPr>
          <w:rFonts w:ascii="Times New Roman" w:hAnsi="Times New Roman" w:cs="Times New Roman"/>
          <w:sz w:val="28"/>
          <w:szCs w:val="28"/>
        </w:rPr>
        <w:t xml:space="preserve"> на мові </w:t>
      </w:r>
      <w:r>
        <w:rPr>
          <w:rFonts w:ascii="Times New Roman" w:hAnsi="Times New Roman" w:cs="Times New Roman"/>
          <w:sz w:val="28"/>
          <w:szCs w:val="28"/>
          <w:lang w:val="en-US"/>
        </w:rPr>
        <w:t xml:space="preserve">JavaScript. </w:t>
      </w:r>
      <w:r>
        <w:rPr>
          <w:rFonts w:ascii="Times New Roman" w:hAnsi="Times New Roman" w:cs="Times New Roman"/>
          <w:sz w:val="28"/>
          <w:szCs w:val="28"/>
        </w:rPr>
        <w:t xml:space="preserve">Основна концепція полягає в тому, що </w:t>
      </w:r>
      <w:r>
        <w:rPr>
          <w:rFonts w:ascii="Times New Roman" w:hAnsi="Times New Roman" w:cs="Times New Roman"/>
          <w:sz w:val="28"/>
          <w:szCs w:val="28"/>
          <w:lang w:val="en-US"/>
        </w:rPr>
        <w:t xml:space="preserve">UI </w:t>
      </w:r>
      <w:r>
        <w:rPr>
          <w:rFonts w:ascii="Times New Roman" w:hAnsi="Times New Roman" w:cs="Times New Roman"/>
          <w:sz w:val="28"/>
          <w:szCs w:val="28"/>
        </w:rPr>
        <w:t>створюється за допомогою компонентів, які можна повторно використовувати та комбінувати.</w:t>
      </w:r>
    </w:p>
    <w:p w14:paraId="57E254EC" w14:textId="77777777" w:rsidR="0026075D" w:rsidRDefault="0026075D" w:rsidP="0026075D">
      <w:pPr>
        <w:ind w:firstLine="567"/>
        <w:jc w:val="both"/>
        <w:rPr>
          <w:rFonts w:ascii="Times New Roman" w:hAnsi="Times New Roman" w:cs="Times New Roman"/>
          <w:sz w:val="28"/>
          <w:szCs w:val="28"/>
        </w:rPr>
      </w:pPr>
      <w:r>
        <w:rPr>
          <w:rFonts w:ascii="Times New Roman" w:hAnsi="Times New Roman" w:cs="Times New Roman"/>
          <w:sz w:val="28"/>
          <w:szCs w:val="28"/>
        </w:rPr>
        <w:t xml:space="preserve">Для стилізації було використано </w:t>
      </w:r>
      <w:r>
        <w:rPr>
          <w:rFonts w:ascii="Times New Roman" w:hAnsi="Times New Roman" w:cs="Times New Roman"/>
          <w:sz w:val="28"/>
          <w:szCs w:val="28"/>
          <w:lang w:val="en-US"/>
        </w:rPr>
        <w:t xml:space="preserve">CSS, </w:t>
      </w:r>
      <w:r>
        <w:rPr>
          <w:rFonts w:ascii="Times New Roman" w:hAnsi="Times New Roman" w:cs="Times New Roman"/>
          <w:sz w:val="28"/>
          <w:szCs w:val="28"/>
        </w:rPr>
        <w:t>де було визначено класи для оформлення інтерфейсу. Логіка розрахунків реалізована в окремій функції, яка обробляє введені користувачем дані та повертає результати у вигляді зручного відображення.</w:t>
      </w:r>
    </w:p>
    <w:p w14:paraId="1E9DF2A2" w14:textId="7F0E1582" w:rsidR="0026075D" w:rsidRPr="00823478" w:rsidRDefault="0026075D" w:rsidP="0026075D">
      <w:pPr>
        <w:ind w:firstLine="567"/>
        <w:jc w:val="both"/>
        <w:rPr>
          <w:rFonts w:ascii="Times New Roman" w:hAnsi="Times New Roman" w:cs="Times New Roman"/>
          <w:b/>
          <w:bCs/>
          <w:sz w:val="28"/>
          <w:szCs w:val="28"/>
          <w:lang w:val="en-US"/>
        </w:rPr>
      </w:pPr>
      <w:r>
        <w:rPr>
          <w:rFonts w:ascii="Times New Roman" w:hAnsi="Times New Roman" w:cs="Times New Roman"/>
          <w:b/>
          <w:bCs/>
          <w:sz w:val="28"/>
          <w:szCs w:val="28"/>
        </w:rPr>
        <w:t>Завдання</w:t>
      </w:r>
      <w:r w:rsidR="00823478">
        <w:rPr>
          <w:rFonts w:ascii="Times New Roman" w:hAnsi="Times New Roman" w:cs="Times New Roman"/>
          <w:b/>
          <w:bCs/>
          <w:sz w:val="28"/>
          <w:szCs w:val="28"/>
          <w:lang w:val="en-US"/>
        </w:rPr>
        <w:t>.</w:t>
      </w:r>
    </w:p>
    <w:p w14:paraId="30AA4042" w14:textId="77777777" w:rsidR="0026075D" w:rsidRDefault="0026075D" w:rsidP="0026075D">
      <w:pPr>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main.jsx:</w:t>
      </w:r>
    </w:p>
    <w:p w14:paraId="1DC8C218" w14:textId="4EF4728E" w:rsidR="0026075D" w:rsidRDefault="008B1DC8" w:rsidP="0026075D">
      <w:pPr>
        <w:jc w:val="center"/>
        <w:rPr>
          <w:rFonts w:ascii="Times New Roman" w:hAnsi="Times New Roman" w:cs="Times New Roman"/>
          <w:b/>
          <w:bCs/>
          <w:sz w:val="32"/>
          <w:szCs w:val="32"/>
        </w:rPr>
      </w:pPr>
      <w:r w:rsidRPr="008B1DC8">
        <w:rPr>
          <w:rFonts w:ascii="Times New Roman" w:hAnsi="Times New Roman" w:cs="Times New Roman"/>
          <w:b/>
          <w:bCs/>
          <w:sz w:val="32"/>
          <w:szCs w:val="32"/>
        </w:rPr>
        <w:drawing>
          <wp:inline distT="0" distB="0" distL="0" distR="0" wp14:anchorId="12DB88A8" wp14:editId="418ADD1C">
            <wp:extent cx="6120765" cy="2033270"/>
            <wp:effectExtent l="0" t="0" r="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033270"/>
                    </a:xfrm>
                    <a:prstGeom prst="rect">
                      <a:avLst/>
                    </a:prstGeom>
                  </pic:spPr>
                </pic:pic>
              </a:graphicData>
            </a:graphic>
          </wp:inline>
        </w:drawing>
      </w:r>
    </w:p>
    <w:p w14:paraId="1B68B6F8" w14:textId="77777777" w:rsidR="0026075D" w:rsidRDefault="0026075D" w:rsidP="0026075D">
      <w:pPr>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App.jsx:</w:t>
      </w:r>
    </w:p>
    <w:p w14:paraId="141D2C03" w14:textId="6DBED393" w:rsidR="0026075D" w:rsidRDefault="008B1DC8" w:rsidP="0026075D">
      <w:pPr>
        <w:jc w:val="center"/>
        <w:rPr>
          <w:rFonts w:ascii="Times New Roman" w:hAnsi="Times New Roman" w:cs="Times New Roman"/>
          <w:sz w:val="28"/>
          <w:szCs w:val="28"/>
        </w:rPr>
      </w:pPr>
      <w:r w:rsidRPr="008B1DC8">
        <w:rPr>
          <w:rFonts w:ascii="Times New Roman" w:hAnsi="Times New Roman" w:cs="Times New Roman"/>
          <w:sz w:val="28"/>
          <w:szCs w:val="28"/>
        </w:rPr>
        <w:drawing>
          <wp:inline distT="0" distB="0" distL="0" distR="0" wp14:anchorId="4CC79295" wp14:editId="23CBE471">
            <wp:extent cx="6120765" cy="248793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2487930"/>
                    </a:xfrm>
                    <a:prstGeom prst="rect">
                      <a:avLst/>
                    </a:prstGeom>
                  </pic:spPr>
                </pic:pic>
              </a:graphicData>
            </a:graphic>
          </wp:inline>
        </w:drawing>
      </w:r>
    </w:p>
    <w:p w14:paraId="7A264D6A" w14:textId="1816D88D" w:rsidR="0049539A" w:rsidRDefault="008B1DC8" w:rsidP="0026075D">
      <w:pPr>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Calculator</w:t>
      </w:r>
      <w:r w:rsidR="0049539A">
        <w:rPr>
          <w:rFonts w:ascii="Times New Roman" w:hAnsi="Times New Roman" w:cs="Times New Roman"/>
          <w:noProof/>
          <w:sz w:val="28"/>
          <w:szCs w:val="28"/>
          <w:lang w:val="en-US"/>
        </w:rPr>
        <w:t>Form.jsx:</w:t>
      </w:r>
    </w:p>
    <w:p w14:paraId="2A0D30E3" w14:textId="4F94D2CA" w:rsidR="0049539A" w:rsidRDefault="008B1DC8" w:rsidP="0049539A">
      <w:pPr>
        <w:jc w:val="center"/>
        <w:rPr>
          <w:rFonts w:ascii="Times New Roman" w:hAnsi="Times New Roman" w:cs="Times New Roman"/>
          <w:b/>
          <w:bCs/>
          <w:sz w:val="32"/>
          <w:szCs w:val="32"/>
        </w:rPr>
      </w:pPr>
      <w:r w:rsidRPr="008B1DC8">
        <w:rPr>
          <w:rFonts w:ascii="Times New Roman" w:hAnsi="Times New Roman" w:cs="Times New Roman"/>
          <w:b/>
          <w:bCs/>
          <w:sz w:val="32"/>
          <w:szCs w:val="32"/>
        </w:rPr>
        <w:lastRenderedPageBreak/>
        <w:drawing>
          <wp:inline distT="0" distB="0" distL="0" distR="0" wp14:anchorId="7C35CCA6" wp14:editId="5ECBE81F">
            <wp:extent cx="6120765" cy="593026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5930265"/>
                    </a:xfrm>
                    <a:prstGeom prst="rect">
                      <a:avLst/>
                    </a:prstGeom>
                  </pic:spPr>
                </pic:pic>
              </a:graphicData>
            </a:graphic>
          </wp:inline>
        </w:drawing>
      </w:r>
    </w:p>
    <w:p w14:paraId="1B676DF2" w14:textId="63A6B22B" w:rsidR="008B1DC8" w:rsidRDefault="008B1DC8" w:rsidP="0049539A">
      <w:pPr>
        <w:jc w:val="center"/>
        <w:rPr>
          <w:rFonts w:ascii="Times New Roman" w:hAnsi="Times New Roman" w:cs="Times New Roman"/>
          <w:b/>
          <w:bCs/>
          <w:sz w:val="32"/>
          <w:szCs w:val="32"/>
        </w:rPr>
      </w:pPr>
      <w:r w:rsidRPr="008B1DC8">
        <w:rPr>
          <w:rFonts w:ascii="Times New Roman" w:hAnsi="Times New Roman" w:cs="Times New Roman"/>
          <w:b/>
          <w:bCs/>
          <w:sz w:val="32"/>
          <w:szCs w:val="32"/>
        </w:rPr>
        <w:drawing>
          <wp:inline distT="0" distB="0" distL="0" distR="0" wp14:anchorId="69DDCF26" wp14:editId="7461B697">
            <wp:extent cx="6120765" cy="4817745"/>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4817745"/>
                    </a:xfrm>
                    <a:prstGeom prst="rect">
                      <a:avLst/>
                    </a:prstGeom>
                  </pic:spPr>
                </pic:pic>
              </a:graphicData>
            </a:graphic>
          </wp:inline>
        </w:drawing>
      </w:r>
    </w:p>
    <w:p w14:paraId="0D0E0A72" w14:textId="58304FF1" w:rsidR="008B1DC8" w:rsidRDefault="008B1DC8" w:rsidP="0049539A">
      <w:pPr>
        <w:jc w:val="center"/>
        <w:rPr>
          <w:rFonts w:ascii="Times New Roman" w:hAnsi="Times New Roman" w:cs="Times New Roman"/>
          <w:b/>
          <w:bCs/>
          <w:sz w:val="32"/>
          <w:szCs w:val="32"/>
        </w:rPr>
      </w:pPr>
      <w:r w:rsidRPr="008B1DC8">
        <w:rPr>
          <w:rFonts w:ascii="Times New Roman" w:hAnsi="Times New Roman" w:cs="Times New Roman"/>
          <w:b/>
          <w:bCs/>
          <w:sz w:val="32"/>
          <w:szCs w:val="32"/>
        </w:rPr>
        <w:drawing>
          <wp:inline distT="0" distB="0" distL="0" distR="0" wp14:anchorId="4F13C85C" wp14:editId="5638B2CD">
            <wp:extent cx="6120765" cy="4829810"/>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4829810"/>
                    </a:xfrm>
                    <a:prstGeom prst="rect">
                      <a:avLst/>
                    </a:prstGeom>
                  </pic:spPr>
                </pic:pic>
              </a:graphicData>
            </a:graphic>
          </wp:inline>
        </w:drawing>
      </w:r>
    </w:p>
    <w:p w14:paraId="5077B8DA" w14:textId="2F002A0E" w:rsidR="008B1DC8" w:rsidRDefault="008B1DC8" w:rsidP="0049539A">
      <w:pPr>
        <w:jc w:val="center"/>
        <w:rPr>
          <w:rFonts w:ascii="Times New Roman" w:hAnsi="Times New Roman" w:cs="Times New Roman"/>
          <w:b/>
          <w:bCs/>
          <w:sz w:val="32"/>
          <w:szCs w:val="32"/>
        </w:rPr>
      </w:pPr>
      <w:r w:rsidRPr="008B1DC8">
        <w:rPr>
          <w:rFonts w:ascii="Times New Roman" w:hAnsi="Times New Roman" w:cs="Times New Roman"/>
          <w:b/>
          <w:bCs/>
          <w:sz w:val="32"/>
          <w:szCs w:val="32"/>
        </w:rPr>
        <w:drawing>
          <wp:inline distT="0" distB="0" distL="0" distR="0" wp14:anchorId="345A3A78" wp14:editId="5FE3207D">
            <wp:extent cx="6120765" cy="36963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3696335"/>
                    </a:xfrm>
                    <a:prstGeom prst="rect">
                      <a:avLst/>
                    </a:prstGeom>
                  </pic:spPr>
                </pic:pic>
              </a:graphicData>
            </a:graphic>
          </wp:inline>
        </w:drawing>
      </w:r>
    </w:p>
    <w:p w14:paraId="6E803292" w14:textId="472100C0" w:rsidR="0049539A" w:rsidRDefault="0049539A" w:rsidP="0049539A">
      <w:pPr>
        <w:jc w:val="both"/>
        <w:rPr>
          <w:rFonts w:ascii="Times New Roman" w:hAnsi="Times New Roman" w:cs="Times New Roman"/>
          <w:noProof/>
          <w:sz w:val="28"/>
          <w:szCs w:val="28"/>
          <w:lang w:val="en-US"/>
        </w:rPr>
      </w:pPr>
      <w:r w:rsidRPr="0049539A">
        <w:rPr>
          <w:rFonts w:ascii="Times New Roman" w:hAnsi="Times New Roman" w:cs="Times New Roman"/>
          <w:noProof/>
          <w:sz w:val="28"/>
          <w:szCs w:val="28"/>
          <w:lang w:val="en-US"/>
        </w:rPr>
        <w:t>Result</w:t>
      </w:r>
      <w:r>
        <w:rPr>
          <w:rFonts w:ascii="Times New Roman" w:hAnsi="Times New Roman" w:cs="Times New Roman"/>
          <w:noProof/>
          <w:sz w:val="28"/>
          <w:szCs w:val="28"/>
          <w:lang w:val="en-US"/>
        </w:rPr>
        <w:t>sDisplay.jsx:</w:t>
      </w:r>
    </w:p>
    <w:p w14:paraId="255DD5F6" w14:textId="0898661F" w:rsidR="0049539A" w:rsidRDefault="008B1DC8" w:rsidP="0049539A">
      <w:pPr>
        <w:jc w:val="center"/>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lastRenderedPageBreak/>
        <w:drawing>
          <wp:inline distT="0" distB="0" distL="0" distR="0" wp14:anchorId="2F033550" wp14:editId="7D6AE321">
            <wp:extent cx="6120765" cy="5118735"/>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5118735"/>
                    </a:xfrm>
                    <a:prstGeom prst="rect">
                      <a:avLst/>
                    </a:prstGeom>
                  </pic:spPr>
                </pic:pic>
              </a:graphicData>
            </a:graphic>
          </wp:inline>
        </w:drawing>
      </w:r>
    </w:p>
    <w:p w14:paraId="599273EC" w14:textId="63328333" w:rsidR="008B1DC8" w:rsidRDefault="008B1DC8" w:rsidP="0049539A">
      <w:pPr>
        <w:jc w:val="center"/>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drawing>
          <wp:inline distT="0" distB="0" distL="0" distR="0" wp14:anchorId="3E95CB82" wp14:editId="3FD18044">
            <wp:extent cx="6120765" cy="33528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3352800"/>
                    </a:xfrm>
                    <a:prstGeom prst="rect">
                      <a:avLst/>
                    </a:prstGeom>
                  </pic:spPr>
                </pic:pic>
              </a:graphicData>
            </a:graphic>
          </wp:inline>
        </w:drawing>
      </w:r>
    </w:p>
    <w:p w14:paraId="23E014D8" w14:textId="6986F115" w:rsidR="008B1DC8" w:rsidRDefault="008B1DC8" w:rsidP="0049539A">
      <w:pPr>
        <w:jc w:val="center"/>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drawing>
          <wp:inline distT="0" distB="0" distL="0" distR="0" wp14:anchorId="78DBB454" wp14:editId="4EE2A8C1">
            <wp:extent cx="6120765" cy="3140710"/>
            <wp:effectExtent l="0" t="0" r="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3140710"/>
                    </a:xfrm>
                    <a:prstGeom prst="rect">
                      <a:avLst/>
                    </a:prstGeom>
                  </pic:spPr>
                </pic:pic>
              </a:graphicData>
            </a:graphic>
          </wp:inline>
        </w:drawing>
      </w:r>
    </w:p>
    <w:p w14:paraId="4086290C" w14:textId="245AF2DE" w:rsidR="0049539A" w:rsidRDefault="008B1DC8" w:rsidP="0049539A">
      <w:pPr>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calculateLosses</w:t>
      </w:r>
      <w:r w:rsidR="0049539A">
        <w:rPr>
          <w:rFonts w:ascii="Times New Roman" w:hAnsi="Times New Roman" w:cs="Times New Roman"/>
          <w:noProof/>
          <w:sz w:val="28"/>
          <w:szCs w:val="28"/>
          <w:lang w:val="en-US"/>
        </w:rPr>
        <w:t>.js:</w:t>
      </w:r>
    </w:p>
    <w:p w14:paraId="20FE54D0" w14:textId="1E43A6BF" w:rsidR="0049539A" w:rsidRDefault="008B1DC8" w:rsidP="0049539A">
      <w:pPr>
        <w:jc w:val="center"/>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lastRenderedPageBreak/>
        <w:drawing>
          <wp:inline distT="0" distB="0" distL="0" distR="0" wp14:anchorId="06331A1D" wp14:editId="053A07A3">
            <wp:extent cx="6120765" cy="5370195"/>
            <wp:effectExtent l="0" t="0" r="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5370195"/>
                    </a:xfrm>
                    <a:prstGeom prst="rect">
                      <a:avLst/>
                    </a:prstGeom>
                  </pic:spPr>
                </pic:pic>
              </a:graphicData>
            </a:graphic>
          </wp:inline>
        </w:drawing>
      </w:r>
    </w:p>
    <w:p w14:paraId="2460BF83" w14:textId="753C9916" w:rsidR="008B1DC8" w:rsidRDefault="008B1DC8" w:rsidP="0049539A">
      <w:pPr>
        <w:jc w:val="center"/>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drawing>
          <wp:inline distT="0" distB="0" distL="0" distR="0" wp14:anchorId="28FEB4ED" wp14:editId="568CDE64">
            <wp:extent cx="6120765" cy="358902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3589020"/>
                    </a:xfrm>
                    <a:prstGeom prst="rect">
                      <a:avLst/>
                    </a:prstGeom>
                  </pic:spPr>
                </pic:pic>
              </a:graphicData>
            </a:graphic>
          </wp:inline>
        </w:drawing>
      </w:r>
    </w:p>
    <w:p w14:paraId="1F3ED411" w14:textId="18D3C119" w:rsidR="008B1DC8" w:rsidRDefault="008B1DC8" w:rsidP="008B1DC8">
      <w:pPr>
        <w:jc w:val="both"/>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t>calculateReliability</w:t>
      </w:r>
      <w:r>
        <w:rPr>
          <w:rFonts w:ascii="Times New Roman" w:hAnsi="Times New Roman" w:cs="Times New Roman"/>
          <w:noProof/>
          <w:sz w:val="28"/>
          <w:szCs w:val="28"/>
          <w:lang w:val="en-US"/>
        </w:rPr>
        <w:t>.js:</w:t>
      </w:r>
    </w:p>
    <w:p w14:paraId="0EA3A3A4" w14:textId="0883D6E4" w:rsidR="008B1DC8" w:rsidRDefault="008B1DC8" w:rsidP="008B1DC8">
      <w:pPr>
        <w:jc w:val="center"/>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drawing>
          <wp:inline distT="0" distB="0" distL="0" distR="0" wp14:anchorId="2F500551" wp14:editId="53874C38">
            <wp:extent cx="6120765" cy="6223000"/>
            <wp:effectExtent l="0" t="0" r="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6223000"/>
                    </a:xfrm>
                    <a:prstGeom prst="rect">
                      <a:avLst/>
                    </a:prstGeom>
                  </pic:spPr>
                </pic:pic>
              </a:graphicData>
            </a:graphic>
          </wp:inline>
        </w:drawing>
      </w:r>
    </w:p>
    <w:p w14:paraId="44D79470" w14:textId="6FEA26F9" w:rsidR="008B1DC8" w:rsidRDefault="008B1DC8" w:rsidP="008B1DC8">
      <w:pPr>
        <w:jc w:val="center"/>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drawing>
          <wp:inline distT="0" distB="0" distL="0" distR="0" wp14:anchorId="04E61320" wp14:editId="3EB4170C">
            <wp:extent cx="6120765" cy="283908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2839085"/>
                    </a:xfrm>
                    <a:prstGeom prst="rect">
                      <a:avLst/>
                    </a:prstGeom>
                  </pic:spPr>
                </pic:pic>
              </a:graphicData>
            </a:graphic>
          </wp:inline>
        </w:drawing>
      </w:r>
    </w:p>
    <w:p w14:paraId="254D66A6" w14:textId="1DE50B3E" w:rsidR="0049539A" w:rsidRDefault="0049539A" w:rsidP="0049539A">
      <w:pPr>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Calculator.jsx:</w:t>
      </w:r>
    </w:p>
    <w:p w14:paraId="559CE7F8" w14:textId="2499E451" w:rsidR="0049539A" w:rsidRDefault="008B1DC8" w:rsidP="0049539A">
      <w:pPr>
        <w:jc w:val="center"/>
        <w:rPr>
          <w:rFonts w:ascii="Times New Roman" w:hAnsi="Times New Roman" w:cs="Times New Roman"/>
          <w:noProof/>
          <w:sz w:val="28"/>
          <w:szCs w:val="28"/>
          <w:lang w:val="en-US"/>
        </w:rPr>
      </w:pPr>
      <w:r w:rsidRPr="008B1DC8">
        <w:rPr>
          <w:rFonts w:ascii="Times New Roman" w:hAnsi="Times New Roman" w:cs="Times New Roman"/>
          <w:noProof/>
          <w:sz w:val="28"/>
          <w:szCs w:val="28"/>
          <w:lang w:val="en-US"/>
        </w:rPr>
        <w:lastRenderedPageBreak/>
        <w:drawing>
          <wp:inline distT="0" distB="0" distL="0" distR="0" wp14:anchorId="3ED8C50D" wp14:editId="1DA06225">
            <wp:extent cx="6120765" cy="5614670"/>
            <wp:effectExtent l="0" t="0" r="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5614670"/>
                    </a:xfrm>
                    <a:prstGeom prst="rect">
                      <a:avLst/>
                    </a:prstGeom>
                  </pic:spPr>
                </pic:pic>
              </a:graphicData>
            </a:graphic>
          </wp:inline>
        </w:drawing>
      </w:r>
    </w:p>
    <w:p w14:paraId="33FB11D7" w14:textId="7D6D9243" w:rsidR="0049539A" w:rsidRDefault="0049539A" w:rsidP="0049539A">
      <w:pPr>
        <w:ind w:firstLine="567"/>
        <w:jc w:val="both"/>
        <w:rPr>
          <w:rFonts w:ascii="Times New Roman" w:hAnsi="Times New Roman" w:cs="Times New Roman"/>
          <w:noProof/>
          <w:sz w:val="28"/>
          <w:szCs w:val="28"/>
          <w:lang w:val="en-US"/>
        </w:rPr>
      </w:pPr>
      <w:r>
        <w:rPr>
          <w:rFonts w:ascii="Times New Roman" w:hAnsi="Times New Roman" w:cs="Times New Roman"/>
          <w:b/>
          <w:bCs/>
          <w:noProof/>
          <w:sz w:val="28"/>
          <w:szCs w:val="28"/>
        </w:rPr>
        <w:t xml:space="preserve">Примітка: </w:t>
      </w:r>
      <w:r>
        <w:rPr>
          <w:rFonts w:ascii="Times New Roman" w:hAnsi="Times New Roman" w:cs="Times New Roman"/>
          <w:noProof/>
          <w:sz w:val="28"/>
          <w:szCs w:val="28"/>
        </w:rPr>
        <w:t xml:space="preserve">Файл </w:t>
      </w:r>
      <w:r>
        <w:rPr>
          <w:rFonts w:ascii="Times New Roman" w:hAnsi="Times New Roman" w:cs="Times New Roman"/>
          <w:noProof/>
          <w:sz w:val="28"/>
          <w:szCs w:val="28"/>
          <w:lang w:val="en-US"/>
        </w:rPr>
        <w:t xml:space="preserve">Calculator.css </w:t>
      </w:r>
      <w:r>
        <w:rPr>
          <w:rFonts w:ascii="Times New Roman" w:hAnsi="Times New Roman" w:cs="Times New Roman"/>
          <w:noProof/>
          <w:sz w:val="28"/>
          <w:szCs w:val="28"/>
        </w:rPr>
        <w:t xml:space="preserve">є на </w:t>
      </w:r>
      <w:r>
        <w:rPr>
          <w:rFonts w:ascii="Times New Roman" w:hAnsi="Times New Roman" w:cs="Times New Roman"/>
          <w:noProof/>
          <w:sz w:val="28"/>
          <w:szCs w:val="28"/>
          <w:lang w:val="en-US"/>
        </w:rPr>
        <w:t>GitHub.</w:t>
      </w:r>
    </w:p>
    <w:p w14:paraId="225B2A08" w14:textId="77777777" w:rsidR="00E55278" w:rsidRDefault="00E55278">
      <w:pPr>
        <w:rPr>
          <w:rFonts w:ascii="Times New Roman" w:hAnsi="Times New Roman" w:cs="Times New Roman"/>
          <w:noProof/>
          <w:sz w:val="28"/>
          <w:szCs w:val="28"/>
          <w:lang w:val="en-US"/>
        </w:rPr>
      </w:pPr>
      <w:r>
        <w:rPr>
          <w:rFonts w:ascii="Times New Roman" w:hAnsi="Times New Roman" w:cs="Times New Roman"/>
          <w:noProof/>
          <w:sz w:val="28"/>
          <w:szCs w:val="28"/>
          <w:lang w:val="en-US"/>
        </w:rPr>
        <w:br w:type="page"/>
      </w:r>
    </w:p>
    <w:p w14:paraId="2F2DE935" w14:textId="3B437AAB" w:rsidR="007E6FF2" w:rsidRDefault="007E6FF2" w:rsidP="00414F8E">
      <w:pPr>
        <w:jc w:val="center"/>
        <w:rPr>
          <w:rFonts w:ascii="Times New Roman" w:hAnsi="Times New Roman" w:cs="Times New Roman"/>
          <w:b/>
          <w:bCs/>
          <w:sz w:val="32"/>
          <w:szCs w:val="32"/>
        </w:rPr>
      </w:pPr>
      <w:r>
        <w:rPr>
          <w:rFonts w:ascii="Times New Roman" w:hAnsi="Times New Roman" w:cs="Times New Roman"/>
          <w:b/>
          <w:bCs/>
          <w:sz w:val="32"/>
          <w:szCs w:val="32"/>
          <w:lang w:val="en-US"/>
        </w:rPr>
        <w:lastRenderedPageBreak/>
        <w:t xml:space="preserve">3 </w:t>
      </w:r>
      <w:r>
        <w:rPr>
          <w:rFonts w:ascii="Times New Roman" w:hAnsi="Times New Roman" w:cs="Times New Roman"/>
          <w:b/>
          <w:bCs/>
          <w:sz w:val="32"/>
          <w:szCs w:val="32"/>
        </w:rPr>
        <w:t>Результати перевірки на контрольному прикладі</w:t>
      </w:r>
    </w:p>
    <w:p w14:paraId="26C5CA9D" w14:textId="775DF4A0" w:rsidR="00FA2490" w:rsidRDefault="00FA2490" w:rsidP="00414F8E">
      <w:pPr>
        <w:jc w:val="center"/>
        <w:rPr>
          <w:rFonts w:ascii="Times New Roman" w:hAnsi="Times New Roman" w:cs="Times New Roman"/>
          <w:b/>
          <w:bCs/>
          <w:sz w:val="32"/>
          <w:szCs w:val="32"/>
        </w:rPr>
      </w:pPr>
      <w:r w:rsidRPr="00FA2490">
        <w:rPr>
          <w:rFonts w:ascii="Times New Roman" w:hAnsi="Times New Roman" w:cs="Times New Roman"/>
          <w:b/>
          <w:bCs/>
          <w:sz w:val="32"/>
          <w:szCs w:val="32"/>
        </w:rPr>
        <w:drawing>
          <wp:inline distT="0" distB="0" distL="0" distR="0" wp14:anchorId="6A7E969C" wp14:editId="26470ED6">
            <wp:extent cx="5211998" cy="9258300"/>
            <wp:effectExtent l="0" t="0" r="825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0908" cy="9291891"/>
                    </a:xfrm>
                    <a:prstGeom prst="rect">
                      <a:avLst/>
                    </a:prstGeom>
                  </pic:spPr>
                </pic:pic>
              </a:graphicData>
            </a:graphic>
          </wp:inline>
        </w:drawing>
      </w:r>
    </w:p>
    <w:p w14:paraId="4634B176" w14:textId="77777777" w:rsidR="00FA2490" w:rsidRDefault="00FA2490" w:rsidP="008B1DC8">
      <w:pPr>
        <w:jc w:val="center"/>
        <w:rPr>
          <w:rFonts w:ascii="Times New Roman" w:hAnsi="Times New Roman" w:cs="Times New Roman"/>
          <w:sz w:val="28"/>
          <w:szCs w:val="28"/>
        </w:rPr>
      </w:pPr>
      <w:r w:rsidRPr="00FA2490">
        <w:rPr>
          <w:rFonts w:ascii="Times New Roman" w:hAnsi="Times New Roman" w:cs="Times New Roman"/>
          <w:sz w:val="28"/>
          <w:szCs w:val="28"/>
        </w:rPr>
        <w:drawing>
          <wp:inline distT="0" distB="0" distL="0" distR="0" wp14:anchorId="10490569" wp14:editId="0D82D17E">
            <wp:extent cx="6120765" cy="727329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7273290"/>
                    </a:xfrm>
                    <a:prstGeom prst="rect">
                      <a:avLst/>
                    </a:prstGeom>
                  </pic:spPr>
                </pic:pic>
              </a:graphicData>
            </a:graphic>
          </wp:inline>
        </w:drawing>
      </w:r>
    </w:p>
    <w:p w14:paraId="354C9EDA" w14:textId="49EB6F07" w:rsidR="00414F8E" w:rsidRDefault="00FA2490" w:rsidP="008B1DC8">
      <w:pPr>
        <w:jc w:val="center"/>
        <w:rPr>
          <w:rFonts w:ascii="Times New Roman" w:hAnsi="Times New Roman" w:cs="Times New Roman"/>
          <w:sz w:val="28"/>
          <w:szCs w:val="28"/>
        </w:rPr>
      </w:pPr>
      <w:r w:rsidRPr="00FA2490">
        <w:rPr>
          <w:rFonts w:ascii="Times New Roman" w:hAnsi="Times New Roman" w:cs="Times New Roman"/>
          <w:sz w:val="28"/>
          <w:szCs w:val="28"/>
        </w:rPr>
        <w:drawing>
          <wp:inline distT="0" distB="0" distL="0" distR="0" wp14:anchorId="680F4CB6" wp14:editId="7C348A00">
            <wp:extent cx="6120765" cy="2821305"/>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2821305"/>
                    </a:xfrm>
                    <a:prstGeom prst="rect">
                      <a:avLst/>
                    </a:prstGeom>
                  </pic:spPr>
                </pic:pic>
              </a:graphicData>
            </a:graphic>
          </wp:inline>
        </w:drawing>
      </w:r>
      <w:r w:rsidR="00414F8E">
        <w:rPr>
          <w:rFonts w:ascii="Times New Roman" w:hAnsi="Times New Roman" w:cs="Times New Roman"/>
          <w:sz w:val="28"/>
          <w:szCs w:val="28"/>
        </w:rPr>
        <w:br w:type="page"/>
      </w:r>
    </w:p>
    <w:p w14:paraId="396B03FB" w14:textId="2CB5DCD8" w:rsidR="00414F8E" w:rsidRDefault="00414F8E" w:rsidP="00414F8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5 Висновок</w:t>
      </w:r>
    </w:p>
    <w:p w14:paraId="7284D46D" w14:textId="383F0FF9" w:rsidR="00FA2490" w:rsidRPr="00FA2490" w:rsidRDefault="00FA2490" w:rsidP="00FA2490">
      <w:pPr>
        <w:ind w:firstLine="567"/>
        <w:jc w:val="both"/>
        <w:rPr>
          <w:rFonts w:ascii="Times New Roman" w:hAnsi="Times New Roman" w:cs="Times New Roman"/>
          <w:sz w:val="28"/>
          <w:szCs w:val="28"/>
        </w:rPr>
      </w:pPr>
      <w:r w:rsidRPr="00FA2490">
        <w:rPr>
          <w:rFonts w:ascii="Times New Roman" w:hAnsi="Times New Roman" w:cs="Times New Roman"/>
          <w:sz w:val="28"/>
          <w:szCs w:val="28"/>
        </w:rPr>
        <w:t>У результаті виконання роботи було розроблено веб-калькулятор, який дозволяє аналізувати надійність одноколових і двоколових систем електропередачі, а також оцінювати збитки, спричинені перервами в електропостачанні. Цей інструмент базується на аналітичних методах розрахунків, що включають визначення частоти відмов, тривалості відновлення та коефіцієнтів простоїв для різних типів систем. Застосування калькулятора дає змогу порівнювати ефективність різних структур електропередачі та обирати оптимальні варіанти для підвищення надійності електропостачання.</w:t>
      </w:r>
    </w:p>
    <w:p w14:paraId="57E608A8" w14:textId="1DDE0243" w:rsidR="002E0E9F" w:rsidRPr="0073725A" w:rsidRDefault="00FA2490" w:rsidP="00FA2490">
      <w:pPr>
        <w:ind w:firstLine="567"/>
        <w:jc w:val="both"/>
        <w:rPr>
          <w:rFonts w:ascii="Times New Roman" w:hAnsi="Times New Roman" w:cs="Times New Roman"/>
          <w:sz w:val="28"/>
          <w:szCs w:val="28"/>
        </w:rPr>
      </w:pPr>
      <w:r w:rsidRPr="00FA2490">
        <w:rPr>
          <w:rFonts w:ascii="Times New Roman" w:hAnsi="Times New Roman" w:cs="Times New Roman"/>
          <w:sz w:val="28"/>
          <w:szCs w:val="28"/>
        </w:rPr>
        <w:t>Калькулятор також дозволяє виконувати розрахунки збитків для різних сценаріїв, таких як аварійні й планові вимкнення, що сприяє техніко-економічному обґрунтуванню вибору систем електропостачання. Таким чином, створений інструмент є корисним для проектування і аналізу систем електропостачання в реальних умовах експлуатації.</w:t>
      </w:r>
    </w:p>
    <w:sectPr w:rsidR="002E0E9F" w:rsidRPr="0073725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F1"/>
    <w:rsid w:val="0026075D"/>
    <w:rsid w:val="002E0E9F"/>
    <w:rsid w:val="00414F8E"/>
    <w:rsid w:val="0049539A"/>
    <w:rsid w:val="00601EDA"/>
    <w:rsid w:val="006F0B32"/>
    <w:rsid w:val="006F3C94"/>
    <w:rsid w:val="0073725A"/>
    <w:rsid w:val="007E6FF2"/>
    <w:rsid w:val="00823478"/>
    <w:rsid w:val="008B1DC8"/>
    <w:rsid w:val="00A31B41"/>
    <w:rsid w:val="00A43090"/>
    <w:rsid w:val="00C82F42"/>
    <w:rsid w:val="00E55278"/>
    <w:rsid w:val="00F26DF1"/>
    <w:rsid w:val="00FA249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CD858C3"/>
  <w15:chartTrackingRefBased/>
  <w15:docId w15:val="{D47B83EF-C0F8-46F8-BE54-4ACA35EA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1B4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43090"/>
    <w:rPr>
      <w:color w:val="0563C1" w:themeColor="hyperlink"/>
      <w:u w:val="single"/>
    </w:rPr>
  </w:style>
  <w:style w:type="character" w:styleId="a4">
    <w:name w:val="Unresolved Mention"/>
    <w:basedOn w:val="a0"/>
    <w:uiPriority w:val="99"/>
    <w:semiHidden/>
    <w:unhideWhenUsed/>
    <w:rsid w:val="00A43090"/>
    <w:rPr>
      <w:color w:val="605E5C"/>
      <w:shd w:val="clear" w:color="auto" w:fill="E1DFDD"/>
    </w:rPr>
  </w:style>
  <w:style w:type="character" w:styleId="a5">
    <w:name w:val="FollowedHyperlink"/>
    <w:basedOn w:val="a0"/>
    <w:uiPriority w:val="99"/>
    <w:semiHidden/>
    <w:unhideWhenUsed/>
    <w:rsid w:val="00A430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20586">
      <w:bodyDiv w:val="1"/>
      <w:marLeft w:val="0"/>
      <w:marRight w:val="0"/>
      <w:marTop w:val="0"/>
      <w:marBottom w:val="0"/>
      <w:divBdr>
        <w:top w:val="none" w:sz="0" w:space="0" w:color="auto"/>
        <w:left w:val="none" w:sz="0" w:space="0" w:color="auto"/>
        <w:bottom w:val="none" w:sz="0" w:space="0" w:color="auto"/>
        <w:right w:val="none" w:sz="0" w:space="0" w:color="auto"/>
      </w:divBdr>
      <w:divsChild>
        <w:div w:id="7634760">
          <w:marLeft w:val="0"/>
          <w:marRight w:val="0"/>
          <w:marTop w:val="0"/>
          <w:marBottom w:val="0"/>
          <w:divBdr>
            <w:top w:val="none" w:sz="0" w:space="0" w:color="auto"/>
            <w:left w:val="none" w:sz="0" w:space="0" w:color="auto"/>
            <w:bottom w:val="none" w:sz="0" w:space="0" w:color="auto"/>
            <w:right w:val="none" w:sz="0" w:space="0" w:color="auto"/>
          </w:divBdr>
          <w:divsChild>
            <w:div w:id="94739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8810">
      <w:bodyDiv w:val="1"/>
      <w:marLeft w:val="0"/>
      <w:marRight w:val="0"/>
      <w:marTop w:val="0"/>
      <w:marBottom w:val="0"/>
      <w:divBdr>
        <w:top w:val="none" w:sz="0" w:space="0" w:color="auto"/>
        <w:left w:val="none" w:sz="0" w:space="0" w:color="auto"/>
        <w:bottom w:val="none" w:sz="0" w:space="0" w:color="auto"/>
        <w:right w:val="none" w:sz="0" w:space="0" w:color="auto"/>
      </w:divBdr>
      <w:divsChild>
        <w:div w:id="1768767240">
          <w:marLeft w:val="0"/>
          <w:marRight w:val="0"/>
          <w:marTop w:val="0"/>
          <w:marBottom w:val="0"/>
          <w:divBdr>
            <w:top w:val="none" w:sz="0" w:space="0" w:color="auto"/>
            <w:left w:val="none" w:sz="0" w:space="0" w:color="auto"/>
            <w:bottom w:val="none" w:sz="0" w:space="0" w:color="auto"/>
            <w:right w:val="none" w:sz="0" w:space="0" w:color="auto"/>
          </w:divBdr>
          <w:divsChild>
            <w:div w:id="6150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5320">
      <w:bodyDiv w:val="1"/>
      <w:marLeft w:val="0"/>
      <w:marRight w:val="0"/>
      <w:marTop w:val="0"/>
      <w:marBottom w:val="0"/>
      <w:divBdr>
        <w:top w:val="none" w:sz="0" w:space="0" w:color="auto"/>
        <w:left w:val="none" w:sz="0" w:space="0" w:color="auto"/>
        <w:bottom w:val="none" w:sz="0" w:space="0" w:color="auto"/>
        <w:right w:val="none" w:sz="0" w:space="0" w:color="auto"/>
      </w:divBdr>
      <w:divsChild>
        <w:div w:id="275525550">
          <w:marLeft w:val="0"/>
          <w:marRight w:val="0"/>
          <w:marTop w:val="0"/>
          <w:marBottom w:val="0"/>
          <w:divBdr>
            <w:top w:val="none" w:sz="0" w:space="0" w:color="auto"/>
            <w:left w:val="none" w:sz="0" w:space="0" w:color="auto"/>
            <w:bottom w:val="none" w:sz="0" w:space="0" w:color="auto"/>
            <w:right w:val="none" w:sz="0" w:space="0" w:color="auto"/>
          </w:divBdr>
          <w:divsChild>
            <w:div w:id="97171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81450">
      <w:bodyDiv w:val="1"/>
      <w:marLeft w:val="0"/>
      <w:marRight w:val="0"/>
      <w:marTop w:val="0"/>
      <w:marBottom w:val="0"/>
      <w:divBdr>
        <w:top w:val="none" w:sz="0" w:space="0" w:color="auto"/>
        <w:left w:val="none" w:sz="0" w:space="0" w:color="auto"/>
        <w:bottom w:val="none" w:sz="0" w:space="0" w:color="auto"/>
        <w:right w:val="none" w:sz="0" w:space="0" w:color="auto"/>
      </w:divBdr>
      <w:divsChild>
        <w:div w:id="1968197392">
          <w:marLeft w:val="0"/>
          <w:marRight w:val="0"/>
          <w:marTop w:val="0"/>
          <w:marBottom w:val="0"/>
          <w:divBdr>
            <w:top w:val="none" w:sz="0" w:space="0" w:color="auto"/>
            <w:left w:val="none" w:sz="0" w:space="0" w:color="auto"/>
            <w:bottom w:val="none" w:sz="0" w:space="0" w:color="auto"/>
            <w:right w:val="none" w:sz="0" w:space="0" w:color="auto"/>
          </w:divBdr>
          <w:divsChild>
            <w:div w:id="11448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97413">
      <w:bodyDiv w:val="1"/>
      <w:marLeft w:val="0"/>
      <w:marRight w:val="0"/>
      <w:marTop w:val="0"/>
      <w:marBottom w:val="0"/>
      <w:divBdr>
        <w:top w:val="none" w:sz="0" w:space="0" w:color="auto"/>
        <w:left w:val="none" w:sz="0" w:space="0" w:color="auto"/>
        <w:bottom w:val="none" w:sz="0" w:space="0" w:color="auto"/>
        <w:right w:val="none" w:sz="0" w:space="0" w:color="auto"/>
      </w:divBdr>
      <w:divsChild>
        <w:div w:id="1267618263">
          <w:marLeft w:val="0"/>
          <w:marRight w:val="0"/>
          <w:marTop w:val="0"/>
          <w:marBottom w:val="0"/>
          <w:divBdr>
            <w:top w:val="none" w:sz="0" w:space="0" w:color="auto"/>
            <w:left w:val="none" w:sz="0" w:space="0" w:color="auto"/>
            <w:bottom w:val="none" w:sz="0" w:space="0" w:color="auto"/>
            <w:right w:val="none" w:sz="0" w:space="0" w:color="auto"/>
          </w:divBdr>
          <w:divsChild>
            <w:div w:id="5782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06918">
      <w:bodyDiv w:val="1"/>
      <w:marLeft w:val="0"/>
      <w:marRight w:val="0"/>
      <w:marTop w:val="0"/>
      <w:marBottom w:val="0"/>
      <w:divBdr>
        <w:top w:val="none" w:sz="0" w:space="0" w:color="auto"/>
        <w:left w:val="none" w:sz="0" w:space="0" w:color="auto"/>
        <w:bottom w:val="none" w:sz="0" w:space="0" w:color="auto"/>
        <w:right w:val="none" w:sz="0" w:space="0" w:color="auto"/>
      </w:divBdr>
    </w:div>
    <w:div w:id="1937638158">
      <w:bodyDiv w:val="1"/>
      <w:marLeft w:val="0"/>
      <w:marRight w:val="0"/>
      <w:marTop w:val="0"/>
      <w:marBottom w:val="0"/>
      <w:divBdr>
        <w:top w:val="none" w:sz="0" w:space="0" w:color="auto"/>
        <w:left w:val="none" w:sz="0" w:space="0" w:color="auto"/>
        <w:bottom w:val="none" w:sz="0" w:space="0" w:color="auto"/>
        <w:right w:val="none" w:sz="0" w:space="0" w:color="auto"/>
      </w:divBdr>
    </w:div>
    <w:div w:id="205785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github.com/xaarlox/PW5_TV-33_Fedorenko_Valerii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570A80-46BE-4BDC-BB8A-47A2FB8FBA2F}">
  <we:reference id="wa104099688" version="1.3.0.0" store="uk-U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8E585-2C19-4A6B-9507-FB52B9126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1372</Words>
  <Characters>783</Characters>
  <Application>Microsoft Office Word</Application>
  <DocSecurity>0</DocSecurity>
  <Lines>6</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Валерія Федоренко</dc:creator>
  <cp:keywords/>
  <dc:description/>
  <cp:lastModifiedBy>Валерія Федоренко</cp:lastModifiedBy>
  <cp:revision>2</cp:revision>
  <dcterms:created xsi:type="dcterms:W3CDTF">2025-04-30T13:01:00Z</dcterms:created>
  <dcterms:modified xsi:type="dcterms:W3CDTF">2025-04-30T13:01:00Z</dcterms:modified>
</cp:coreProperties>
</file>