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5BBD3" w14:textId="77777777" w:rsidR="00356302" w:rsidRPr="005B51CF" w:rsidRDefault="00356302" w:rsidP="00356302">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Experiment 2: RC Circuit Experiment Report</w:t>
      </w:r>
    </w:p>
    <w:p w14:paraId="092385EA" w14:textId="77777777" w:rsidR="00356302" w:rsidRPr="005B51CF" w:rsidRDefault="00356302" w:rsidP="00356302">
      <w:pPr>
        <w:spacing w:after="0" w:line="240" w:lineRule="auto"/>
        <w:rPr>
          <w:rFonts w:ascii="Times New Roman" w:eastAsia="Times New Roman" w:hAnsi="Times New Roman" w:cs="Times New Roman"/>
          <w:kern w:val="0"/>
          <w14:ligatures w14:val="none"/>
        </w:rPr>
      </w:pPr>
    </w:p>
    <w:p w14:paraId="32D52A04" w14:textId="77777777" w:rsidR="00356302" w:rsidRPr="005B51CF" w:rsidRDefault="00356302" w:rsidP="00356302">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b/>
          <w:bCs/>
          <w:kern w:val="0"/>
          <w14:ligatures w14:val="none"/>
        </w:rPr>
        <w:t>Title</w:t>
      </w:r>
      <w:r w:rsidRPr="005B51CF">
        <w:rPr>
          <w:rFonts w:ascii="Segoe UI" w:eastAsia="Times New Roman" w:hAnsi="Segoe UI" w:cs="Segoe UI"/>
          <w:kern w:val="0"/>
          <w14:ligatures w14:val="none"/>
        </w:rPr>
        <w:t>: Research on RC Circuits Driven by AC Currents</w:t>
      </w:r>
    </w:p>
    <w:p w14:paraId="36B9A449" w14:textId="77777777" w:rsidR="00356302" w:rsidRPr="005B51CF" w:rsidRDefault="00356302" w:rsidP="00356302">
      <w:pPr>
        <w:spacing w:after="0" w:line="240" w:lineRule="auto"/>
        <w:rPr>
          <w:rFonts w:ascii="Times New Roman" w:eastAsia="Times New Roman" w:hAnsi="Times New Roman" w:cs="Times New Roman"/>
          <w:kern w:val="0"/>
          <w14:ligatures w14:val="none"/>
        </w:rPr>
      </w:pPr>
    </w:p>
    <w:p w14:paraId="0AE04D47" w14:textId="1B41E837" w:rsidR="00356302" w:rsidRPr="005B51CF" w:rsidRDefault="00356302" w:rsidP="00356302">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b/>
          <w:bCs/>
          <w:kern w:val="0"/>
          <w14:ligatures w14:val="none"/>
        </w:rPr>
        <w:t>Date</w:t>
      </w:r>
      <w:r w:rsidRPr="005B51CF">
        <w:rPr>
          <w:rFonts w:ascii="Segoe UI" w:eastAsia="Times New Roman" w:hAnsi="Segoe UI" w:cs="Segoe UI"/>
          <w:kern w:val="0"/>
          <w14:ligatures w14:val="none"/>
        </w:rPr>
        <w:t xml:space="preserve">: </w:t>
      </w:r>
      <w:r>
        <w:rPr>
          <w:rFonts w:ascii="Segoe UI" w:eastAsia="Times New Roman" w:hAnsi="Segoe UI" w:cs="Segoe UI"/>
          <w:kern w:val="0"/>
          <w14:ligatures w14:val="none"/>
        </w:rPr>
        <w:t>2024-12-06</w:t>
      </w:r>
    </w:p>
    <w:p w14:paraId="5A015E94" w14:textId="77777777" w:rsidR="00356302" w:rsidRPr="005B51CF" w:rsidRDefault="00356302" w:rsidP="00356302">
      <w:pPr>
        <w:spacing w:after="0" w:line="240" w:lineRule="auto"/>
        <w:rPr>
          <w:rFonts w:ascii="Times New Roman" w:eastAsia="Times New Roman" w:hAnsi="Times New Roman" w:cs="Times New Roman"/>
          <w:kern w:val="0"/>
          <w14:ligatures w14:val="none"/>
        </w:rPr>
      </w:pPr>
    </w:p>
    <w:p w14:paraId="0196400B" w14:textId="6C20D45B" w:rsidR="00356302" w:rsidRPr="005B51CF" w:rsidRDefault="00356302" w:rsidP="00356302">
      <w:pPr>
        <w:shd w:val="clear" w:color="auto" w:fill="FFFFFF"/>
        <w:spacing w:after="0" w:line="240" w:lineRule="auto"/>
        <w:rPr>
          <w:rFonts w:ascii="Segoe UI" w:eastAsia="Times New Roman" w:hAnsi="Segoe UI" w:cs="Segoe UI"/>
          <w:kern w:val="0"/>
          <w:lang w:val="en-US"/>
          <w14:ligatures w14:val="none"/>
        </w:rPr>
      </w:pPr>
      <w:r w:rsidRPr="005B51CF">
        <w:rPr>
          <w:rFonts w:ascii="Segoe UI" w:eastAsia="Times New Roman" w:hAnsi="Segoe UI" w:cs="Segoe UI"/>
          <w:b/>
          <w:bCs/>
          <w:kern w:val="0"/>
          <w14:ligatures w14:val="none"/>
        </w:rPr>
        <w:t>Name</w:t>
      </w:r>
      <w:r w:rsidRPr="005B51CF">
        <w:rPr>
          <w:rFonts w:ascii="Segoe UI" w:eastAsia="Times New Roman" w:hAnsi="Segoe UI" w:cs="Segoe UI"/>
          <w:kern w:val="0"/>
          <w14:ligatures w14:val="none"/>
        </w:rPr>
        <w:t xml:space="preserve">: </w:t>
      </w:r>
      <w:r>
        <w:rPr>
          <w:rFonts w:ascii="SimSun" w:eastAsia="SimSun" w:hAnsi="SimSun" w:cs="SimSun" w:hint="eastAsia"/>
          <w:kern w:val="0"/>
          <w14:ligatures w14:val="none"/>
        </w:rPr>
        <w:t xml:space="preserve">徐安博 </w:t>
      </w:r>
      <w:r>
        <w:rPr>
          <w:rFonts w:ascii="SimSun" w:eastAsia="SimSun" w:hAnsi="SimSun" w:cs="SimSun"/>
          <w:kern w:val="0"/>
          <w:lang w:val="en-US"/>
          <w14:ligatures w14:val="none"/>
        </w:rPr>
        <w:t xml:space="preserve">XU </w:t>
      </w:r>
      <w:proofErr w:type="spellStart"/>
      <w:r>
        <w:rPr>
          <w:rFonts w:ascii="SimSun" w:eastAsia="SimSun" w:hAnsi="SimSun" w:cs="SimSun"/>
          <w:kern w:val="0"/>
          <w:lang w:val="en-US"/>
          <w14:ligatures w14:val="none"/>
        </w:rPr>
        <w:t>Anbo</w:t>
      </w:r>
      <w:proofErr w:type="spellEnd"/>
    </w:p>
    <w:p w14:paraId="7C23852A" w14:textId="77777777" w:rsidR="00356302" w:rsidRPr="005B51CF" w:rsidRDefault="00356302" w:rsidP="00356302">
      <w:pPr>
        <w:spacing w:after="0" w:line="240" w:lineRule="auto"/>
        <w:rPr>
          <w:rFonts w:ascii="Times New Roman" w:eastAsia="Times New Roman" w:hAnsi="Times New Roman" w:cs="Times New Roman"/>
          <w:kern w:val="0"/>
          <w14:ligatures w14:val="none"/>
        </w:rPr>
      </w:pPr>
    </w:p>
    <w:p w14:paraId="79B88BAD" w14:textId="793BB7C3" w:rsidR="00356302" w:rsidRPr="005B51CF" w:rsidRDefault="00356302" w:rsidP="00356302">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b/>
          <w:bCs/>
          <w:kern w:val="0"/>
          <w14:ligatures w14:val="none"/>
        </w:rPr>
        <w:t>Student Number</w:t>
      </w:r>
      <w:r>
        <w:rPr>
          <w:rFonts w:ascii="Segoe UI" w:eastAsia="Times New Roman" w:hAnsi="Segoe UI" w:cs="Segoe UI"/>
          <w:kern w:val="0"/>
          <w14:ligatures w14:val="none"/>
        </w:rPr>
        <w:t>: 202283890035</w:t>
      </w:r>
    </w:p>
    <w:p w14:paraId="37D354F9" w14:textId="77777777" w:rsidR="00356302" w:rsidRPr="005B51CF" w:rsidRDefault="00356302" w:rsidP="00356302">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I. Introduction and Purpose</w:t>
      </w:r>
    </w:p>
    <w:p w14:paraId="416FA84D" w14:textId="77777777" w:rsidR="00356302" w:rsidRPr="005B51CF" w:rsidRDefault="00356302" w:rsidP="00356302">
      <w:pPr>
        <w:spacing w:after="0" w:line="240" w:lineRule="auto"/>
        <w:rPr>
          <w:rFonts w:ascii="Times New Roman" w:eastAsia="Times New Roman" w:hAnsi="Times New Roman" w:cs="Times New Roman"/>
          <w:kern w:val="0"/>
          <w14:ligatures w14:val="none"/>
        </w:rPr>
      </w:pPr>
    </w:p>
    <w:p w14:paraId="739875A0" w14:textId="77777777" w:rsidR="00356302" w:rsidRPr="005B51CF" w:rsidRDefault="00356302" w:rsidP="00356302">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kern w:val="0"/>
          <w14:ligatures w14:val="none"/>
        </w:rPr>
        <w:t>This experiment mainly studies RC circuits driven by AC currents, analyzes the impedance characteristics of resistors and capacitors in AC circuits, and their influence on the voltage distribution and phase relationship of the circuit. Through experimental measurement and Multisim simulation, the working principle and characteristics of RC circuits are deeply understood.</w:t>
      </w:r>
    </w:p>
    <w:p w14:paraId="3AE56B4B" w14:textId="77777777" w:rsidR="00356302" w:rsidRPr="005B51CF" w:rsidRDefault="00356302" w:rsidP="00356302">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II. Theory</w:t>
      </w:r>
    </w:p>
    <w:p w14:paraId="0E51F2F1" w14:textId="77777777" w:rsidR="00356302" w:rsidRPr="005B51CF" w:rsidRDefault="00356302" w:rsidP="00356302">
      <w:pPr>
        <w:spacing w:after="0" w:line="240" w:lineRule="auto"/>
        <w:rPr>
          <w:rFonts w:ascii="Times New Roman" w:eastAsia="Times New Roman" w:hAnsi="Times New Roman" w:cs="Times New Roman"/>
          <w:kern w:val="0"/>
          <w14:ligatures w14:val="none"/>
        </w:rPr>
      </w:pPr>
      <w:r w:rsidRPr="005B51CF">
        <w:rPr>
          <w:rFonts w:ascii="Segoe UI" w:eastAsia="Times New Roman" w:hAnsi="Segoe UI" w:cs="Segoe UI"/>
          <w:color w:val="222222"/>
          <w:kern w:val="0"/>
          <w14:ligatures w14:val="none"/>
        </w:rPr>
        <w:br/>
      </w:r>
    </w:p>
    <w:p w14:paraId="78E1C118" w14:textId="77777777" w:rsidR="00356302" w:rsidRPr="005B51CF" w:rsidRDefault="00356302" w:rsidP="00356302">
      <w:pPr>
        <w:numPr>
          <w:ilvl w:val="0"/>
          <w:numId w:val="31"/>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Impedance Formulas of Resistors and Capacitors</w:t>
      </w:r>
    </w:p>
    <w:p w14:paraId="07B9A2BE" w14:textId="77777777" w:rsidR="00356302" w:rsidRPr="005B51CF" w:rsidRDefault="00356302" w:rsidP="00356302">
      <w:pPr>
        <w:numPr>
          <w:ilvl w:val="1"/>
          <w:numId w:val="31"/>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In an AC circuit, the impedance of a resistor ZR = R</w:t>
      </w:r>
      <w:r w:rsidRPr="005B51CF">
        <w:rPr>
          <w:rFonts w:ascii="Cambria Math" w:eastAsia="Times New Roman" w:hAnsi="Cambria Math" w:cs="Cambria Math"/>
          <w:color w:val="222222"/>
          <w:kern w:val="0"/>
          <w14:ligatures w14:val="none"/>
        </w:rPr>
        <w:t>∠</w:t>
      </w:r>
      <w:r w:rsidRPr="005B51CF">
        <w:rPr>
          <w:rFonts w:ascii="Segoe UI" w:eastAsia="Times New Roman" w:hAnsi="Segoe UI" w:cs="Segoe UI"/>
          <w:color w:val="222222"/>
          <w:kern w:val="0"/>
          <w14:ligatures w14:val="none"/>
        </w:rPr>
        <w:t>0Ω (where R is the resistance value), and the impedance of a capacitor ZC = 1/(2πfC)</w:t>
      </w:r>
      <w:r w:rsidRPr="005B51CF">
        <w:rPr>
          <w:rFonts w:ascii="Cambria Math" w:eastAsia="Times New Roman" w:hAnsi="Cambria Math" w:cs="Cambria Math"/>
          <w:color w:val="222222"/>
          <w:kern w:val="0"/>
          <w14:ligatures w14:val="none"/>
        </w:rPr>
        <w:t>∠</w:t>
      </w:r>
      <w:r w:rsidRPr="005B51CF">
        <w:rPr>
          <w:rFonts w:ascii="Segoe UI" w:eastAsia="Times New Roman" w:hAnsi="Segoe UI" w:cs="Segoe UI"/>
          <w:color w:val="222222"/>
          <w:kern w:val="0"/>
          <w14:ligatures w14:val="none"/>
        </w:rPr>
        <w:t xml:space="preserve"> - 90Ω (where f is the frequency and C is the capacitance).</w:t>
      </w:r>
    </w:p>
    <w:p w14:paraId="77A51196" w14:textId="77777777" w:rsidR="00356302" w:rsidRPr="005B51CF" w:rsidRDefault="00356302" w:rsidP="00356302">
      <w:pPr>
        <w:numPr>
          <w:ilvl w:val="0"/>
          <w:numId w:val="31"/>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Characteristics of Series RC Circuits</w:t>
      </w:r>
    </w:p>
    <w:p w14:paraId="6037C3AE" w14:textId="76CCE64F" w:rsidR="00604685" w:rsidRDefault="00356302" w:rsidP="00604685">
      <w:pPr>
        <w:numPr>
          <w:ilvl w:val="1"/>
          <w:numId w:val="31"/>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For a series RC circuit, the current I = IR = IC is constant. The total impedance ZT = ZR + ZC = R - jXC (where XC is the capacitive reactance), the total source voltage VS = VR + VC, and VC = (ZC / (ZC + ZR))VS, VR = (ZR / (ZC + ZR))VS. VR is in phase with the current I, VC is out of phase with I by π/2 (90 degrees), VR "leads" VS, and VC "lags" VS. Since the capacitive reactance XC of the capacitor is related to the frequency, as the frequency increases, XC decreases, the total impedance Z decreases, and the phase angle θ decreases. The amplitudes and phase angles of VR and VC are both frequency - dependent.</w:t>
      </w:r>
    </w:p>
    <w:p w14:paraId="77F4DF92" w14:textId="1CB59A7F" w:rsidR="00604685" w:rsidRPr="00604685" w:rsidRDefault="00604685" w:rsidP="00604685">
      <w:p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604685">
        <w:rPr>
          <w:rFonts w:ascii="Segoe UI" w:eastAsia="Times New Roman" w:hAnsi="Segoe UI" w:cs="Segoe UI"/>
          <w:color w:val="222222"/>
          <w:kern w:val="0"/>
          <w14:ligatures w14:val="none"/>
        </w:rPr>
        <w:lastRenderedPageBreak/>
        <w:drawing>
          <wp:inline distT="0" distB="0" distL="0" distR="0" wp14:anchorId="7DF4B10E" wp14:editId="2F396BC2">
            <wp:extent cx="4953000" cy="1790700"/>
            <wp:effectExtent l="0" t="0" r="0" b="0"/>
            <wp:docPr id="128413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33101" name=""/>
                    <pic:cNvPicPr/>
                  </pic:nvPicPr>
                  <pic:blipFill>
                    <a:blip r:embed="rId5"/>
                    <a:stretch>
                      <a:fillRect/>
                    </a:stretch>
                  </pic:blipFill>
                  <pic:spPr>
                    <a:xfrm>
                      <a:off x="0" y="0"/>
                      <a:ext cx="4953000" cy="1790700"/>
                    </a:xfrm>
                    <a:prstGeom prst="rect">
                      <a:avLst/>
                    </a:prstGeom>
                  </pic:spPr>
                </pic:pic>
              </a:graphicData>
            </a:graphic>
          </wp:inline>
        </w:drawing>
      </w:r>
    </w:p>
    <w:p w14:paraId="36685F31" w14:textId="77777777" w:rsidR="00356302" w:rsidRPr="005B51CF" w:rsidRDefault="00356302" w:rsidP="00356302">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III. Experimental Methods and Results</w:t>
      </w:r>
    </w:p>
    <w:p w14:paraId="5D18BA1C" w14:textId="77777777" w:rsidR="00356302" w:rsidRPr="005B51CF" w:rsidRDefault="00356302" w:rsidP="00356302">
      <w:pPr>
        <w:spacing w:after="0" w:line="240" w:lineRule="auto"/>
        <w:rPr>
          <w:rFonts w:ascii="Times New Roman" w:eastAsia="Times New Roman" w:hAnsi="Times New Roman" w:cs="Times New Roman"/>
          <w:kern w:val="0"/>
          <w14:ligatures w14:val="none"/>
        </w:rPr>
      </w:pPr>
      <w:r w:rsidRPr="005B51CF">
        <w:rPr>
          <w:rFonts w:ascii="Segoe UI" w:eastAsia="Times New Roman" w:hAnsi="Segoe UI" w:cs="Segoe UI"/>
          <w:color w:val="222222"/>
          <w:kern w:val="0"/>
          <w14:ligatures w14:val="none"/>
        </w:rPr>
        <w:br/>
      </w:r>
    </w:p>
    <w:p w14:paraId="18A89FD0" w14:textId="77777777" w:rsidR="00356302" w:rsidRPr="005B51CF" w:rsidRDefault="00356302" w:rsidP="00356302">
      <w:pPr>
        <w:numPr>
          <w:ilvl w:val="0"/>
          <w:numId w:val="3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Experimental Methods</w:t>
      </w:r>
    </w:p>
    <w:p w14:paraId="1807A7A9" w14:textId="77777777" w:rsidR="00356302" w:rsidRPr="005B51CF" w:rsidRDefault="00356302" w:rsidP="00356302">
      <w:pPr>
        <w:numPr>
          <w:ilvl w:val="1"/>
          <w:numId w:val="3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Experimental Equipment</w:t>
      </w:r>
      <w:r w:rsidRPr="005B51CF">
        <w:rPr>
          <w:rFonts w:ascii="Segoe UI" w:eastAsia="Times New Roman" w:hAnsi="Segoe UI" w:cs="Segoe UI"/>
          <w:color w:val="222222"/>
          <w:kern w:val="0"/>
          <w14:ligatures w14:val="none"/>
        </w:rPr>
        <w:t>: Function (signal) generator, cathode ray oscilloscope (CRO), resistors, capacitors, etc.</w:t>
      </w:r>
    </w:p>
    <w:p w14:paraId="78B7C19A" w14:textId="77777777" w:rsidR="00356302" w:rsidRPr="005B51CF" w:rsidRDefault="00356302" w:rsidP="00356302">
      <w:pPr>
        <w:numPr>
          <w:ilvl w:val="1"/>
          <w:numId w:val="32"/>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Experimental Steps</w:t>
      </w:r>
    </w:p>
    <w:p w14:paraId="3C8B2E87" w14:textId="77777777" w:rsidR="00356302" w:rsidRPr="005B51CF" w:rsidRDefault="00356302" w:rsidP="00356302">
      <w:pPr>
        <w:numPr>
          <w:ilvl w:val="2"/>
          <w:numId w:val="33"/>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Part 1: Actual Circuit Measurement</w:t>
      </w:r>
    </w:p>
    <w:p w14:paraId="4284B501" w14:textId="77777777" w:rsidR="00356302" w:rsidRPr="005B51CF" w:rsidRDefault="00356302" w:rsidP="00356302">
      <w:pPr>
        <w:numPr>
          <w:ilvl w:val="3"/>
          <w:numId w:val="3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Set the voltage output of the function generator to be approximately 2V (VS</w:t>
      </w:r>
      <w:r w:rsidRPr="005B51CF">
        <w:rPr>
          <w:rFonts w:ascii="Cambria Math" w:eastAsia="Times New Roman" w:hAnsi="Cambria Math" w:cs="Cambria Math"/>
          <w:color w:val="222222"/>
          <w:kern w:val="0"/>
          <w14:ligatures w14:val="none"/>
        </w:rPr>
        <w:t>∠</w:t>
      </w:r>
      <w:r w:rsidRPr="005B51CF">
        <w:rPr>
          <w:rFonts w:ascii="Segoe UI" w:eastAsia="Times New Roman" w:hAnsi="Segoe UI" w:cs="Segoe UI"/>
          <w:color w:val="222222"/>
          <w:kern w:val="0"/>
          <w14:ligatures w14:val="none"/>
        </w:rPr>
        <w:t>0V) with a frequency of 1kHz.</w:t>
      </w:r>
    </w:p>
    <w:p w14:paraId="7820B789" w14:textId="77777777" w:rsidR="00356302" w:rsidRPr="005B51CF" w:rsidRDefault="00356302" w:rsidP="00356302">
      <w:pPr>
        <w:numPr>
          <w:ilvl w:val="3"/>
          <w:numId w:val="35"/>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Select appropriate values of resistor R and capacitor C and connect them to the circuit.</w:t>
      </w:r>
    </w:p>
    <w:p w14:paraId="1A2DEA40" w14:textId="77777777" w:rsidR="00356302" w:rsidRPr="005B51CF" w:rsidRDefault="00356302" w:rsidP="00356302">
      <w:pPr>
        <w:numPr>
          <w:ilvl w:val="3"/>
          <w:numId w:val="36"/>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Use the two channels of the CRO to measure the voltage values, pay attention to the grounding problem, measure VS (channel 1) and VR (channel 2) first, and then measure VC (channel 2) by exchanging the positions of the resistor and capacitor on the breadboard.</w:t>
      </w:r>
    </w:p>
    <w:p w14:paraId="6E8046E1" w14:textId="77777777" w:rsidR="00356302" w:rsidRPr="005B51CF" w:rsidRDefault="00356302" w:rsidP="00356302">
      <w:pPr>
        <w:numPr>
          <w:ilvl w:val="3"/>
          <w:numId w:val="37"/>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Measure and record the peak values of VS, VR, and VC, as well as the time lags τR and τC with the total voltage as the reference value, and record them in Table 1.</w:t>
      </w:r>
    </w:p>
    <w:p w14:paraId="4A2C1754" w14:textId="77777777" w:rsidR="00356302" w:rsidRPr="005B51CF" w:rsidRDefault="00356302" w:rsidP="00356302">
      <w:pPr>
        <w:numPr>
          <w:ilvl w:val="3"/>
          <w:numId w:val="38"/>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Repeat the above measurement with the frequency set to 5kHz and record the data.</w:t>
      </w:r>
    </w:p>
    <w:p w14:paraId="1887D972" w14:textId="77777777" w:rsidR="00356302" w:rsidRPr="005B51CF" w:rsidRDefault="00356302" w:rsidP="00356302">
      <w:pPr>
        <w:numPr>
          <w:ilvl w:val="2"/>
          <w:numId w:val="39"/>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Part 2: Multisim Simulation and Analysis</w:t>
      </w:r>
    </w:p>
    <w:p w14:paraId="2EAD9B6B" w14:textId="77777777" w:rsidR="00356302" w:rsidRDefault="00356302" w:rsidP="00356302">
      <w:pPr>
        <w:numPr>
          <w:ilvl w:val="3"/>
          <w:numId w:val="40"/>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Design the circuit in Multisim with the total voltage as the reference.</w:t>
      </w:r>
    </w:p>
    <w:p w14:paraId="7FB4B0FE" w14:textId="39D84CAC" w:rsidR="00604685" w:rsidRPr="005B51CF" w:rsidRDefault="00604685" w:rsidP="00604685">
      <w:p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604685">
        <w:rPr>
          <w:rFonts w:ascii="Segoe UI" w:eastAsia="Times New Roman" w:hAnsi="Segoe UI" w:cs="Segoe UI"/>
          <w:color w:val="222222"/>
          <w:kern w:val="0"/>
          <w14:ligatures w14:val="none"/>
        </w:rPr>
        <w:lastRenderedPageBreak/>
        <w:drawing>
          <wp:inline distT="0" distB="0" distL="0" distR="0" wp14:anchorId="3A02405F" wp14:editId="036C46D8">
            <wp:extent cx="5626100" cy="3708400"/>
            <wp:effectExtent l="0" t="0" r="0" b="0"/>
            <wp:docPr id="185336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62749" name=""/>
                    <pic:cNvPicPr/>
                  </pic:nvPicPr>
                  <pic:blipFill>
                    <a:blip r:embed="rId6"/>
                    <a:stretch>
                      <a:fillRect/>
                    </a:stretch>
                  </pic:blipFill>
                  <pic:spPr>
                    <a:xfrm>
                      <a:off x="0" y="0"/>
                      <a:ext cx="5626100" cy="3708400"/>
                    </a:xfrm>
                    <a:prstGeom prst="rect">
                      <a:avLst/>
                    </a:prstGeom>
                  </pic:spPr>
                </pic:pic>
              </a:graphicData>
            </a:graphic>
          </wp:inline>
        </w:drawing>
      </w:r>
    </w:p>
    <w:p w14:paraId="553029C4" w14:textId="77777777" w:rsidR="00356302" w:rsidRPr="005B51CF" w:rsidRDefault="00356302" w:rsidP="00356302">
      <w:pPr>
        <w:numPr>
          <w:ilvl w:val="3"/>
          <w:numId w:val="41"/>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Use Multisim to measure the voltage and time lag values and record them in Table 2.</w:t>
      </w:r>
    </w:p>
    <w:p w14:paraId="33BF3280" w14:textId="77777777" w:rsidR="00356302" w:rsidRPr="005B51CF" w:rsidRDefault="00356302" w:rsidP="00356302">
      <w:pPr>
        <w:numPr>
          <w:ilvl w:val="3"/>
          <w:numId w:val="42"/>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Plot the waveforms of VR, VC, and VS.</w:t>
      </w:r>
    </w:p>
    <w:p w14:paraId="49011A5D" w14:textId="77777777" w:rsidR="00356302" w:rsidRPr="005B51CF" w:rsidRDefault="00356302" w:rsidP="00356302">
      <w:pPr>
        <w:numPr>
          <w:ilvl w:val="3"/>
          <w:numId w:val="43"/>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Use the Bode Plotter to obtain the Bode plot of the circuit, determine the cutoff frequency (by dragging the cyan cursor to the top left of the graph to - 3dB or right - clicking to set the Y value to - 3), and analyze the frequency response characteristics of the circuit. Further analysis can also be performed through AC Analysis. In the analysis, add the quantity to be monitored (such as Vout), view the analysis results, and adjust the properties of the graph axes as needed.</w:t>
      </w:r>
    </w:p>
    <w:p w14:paraId="4A5D2EA9" w14:textId="77777777" w:rsidR="00356302" w:rsidRPr="005B51CF" w:rsidRDefault="00356302" w:rsidP="00356302">
      <w:pPr>
        <w:numPr>
          <w:ilvl w:val="0"/>
          <w:numId w:val="32"/>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Experimental Results and Discussion</w:t>
      </w:r>
    </w:p>
    <w:p w14:paraId="73D3F12B" w14:textId="77777777" w:rsidR="00356302" w:rsidRPr="005B51CF" w:rsidRDefault="00356302" w:rsidP="00356302">
      <w:pPr>
        <w:numPr>
          <w:ilvl w:val="1"/>
          <w:numId w:val="32"/>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Measurement Data Recording</w:t>
      </w:r>
      <w:r w:rsidRPr="005B51CF">
        <w:rPr>
          <w:rFonts w:ascii="Segoe UI" w:eastAsia="Times New Roman" w:hAnsi="Segoe UI" w:cs="Segoe UI"/>
          <w:color w:val="222222"/>
          <w:kern w:val="0"/>
          <w14:ligatures w14:val="none"/>
        </w:rPr>
        <w:t> (Fill in Table 1 and Table 2 according to the actual measurement data).</w:t>
      </w:r>
    </w:p>
    <w:p w14:paraId="24D7EE6B" w14:textId="77777777" w:rsidR="00356302" w:rsidRPr="005B51CF" w:rsidRDefault="00356302" w:rsidP="00356302">
      <w:pPr>
        <w:numPr>
          <w:ilvl w:val="1"/>
          <w:numId w:val="32"/>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Waveform Analysis</w:t>
      </w:r>
    </w:p>
    <w:p w14:paraId="0AE232A6" w14:textId="77777777" w:rsidR="00356302" w:rsidRPr="005B51CF" w:rsidRDefault="00356302" w:rsidP="00356302">
      <w:pPr>
        <w:numPr>
          <w:ilvl w:val="2"/>
          <w:numId w:val="44"/>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 xml:space="preserve">From the waveform graph, the phase relationship between VR, VC, and VS can be intuitively seen. VR is in phase with I, and VC lags VR </w:t>
      </w:r>
      <w:r w:rsidRPr="005B51CF">
        <w:rPr>
          <w:rFonts w:ascii="Segoe UI" w:eastAsia="Times New Roman" w:hAnsi="Segoe UI" w:cs="Segoe UI"/>
          <w:color w:val="222222"/>
          <w:kern w:val="0"/>
          <w14:ligatures w14:val="none"/>
        </w:rPr>
        <w:lastRenderedPageBreak/>
        <w:t>by about 90 degrees, which is in line with the theoretical expectation.</w:t>
      </w:r>
    </w:p>
    <w:p w14:paraId="22BDD17D" w14:textId="77777777" w:rsidR="00356302" w:rsidRPr="005B51CF" w:rsidRDefault="00356302" w:rsidP="00356302">
      <w:pPr>
        <w:numPr>
          <w:ilvl w:val="1"/>
          <w:numId w:val="32"/>
        </w:numPr>
        <w:shd w:val="clear" w:color="auto" w:fill="FFFFFF"/>
        <w:spacing w:before="120"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b/>
          <w:bCs/>
          <w:color w:val="222222"/>
          <w:kern w:val="0"/>
          <w14:ligatures w14:val="none"/>
        </w:rPr>
        <w:t>Result Analysis</w:t>
      </w:r>
    </w:p>
    <w:p w14:paraId="671A7150" w14:textId="77777777" w:rsidR="00356302" w:rsidRPr="005B51CF" w:rsidRDefault="00356302" w:rsidP="00356302">
      <w:pPr>
        <w:numPr>
          <w:ilvl w:val="2"/>
          <w:numId w:val="45"/>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5B51CF">
        <w:rPr>
          <w:rFonts w:ascii="Segoe UI" w:eastAsia="Times New Roman" w:hAnsi="Segoe UI" w:cs="Segoe UI"/>
          <w:color w:val="222222"/>
          <w:kern w:val="0"/>
          <w14:ligatures w14:val="none"/>
        </w:rPr>
        <w:t>The experimental results are basically consistent with the theory, verifying the relevant theoretical characteristics of the series RC circuit. However, there is a certain deviation between the actual measurement values and the theoretical values, which may be caused by factors such as the error of the measurement instrument and the actual parameters of the circuit components not being completely consistent with the nominal values. For example, when determining the cutoff frequency, there may be a difference between the actual measured cutoff frequency and the theoretical calculation value. By improving the experiment, more accurate components can be used, and the measurement instrument can be calibrated to improve the accuracy of the experimental results. At the same time, the Multisim simulation results are relatively close to the theoretical calculation results, further verifying the correctness of the theory, and Multisim provides convenient analysis tools, which is helpful for in - depth understanding of the circuit characteristics.</w:t>
      </w:r>
    </w:p>
    <w:p w14:paraId="7C7A0025" w14:textId="77777777" w:rsidR="00356302" w:rsidRPr="005B51CF" w:rsidRDefault="00356302" w:rsidP="00356302">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5B51CF">
        <w:rPr>
          <w:rFonts w:ascii="Segoe UI" w:eastAsia="Times New Roman" w:hAnsi="Segoe UI" w:cs="Segoe UI"/>
          <w:b/>
          <w:bCs/>
          <w:kern w:val="0"/>
          <w:sz w:val="27"/>
          <w:szCs w:val="27"/>
          <w14:ligatures w14:val="none"/>
        </w:rPr>
        <w:t>IV. Conclusion</w:t>
      </w:r>
    </w:p>
    <w:p w14:paraId="6F6495D5" w14:textId="77777777" w:rsidR="00356302" w:rsidRPr="005B51CF" w:rsidRDefault="00356302" w:rsidP="00356302">
      <w:pPr>
        <w:spacing w:after="0" w:line="240" w:lineRule="auto"/>
        <w:rPr>
          <w:rFonts w:ascii="Times New Roman" w:eastAsia="Times New Roman" w:hAnsi="Times New Roman" w:cs="Times New Roman"/>
          <w:kern w:val="0"/>
          <w14:ligatures w14:val="none"/>
        </w:rPr>
      </w:pPr>
    </w:p>
    <w:p w14:paraId="00D4F91B" w14:textId="77777777" w:rsidR="00356302" w:rsidRPr="005B51CF" w:rsidRDefault="00356302" w:rsidP="00356302">
      <w:pPr>
        <w:shd w:val="clear" w:color="auto" w:fill="FFFFFF"/>
        <w:spacing w:after="0" w:line="240" w:lineRule="auto"/>
        <w:rPr>
          <w:rFonts w:ascii="Segoe UI" w:eastAsia="Times New Roman" w:hAnsi="Segoe UI" w:cs="Segoe UI"/>
          <w:kern w:val="0"/>
          <w14:ligatures w14:val="none"/>
        </w:rPr>
      </w:pPr>
      <w:r w:rsidRPr="005B51CF">
        <w:rPr>
          <w:rFonts w:ascii="Segoe UI" w:eastAsia="Times New Roman" w:hAnsi="Segoe UI" w:cs="Segoe UI"/>
          <w:kern w:val="0"/>
          <w14:ligatures w14:val="none"/>
        </w:rPr>
        <w:t>Through this experiment, the theoretical characteristics of the RC circuit driven by AC currents are successfully verified, including the impedance characteristics of resistors and capacitors, the voltage distribution relationship, and the phase relationship. Through the comparison and analysis of the actual measurement and Multisim simulation, the error sources in the experiment are recognized, and the improvement direction is determined. At the same time, the application of Multisim in circuit design, simulation, and analysis is proficiently mastered, laying a foundation for future research and design of more complex circuits.</w:t>
      </w:r>
    </w:p>
    <w:p w14:paraId="4E898B75" w14:textId="77777777" w:rsidR="00AB5986" w:rsidRPr="00356302" w:rsidRDefault="00AB5986" w:rsidP="00356302"/>
    <w:sectPr w:rsidR="00AB5986" w:rsidRPr="00356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D4338"/>
    <w:multiLevelType w:val="multilevel"/>
    <w:tmpl w:val="14E4A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D48DD"/>
    <w:multiLevelType w:val="multilevel"/>
    <w:tmpl w:val="11AEA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E39E2"/>
    <w:multiLevelType w:val="multilevel"/>
    <w:tmpl w:val="97D68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F5CB4"/>
    <w:multiLevelType w:val="multilevel"/>
    <w:tmpl w:val="60B8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E57C9"/>
    <w:multiLevelType w:val="multilevel"/>
    <w:tmpl w:val="249A8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87288"/>
    <w:multiLevelType w:val="multilevel"/>
    <w:tmpl w:val="25689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048648">
    <w:abstractNumId w:val="5"/>
  </w:num>
  <w:num w:numId="2" w16cid:durableId="86510584">
    <w:abstractNumId w:val="2"/>
  </w:num>
  <w:num w:numId="3" w16cid:durableId="971136810">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546452385">
    <w:abstractNumId w:val="2"/>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5" w16cid:durableId="433667969">
    <w:abstractNumId w:val="2"/>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 w16cid:durableId="315569358">
    <w:abstractNumId w:val="2"/>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16cid:durableId="2062367126">
    <w:abstractNumId w:val="2"/>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356197862">
    <w:abstractNumId w:val="2"/>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9" w16cid:durableId="572936062">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30564624">
    <w:abstractNumId w:val="2"/>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1" w16cid:durableId="749280416">
    <w:abstractNumId w:val="2"/>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16cid:durableId="818692268">
    <w:abstractNumId w:val="2"/>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3" w16cid:durableId="989208610">
    <w:abstractNumId w:val="2"/>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16cid:durableId="1266229245">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75370522">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1261721621">
    <w:abstractNumId w:val="3"/>
  </w:num>
  <w:num w:numId="17" w16cid:durableId="1376083172">
    <w:abstractNumId w:val="4"/>
  </w:num>
  <w:num w:numId="18" w16cid:durableId="1603099762">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19" w16cid:durableId="726105464">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0" w16cid:durableId="2069455392">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1" w16cid:durableId="2074237453">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2" w16cid:durableId="1182355646">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3" w16cid:durableId="634263464">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4" w16cid:durableId="1691838943">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25" w16cid:durableId="1737244114">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6" w16cid:durableId="507521345">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7" w16cid:durableId="1950815333">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8" w16cid:durableId="1655330103">
    <w:abstractNumId w:val="4"/>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29" w16cid:durableId="1225215342">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30" w16cid:durableId="724371230">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31" w16cid:durableId="1888251068">
    <w:abstractNumId w:val="0"/>
  </w:num>
  <w:num w:numId="32" w16cid:durableId="376897718">
    <w:abstractNumId w:val="1"/>
  </w:num>
  <w:num w:numId="33" w16cid:durableId="2135366816">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4" w16cid:durableId="1555778776">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5" w16cid:durableId="369575721">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6" w16cid:durableId="1100755252">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7" w16cid:durableId="1233007614">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8" w16cid:durableId="1171139316">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39" w16cid:durableId="588973325">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40" w16cid:durableId="81075068">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1" w16cid:durableId="1753507986">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2" w16cid:durableId="509836711">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3" w16cid:durableId="1178272818">
    <w:abstractNumId w:val="1"/>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44" w16cid:durableId="1632131419">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45" w16cid:durableId="517430058">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86"/>
    <w:rsid w:val="00356302"/>
    <w:rsid w:val="00604685"/>
    <w:rsid w:val="00AB5986"/>
    <w:rsid w:val="00C229D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5AA754"/>
  <w15:chartTrackingRefBased/>
  <w15:docId w15:val="{2CC670F8-3926-304D-8DA7-B960321A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02"/>
  </w:style>
  <w:style w:type="paragraph" w:styleId="Heading1">
    <w:name w:val="heading 1"/>
    <w:basedOn w:val="Normal"/>
    <w:next w:val="Normal"/>
    <w:link w:val="Heading1Char"/>
    <w:uiPriority w:val="9"/>
    <w:qFormat/>
    <w:rsid w:val="00AB5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986"/>
    <w:rPr>
      <w:rFonts w:eastAsiaTheme="majorEastAsia" w:cstheme="majorBidi"/>
      <w:color w:val="272727" w:themeColor="text1" w:themeTint="D8"/>
    </w:rPr>
  </w:style>
  <w:style w:type="paragraph" w:styleId="Title">
    <w:name w:val="Title"/>
    <w:basedOn w:val="Normal"/>
    <w:next w:val="Normal"/>
    <w:link w:val="TitleChar"/>
    <w:uiPriority w:val="10"/>
    <w:qFormat/>
    <w:rsid w:val="00AB5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986"/>
    <w:pPr>
      <w:spacing w:before="160"/>
      <w:jc w:val="center"/>
    </w:pPr>
    <w:rPr>
      <w:i/>
      <w:iCs/>
      <w:color w:val="404040" w:themeColor="text1" w:themeTint="BF"/>
    </w:rPr>
  </w:style>
  <w:style w:type="character" w:customStyle="1" w:styleId="QuoteChar">
    <w:name w:val="Quote Char"/>
    <w:basedOn w:val="DefaultParagraphFont"/>
    <w:link w:val="Quote"/>
    <w:uiPriority w:val="29"/>
    <w:rsid w:val="00AB5986"/>
    <w:rPr>
      <w:i/>
      <w:iCs/>
      <w:color w:val="404040" w:themeColor="text1" w:themeTint="BF"/>
    </w:rPr>
  </w:style>
  <w:style w:type="paragraph" w:styleId="ListParagraph">
    <w:name w:val="List Paragraph"/>
    <w:basedOn w:val="Normal"/>
    <w:uiPriority w:val="34"/>
    <w:qFormat/>
    <w:rsid w:val="00AB5986"/>
    <w:pPr>
      <w:ind w:left="720"/>
      <w:contextualSpacing/>
    </w:pPr>
  </w:style>
  <w:style w:type="character" w:styleId="IntenseEmphasis">
    <w:name w:val="Intense Emphasis"/>
    <w:basedOn w:val="DefaultParagraphFont"/>
    <w:uiPriority w:val="21"/>
    <w:qFormat/>
    <w:rsid w:val="00AB5986"/>
    <w:rPr>
      <w:i/>
      <w:iCs/>
      <w:color w:val="0F4761" w:themeColor="accent1" w:themeShade="BF"/>
    </w:rPr>
  </w:style>
  <w:style w:type="paragraph" w:styleId="IntenseQuote">
    <w:name w:val="Intense Quote"/>
    <w:basedOn w:val="Normal"/>
    <w:next w:val="Normal"/>
    <w:link w:val="IntenseQuoteChar"/>
    <w:uiPriority w:val="30"/>
    <w:qFormat/>
    <w:rsid w:val="00AB5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986"/>
    <w:rPr>
      <w:i/>
      <w:iCs/>
      <w:color w:val="0F4761" w:themeColor="accent1" w:themeShade="BF"/>
    </w:rPr>
  </w:style>
  <w:style w:type="character" w:styleId="IntenseReference">
    <w:name w:val="Intense Reference"/>
    <w:basedOn w:val="DefaultParagraphFont"/>
    <w:uiPriority w:val="32"/>
    <w:qFormat/>
    <w:rsid w:val="00AB59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00752">
      <w:bodyDiv w:val="1"/>
      <w:marLeft w:val="0"/>
      <w:marRight w:val="0"/>
      <w:marTop w:val="0"/>
      <w:marBottom w:val="0"/>
      <w:divBdr>
        <w:top w:val="none" w:sz="0" w:space="0" w:color="auto"/>
        <w:left w:val="none" w:sz="0" w:space="0" w:color="auto"/>
        <w:bottom w:val="none" w:sz="0" w:space="0" w:color="auto"/>
        <w:right w:val="none" w:sz="0" w:space="0" w:color="auto"/>
      </w:divBdr>
      <w:divsChild>
        <w:div w:id="446394393">
          <w:marLeft w:val="0"/>
          <w:marRight w:val="0"/>
          <w:marTop w:val="0"/>
          <w:marBottom w:val="0"/>
          <w:divBdr>
            <w:top w:val="none" w:sz="0" w:space="0" w:color="auto"/>
            <w:left w:val="none" w:sz="0" w:space="0" w:color="auto"/>
            <w:bottom w:val="none" w:sz="0" w:space="0" w:color="auto"/>
            <w:right w:val="none" w:sz="0" w:space="0" w:color="auto"/>
          </w:divBdr>
          <w:divsChild>
            <w:div w:id="48694723">
              <w:marLeft w:val="0"/>
              <w:marRight w:val="0"/>
              <w:marTop w:val="0"/>
              <w:marBottom w:val="0"/>
              <w:divBdr>
                <w:top w:val="none" w:sz="0" w:space="0" w:color="auto"/>
                <w:left w:val="none" w:sz="0" w:space="0" w:color="auto"/>
                <w:bottom w:val="none" w:sz="0" w:space="0" w:color="auto"/>
                <w:right w:val="none" w:sz="0" w:space="0" w:color="auto"/>
              </w:divBdr>
              <w:divsChild>
                <w:div w:id="102649818">
                  <w:marLeft w:val="0"/>
                  <w:marRight w:val="0"/>
                  <w:marTop w:val="0"/>
                  <w:marBottom w:val="0"/>
                  <w:divBdr>
                    <w:top w:val="none" w:sz="0" w:space="0" w:color="auto"/>
                    <w:left w:val="none" w:sz="0" w:space="0" w:color="auto"/>
                    <w:bottom w:val="none" w:sz="0" w:space="0" w:color="auto"/>
                    <w:right w:val="none" w:sz="0" w:space="0" w:color="auto"/>
                  </w:divBdr>
                  <w:divsChild>
                    <w:div w:id="1311329008">
                      <w:marLeft w:val="0"/>
                      <w:marRight w:val="0"/>
                      <w:marTop w:val="180"/>
                      <w:marBottom w:val="0"/>
                      <w:divBdr>
                        <w:top w:val="none" w:sz="0" w:space="0" w:color="auto"/>
                        <w:left w:val="none" w:sz="0" w:space="0" w:color="auto"/>
                        <w:bottom w:val="none" w:sz="0" w:space="0" w:color="auto"/>
                        <w:right w:val="none" w:sz="0" w:space="0" w:color="auto"/>
                      </w:divBdr>
                      <w:divsChild>
                        <w:div w:id="1135412940">
                          <w:marLeft w:val="0"/>
                          <w:marRight w:val="0"/>
                          <w:marTop w:val="0"/>
                          <w:marBottom w:val="0"/>
                          <w:divBdr>
                            <w:top w:val="none" w:sz="0" w:space="0" w:color="auto"/>
                            <w:left w:val="none" w:sz="0" w:space="0" w:color="auto"/>
                            <w:bottom w:val="none" w:sz="0" w:space="0" w:color="auto"/>
                            <w:right w:val="none" w:sz="0" w:space="0" w:color="auto"/>
                          </w:divBdr>
                          <w:divsChild>
                            <w:div w:id="105850334">
                              <w:marLeft w:val="0"/>
                              <w:marRight w:val="0"/>
                              <w:marTop w:val="0"/>
                              <w:marBottom w:val="0"/>
                              <w:divBdr>
                                <w:top w:val="none" w:sz="0" w:space="0" w:color="auto"/>
                                <w:left w:val="none" w:sz="0" w:space="0" w:color="auto"/>
                                <w:bottom w:val="none" w:sz="0" w:space="0" w:color="auto"/>
                                <w:right w:val="none" w:sz="0" w:space="0" w:color="auto"/>
                              </w:divBdr>
                              <w:divsChild>
                                <w:div w:id="1547523061">
                                  <w:marLeft w:val="0"/>
                                  <w:marRight w:val="0"/>
                                  <w:marTop w:val="0"/>
                                  <w:marBottom w:val="0"/>
                                  <w:divBdr>
                                    <w:top w:val="none" w:sz="0" w:space="0" w:color="auto"/>
                                    <w:left w:val="none" w:sz="0" w:space="0" w:color="auto"/>
                                    <w:bottom w:val="none" w:sz="0" w:space="0" w:color="auto"/>
                                    <w:right w:val="none" w:sz="0" w:space="0" w:color="auto"/>
                                  </w:divBdr>
                                  <w:divsChild>
                                    <w:div w:id="1240867978">
                                      <w:marLeft w:val="0"/>
                                      <w:marRight w:val="0"/>
                                      <w:marTop w:val="0"/>
                                      <w:marBottom w:val="0"/>
                                      <w:divBdr>
                                        <w:top w:val="none" w:sz="0" w:space="0" w:color="auto"/>
                                        <w:left w:val="none" w:sz="0" w:space="0" w:color="auto"/>
                                        <w:bottom w:val="none" w:sz="0" w:space="0" w:color="auto"/>
                                        <w:right w:val="none" w:sz="0" w:space="0" w:color="auto"/>
                                      </w:divBdr>
                                      <w:divsChild>
                                        <w:div w:id="1295939134">
                                          <w:marLeft w:val="0"/>
                                          <w:marRight w:val="0"/>
                                          <w:marTop w:val="0"/>
                                          <w:marBottom w:val="0"/>
                                          <w:divBdr>
                                            <w:top w:val="none" w:sz="0" w:space="0" w:color="auto"/>
                                            <w:left w:val="none" w:sz="0" w:space="0" w:color="auto"/>
                                            <w:bottom w:val="none" w:sz="0" w:space="0" w:color="auto"/>
                                            <w:right w:val="none" w:sz="0" w:space="0" w:color="auto"/>
                                          </w:divBdr>
                                          <w:divsChild>
                                            <w:div w:id="1507939023">
                                              <w:marLeft w:val="0"/>
                                              <w:marRight w:val="0"/>
                                              <w:marTop w:val="0"/>
                                              <w:marBottom w:val="0"/>
                                              <w:divBdr>
                                                <w:top w:val="none" w:sz="0" w:space="0" w:color="auto"/>
                                                <w:left w:val="none" w:sz="0" w:space="0" w:color="auto"/>
                                                <w:bottom w:val="none" w:sz="0" w:space="0" w:color="auto"/>
                                                <w:right w:val="none" w:sz="0" w:space="0" w:color="auto"/>
                                              </w:divBdr>
                                            </w:div>
                                            <w:div w:id="1652171227">
                                              <w:marLeft w:val="0"/>
                                              <w:marRight w:val="0"/>
                                              <w:marTop w:val="0"/>
                                              <w:marBottom w:val="0"/>
                                              <w:divBdr>
                                                <w:top w:val="none" w:sz="0" w:space="0" w:color="auto"/>
                                                <w:left w:val="none" w:sz="0" w:space="0" w:color="auto"/>
                                                <w:bottom w:val="none" w:sz="0" w:space="0" w:color="auto"/>
                                                <w:right w:val="none" w:sz="0" w:space="0" w:color="auto"/>
                                              </w:divBdr>
                                            </w:div>
                                            <w:div w:id="1901791288">
                                              <w:marLeft w:val="0"/>
                                              <w:marRight w:val="0"/>
                                              <w:marTop w:val="0"/>
                                              <w:marBottom w:val="0"/>
                                              <w:divBdr>
                                                <w:top w:val="none" w:sz="0" w:space="0" w:color="auto"/>
                                                <w:left w:val="none" w:sz="0" w:space="0" w:color="auto"/>
                                                <w:bottom w:val="none" w:sz="0" w:space="0" w:color="auto"/>
                                                <w:right w:val="none" w:sz="0" w:space="0" w:color="auto"/>
                                              </w:divBdr>
                                            </w:div>
                                            <w:div w:id="1390225261">
                                              <w:marLeft w:val="0"/>
                                              <w:marRight w:val="0"/>
                                              <w:marTop w:val="0"/>
                                              <w:marBottom w:val="0"/>
                                              <w:divBdr>
                                                <w:top w:val="none" w:sz="0" w:space="0" w:color="auto"/>
                                                <w:left w:val="none" w:sz="0" w:space="0" w:color="auto"/>
                                                <w:bottom w:val="none" w:sz="0" w:space="0" w:color="auto"/>
                                                <w:right w:val="none" w:sz="0" w:space="0" w:color="auto"/>
                                              </w:divBdr>
                                            </w:div>
                                            <w:div w:id="348340531">
                                              <w:marLeft w:val="0"/>
                                              <w:marRight w:val="0"/>
                                              <w:marTop w:val="0"/>
                                              <w:marBottom w:val="0"/>
                                              <w:divBdr>
                                                <w:top w:val="none" w:sz="0" w:space="0" w:color="auto"/>
                                                <w:left w:val="none" w:sz="0" w:space="0" w:color="auto"/>
                                                <w:bottom w:val="none" w:sz="0" w:space="0" w:color="auto"/>
                                                <w:right w:val="none" w:sz="0" w:space="0" w:color="auto"/>
                                              </w:divBdr>
                                            </w:div>
                                            <w:div w:id="7246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035901">
          <w:marLeft w:val="0"/>
          <w:marRight w:val="0"/>
          <w:marTop w:val="0"/>
          <w:marBottom w:val="0"/>
          <w:divBdr>
            <w:top w:val="none" w:sz="0" w:space="0" w:color="auto"/>
            <w:left w:val="none" w:sz="0" w:space="0" w:color="auto"/>
            <w:bottom w:val="none" w:sz="0" w:space="0" w:color="auto"/>
            <w:right w:val="none" w:sz="0" w:space="0" w:color="auto"/>
          </w:divBdr>
          <w:divsChild>
            <w:div w:id="627013388">
              <w:marLeft w:val="0"/>
              <w:marRight w:val="0"/>
              <w:marTop w:val="0"/>
              <w:marBottom w:val="0"/>
              <w:divBdr>
                <w:top w:val="none" w:sz="0" w:space="0" w:color="auto"/>
                <w:left w:val="none" w:sz="0" w:space="0" w:color="auto"/>
                <w:bottom w:val="none" w:sz="0" w:space="0" w:color="auto"/>
                <w:right w:val="none" w:sz="0" w:space="0" w:color="auto"/>
              </w:divBdr>
              <w:divsChild>
                <w:div w:id="302151492">
                  <w:marLeft w:val="0"/>
                  <w:marRight w:val="0"/>
                  <w:marTop w:val="0"/>
                  <w:marBottom w:val="0"/>
                  <w:divBdr>
                    <w:top w:val="none" w:sz="0" w:space="0" w:color="auto"/>
                    <w:left w:val="none" w:sz="0" w:space="0" w:color="auto"/>
                    <w:bottom w:val="none" w:sz="0" w:space="0" w:color="auto"/>
                    <w:right w:val="none" w:sz="0" w:space="0" w:color="auto"/>
                  </w:divBdr>
                  <w:divsChild>
                    <w:div w:id="1148396594">
                      <w:marLeft w:val="0"/>
                      <w:marRight w:val="0"/>
                      <w:marTop w:val="180"/>
                      <w:marBottom w:val="0"/>
                      <w:divBdr>
                        <w:top w:val="none" w:sz="0" w:space="0" w:color="auto"/>
                        <w:left w:val="none" w:sz="0" w:space="0" w:color="auto"/>
                        <w:bottom w:val="none" w:sz="0" w:space="0" w:color="auto"/>
                        <w:right w:val="none" w:sz="0" w:space="0" w:color="auto"/>
                      </w:divBdr>
                      <w:divsChild>
                        <w:div w:id="827326726">
                          <w:marLeft w:val="0"/>
                          <w:marRight w:val="0"/>
                          <w:marTop w:val="0"/>
                          <w:marBottom w:val="0"/>
                          <w:divBdr>
                            <w:top w:val="none" w:sz="0" w:space="0" w:color="auto"/>
                            <w:left w:val="none" w:sz="0" w:space="0" w:color="auto"/>
                            <w:bottom w:val="none" w:sz="0" w:space="0" w:color="auto"/>
                            <w:right w:val="none" w:sz="0" w:space="0" w:color="auto"/>
                          </w:divBdr>
                          <w:divsChild>
                            <w:div w:id="1871914485">
                              <w:marLeft w:val="0"/>
                              <w:marRight w:val="0"/>
                              <w:marTop w:val="0"/>
                              <w:marBottom w:val="0"/>
                              <w:divBdr>
                                <w:top w:val="none" w:sz="0" w:space="0" w:color="auto"/>
                                <w:left w:val="none" w:sz="0" w:space="0" w:color="auto"/>
                                <w:bottom w:val="none" w:sz="0" w:space="0" w:color="auto"/>
                                <w:right w:val="none" w:sz="0" w:space="0" w:color="auto"/>
                              </w:divBdr>
                              <w:divsChild>
                                <w:div w:id="1473134636">
                                  <w:marLeft w:val="0"/>
                                  <w:marRight w:val="0"/>
                                  <w:marTop w:val="0"/>
                                  <w:marBottom w:val="0"/>
                                  <w:divBdr>
                                    <w:top w:val="none" w:sz="0" w:space="0" w:color="auto"/>
                                    <w:left w:val="none" w:sz="0" w:space="0" w:color="auto"/>
                                    <w:bottom w:val="none" w:sz="0" w:space="0" w:color="auto"/>
                                    <w:right w:val="none" w:sz="0" w:space="0" w:color="auto"/>
                                  </w:divBdr>
                                  <w:divsChild>
                                    <w:div w:id="1846897707">
                                      <w:marLeft w:val="0"/>
                                      <w:marRight w:val="0"/>
                                      <w:marTop w:val="0"/>
                                      <w:marBottom w:val="0"/>
                                      <w:divBdr>
                                        <w:top w:val="none" w:sz="0" w:space="0" w:color="auto"/>
                                        <w:left w:val="none" w:sz="0" w:space="0" w:color="auto"/>
                                        <w:bottom w:val="none" w:sz="0" w:space="0" w:color="auto"/>
                                        <w:right w:val="none" w:sz="0" w:space="0" w:color="auto"/>
                                      </w:divBdr>
                                      <w:divsChild>
                                        <w:div w:id="743331829">
                                          <w:marLeft w:val="0"/>
                                          <w:marRight w:val="0"/>
                                          <w:marTop w:val="0"/>
                                          <w:marBottom w:val="0"/>
                                          <w:divBdr>
                                            <w:top w:val="none" w:sz="0" w:space="0" w:color="auto"/>
                                            <w:left w:val="none" w:sz="0" w:space="0" w:color="auto"/>
                                            <w:bottom w:val="none" w:sz="0" w:space="0" w:color="auto"/>
                                            <w:right w:val="none" w:sz="0" w:space="0" w:color="auto"/>
                                          </w:divBdr>
                                          <w:divsChild>
                                            <w:div w:id="6786998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122797">
      <w:bodyDiv w:val="1"/>
      <w:marLeft w:val="0"/>
      <w:marRight w:val="0"/>
      <w:marTop w:val="0"/>
      <w:marBottom w:val="0"/>
      <w:divBdr>
        <w:top w:val="none" w:sz="0" w:space="0" w:color="auto"/>
        <w:left w:val="none" w:sz="0" w:space="0" w:color="auto"/>
        <w:bottom w:val="none" w:sz="0" w:space="0" w:color="auto"/>
        <w:right w:val="none" w:sz="0" w:space="0" w:color="auto"/>
      </w:divBdr>
      <w:divsChild>
        <w:div w:id="1424957366">
          <w:marLeft w:val="0"/>
          <w:marRight w:val="0"/>
          <w:marTop w:val="0"/>
          <w:marBottom w:val="0"/>
          <w:divBdr>
            <w:top w:val="none" w:sz="0" w:space="0" w:color="auto"/>
            <w:left w:val="none" w:sz="0" w:space="0" w:color="auto"/>
            <w:bottom w:val="none" w:sz="0" w:space="0" w:color="auto"/>
            <w:right w:val="none" w:sz="0" w:space="0" w:color="auto"/>
          </w:divBdr>
          <w:divsChild>
            <w:div w:id="601575905">
              <w:marLeft w:val="0"/>
              <w:marRight w:val="0"/>
              <w:marTop w:val="0"/>
              <w:marBottom w:val="0"/>
              <w:divBdr>
                <w:top w:val="none" w:sz="0" w:space="0" w:color="auto"/>
                <w:left w:val="none" w:sz="0" w:space="0" w:color="auto"/>
                <w:bottom w:val="none" w:sz="0" w:space="0" w:color="auto"/>
                <w:right w:val="none" w:sz="0" w:space="0" w:color="auto"/>
              </w:divBdr>
              <w:divsChild>
                <w:div w:id="60106545">
                  <w:marLeft w:val="0"/>
                  <w:marRight w:val="0"/>
                  <w:marTop w:val="0"/>
                  <w:marBottom w:val="0"/>
                  <w:divBdr>
                    <w:top w:val="none" w:sz="0" w:space="0" w:color="auto"/>
                    <w:left w:val="none" w:sz="0" w:space="0" w:color="auto"/>
                    <w:bottom w:val="none" w:sz="0" w:space="0" w:color="auto"/>
                    <w:right w:val="none" w:sz="0" w:space="0" w:color="auto"/>
                  </w:divBdr>
                  <w:divsChild>
                    <w:div w:id="1741908476">
                      <w:marLeft w:val="0"/>
                      <w:marRight w:val="0"/>
                      <w:marTop w:val="180"/>
                      <w:marBottom w:val="0"/>
                      <w:divBdr>
                        <w:top w:val="none" w:sz="0" w:space="0" w:color="auto"/>
                        <w:left w:val="none" w:sz="0" w:space="0" w:color="auto"/>
                        <w:bottom w:val="none" w:sz="0" w:space="0" w:color="auto"/>
                        <w:right w:val="none" w:sz="0" w:space="0" w:color="auto"/>
                      </w:divBdr>
                      <w:divsChild>
                        <w:div w:id="1190681893">
                          <w:marLeft w:val="0"/>
                          <w:marRight w:val="0"/>
                          <w:marTop w:val="0"/>
                          <w:marBottom w:val="0"/>
                          <w:divBdr>
                            <w:top w:val="none" w:sz="0" w:space="0" w:color="auto"/>
                            <w:left w:val="none" w:sz="0" w:space="0" w:color="auto"/>
                            <w:bottom w:val="none" w:sz="0" w:space="0" w:color="auto"/>
                            <w:right w:val="none" w:sz="0" w:space="0" w:color="auto"/>
                          </w:divBdr>
                          <w:divsChild>
                            <w:div w:id="1618639382">
                              <w:marLeft w:val="0"/>
                              <w:marRight w:val="0"/>
                              <w:marTop w:val="0"/>
                              <w:marBottom w:val="0"/>
                              <w:divBdr>
                                <w:top w:val="none" w:sz="0" w:space="0" w:color="auto"/>
                                <w:left w:val="none" w:sz="0" w:space="0" w:color="auto"/>
                                <w:bottom w:val="none" w:sz="0" w:space="0" w:color="auto"/>
                                <w:right w:val="none" w:sz="0" w:space="0" w:color="auto"/>
                              </w:divBdr>
                              <w:divsChild>
                                <w:div w:id="1889953451">
                                  <w:marLeft w:val="0"/>
                                  <w:marRight w:val="0"/>
                                  <w:marTop w:val="0"/>
                                  <w:marBottom w:val="0"/>
                                  <w:divBdr>
                                    <w:top w:val="none" w:sz="0" w:space="0" w:color="auto"/>
                                    <w:left w:val="none" w:sz="0" w:space="0" w:color="auto"/>
                                    <w:bottom w:val="none" w:sz="0" w:space="0" w:color="auto"/>
                                    <w:right w:val="none" w:sz="0" w:space="0" w:color="auto"/>
                                  </w:divBdr>
                                  <w:divsChild>
                                    <w:div w:id="1502546437">
                                      <w:marLeft w:val="0"/>
                                      <w:marRight w:val="0"/>
                                      <w:marTop w:val="0"/>
                                      <w:marBottom w:val="0"/>
                                      <w:divBdr>
                                        <w:top w:val="none" w:sz="0" w:space="0" w:color="auto"/>
                                        <w:left w:val="none" w:sz="0" w:space="0" w:color="auto"/>
                                        <w:bottom w:val="none" w:sz="0" w:space="0" w:color="auto"/>
                                        <w:right w:val="none" w:sz="0" w:space="0" w:color="auto"/>
                                      </w:divBdr>
                                      <w:divsChild>
                                        <w:div w:id="1788156512">
                                          <w:marLeft w:val="0"/>
                                          <w:marRight w:val="0"/>
                                          <w:marTop w:val="0"/>
                                          <w:marBottom w:val="0"/>
                                          <w:divBdr>
                                            <w:top w:val="none" w:sz="0" w:space="0" w:color="auto"/>
                                            <w:left w:val="none" w:sz="0" w:space="0" w:color="auto"/>
                                            <w:bottom w:val="none" w:sz="0" w:space="0" w:color="auto"/>
                                            <w:right w:val="none" w:sz="0" w:space="0" w:color="auto"/>
                                          </w:divBdr>
                                          <w:divsChild>
                                            <w:div w:id="1053235213">
                                              <w:marLeft w:val="0"/>
                                              <w:marRight w:val="0"/>
                                              <w:marTop w:val="0"/>
                                              <w:marBottom w:val="0"/>
                                              <w:divBdr>
                                                <w:top w:val="none" w:sz="0" w:space="0" w:color="auto"/>
                                                <w:left w:val="none" w:sz="0" w:space="0" w:color="auto"/>
                                                <w:bottom w:val="none" w:sz="0" w:space="0" w:color="auto"/>
                                                <w:right w:val="none" w:sz="0" w:space="0" w:color="auto"/>
                                              </w:divBdr>
                                            </w:div>
                                            <w:div w:id="996374792">
                                              <w:marLeft w:val="0"/>
                                              <w:marRight w:val="0"/>
                                              <w:marTop w:val="0"/>
                                              <w:marBottom w:val="0"/>
                                              <w:divBdr>
                                                <w:top w:val="none" w:sz="0" w:space="0" w:color="auto"/>
                                                <w:left w:val="none" w:sz="0" w:space="0" w:color="auto"/>
                                                <w:bottom w:val="none" w:sz="0" w:space="0" w:color="auto"/>
                                                <w:right w:val="none" w:sz="0" w:space="0" w:color="auto"/>
                                              </w:divBdr>
                                            </w:div>
                                            <w:div w:id="1306011204">
                                              <w:marLeft w:val="0"/>
                                              <w:marRight w:val="0"/>
                                              <w:marTop w:val="0"/>
                                              <w:marBottom w:val="0"/>
                                              <w:divBdr>
                                                <w:top w:val="none" w:sz="0" w:space="0" w:color="auto"/>
                                                <w:left w:val="none" w:sz="0" w:space="0" w:color="auto"/>
                                                <w:bottom w:val="none" w:sz="0" w:space="0" w:color="auto"/>
                                                <w:right w:val="none" w:sz="0" w:space="0" w:color="auto"/>
                                              </w:divBdr>
                                            </w:div>
                                            <w:div w:id="471213605">
                                              <w:marLeft w:val="0"/>
                                              <w:marRight w:val="0"/>
                                              <w:marTop w:val="0"/>
                                              <w:marBottom w:val="0"/>
                                              <w:divBdr>
                                                <w:top w:val="none" w:sz="0" w:space="0" w:color="auto"/>
                                                <w:left w:val="none" w:sz="0" w:space="0" w:color="auto"/>
                                                <w:bottom w:val="none" w:sz="0" w:space="0" w:color="auto"/>
                                                <w:right w:val="none" w:sz="0" w:space="0" w:color="auto"/>
                                              </w:divBdr>
                                            </w:div>
                                            <w:div w:id="2089032328">
                                              <w:marLeft w:val="0"/>
                                              <w:marRight w:val="0"/>
                                              <w:marTop w:val="0"/>
                                              <w:marBottom w:val="0"/>
                                              <w:divBdr>
                                                <w:top w:val="none" w:sz="0" w:space="0" w:color="auto"/>
                                                <w:left w:val="none" w:sz="0" w:space="0" w:color="auto"/>
                                                <w:bottom w:val="none" w:sz="0" w:space="0" w:color="auto"/>
                                                <w:right w:val="none" w:sz="0" w:space="0" w:color="auto"/>
                                              </w:divBdr>
                                            </w:div>
                                            <w:div w:id="2922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75553">
          <w:marLeft w:val="0"/>
          <w:marRight w:val="0"/>
          <w:marTop w:val="0"/>
          <w:marBottom w:val="0"/>
          <w:divBdr>
            <w:top w:val="none" w:sz="0" w:space="0" w:color="auto"/>
            <w:left w:val="none" w:sz="0" w:space="0" w:color="auto"/>
            <w:bottom w:val="none" w:sz="0" w:space="0" w:color="auto"/>
            <w:right w:val="none" w:sz="0" w:space="0" w:color="auto"/>
          </w:divBdr>
          <w:divsChild>
            <w:div w:id="1845899593">
              <w:marLeft w:val="0"/>
              <w:marRight w:val="0"/>
              <w:marTop w:val="0"/>
              <w:marBottom w:val="0"/>
              <w:divBdr>
                <w:top w:val="none" w:sz="0" w:space="0" w:color="auto"/>
                <w:left w:val="none" w:sz="0" w:space="0" w:color="auto"/>
                <w:bottom w:val="none" w:sz="0" w:space="0" w:color="auto"/>
                <w:right w:val="none" w:sz="0" w:space="0" w:color="auto"/>
              </w:divBdr>
              <w:divsChild>
                <w:div w:id="1055161502">
                  <w:marLeft w:val="0"/>
                  <w:marRight w:val="0"/>
                  <w:marTop w:val="0"/>
                  <w:marBottom w:val="0"/>
                  <w:divBdr>
                    <w:top w:val="none" w:sz="0" w:space="0" w:color="auto"/>
                    <w:left w:val="none" w:sz="0" w:space="0" w:color="auto"/>
                    <w:bottom w:val="none" w:sz="0" w:space="0" w:color="auto"/>
                    <w:right w:val="none" w:sz="0" w:space="0" w:color="auto"/>
                  </w:divBdr>
                  <w:divsChild>
                    <w:div w:id="1403715786">
                      <w:marLeft w:val="0"/>
                      <w:marRight w:val="0"/>
                      <w:marTop w:val="180"/>
                      <w:marBottom w:val="0"/>
                      <w:divBdr>
                        <w:top w:val="none" w:sz="0" w:space="0" w:color="auto"/>
                        <w:left w:val="none" w:sz="0" w:space="0" w:color="auto"/>
                        <w:bottom w:val="none" w:sz="0" w:space="0" w:color="auto"/>
                        <w:right w:val="none" w:sz="0" w:space="0" w:color="auto"/>
                      </w:divBdr>
                      <w:divsChild>
                        <w:div w:id="504133362">
                          <w:marLeft w:val="0"/>
                          <w:marRight w:val="0"/>
                          <w:marTop w:val="0"/>
                          <w:marBottom w:val="0"/>
                          <w:divBdr>
                            <w:top w:val="none" w:sz="0" w:space="0" w:color="auto"/>
                            <w:left w:val="none" w:sz="0" w:space="0" w:color="auto"/>
                            <w:bottom w:val="none" w:sz="0" w:space="0" w:color="auto"/>
                            <w:right w:val="none" w:sz="0" w:space="0" w:color="auto"/>
                          </w:divBdr>
                          <w:divsChild>
                            <w:div w:id="688915240">
                              <w:marLeft w:val="0"/>
                              <w:marRight w:val="0"/>
                              <w:marTop w:val="0"/>
                              <w:marBottom w:val="0"/>
                              <w:divBdr>
                                <w:top w:val="none" w:sz="0" w:space="0" w:color="auto"/>
                                <w:left w:val="none" w:sz="0" w:space="0" w:color="auto"/>
                                <w:bottom w:val="none" w:sz="0" w:space="0" w:color="auto"/>
                                <w:right w:val="none" w:sz="0" w:space="0" w:color="auto"/>
                              </w:divBdr>
                              <w:divsChild>
                                <w:div w:id="1500729381">
                                  <w:marLeft w:val="0"/>
                                  <w:marRight w:val="0"/>
                                  <w:marTop w:val="0"/>
                                  <w:marBottom w:val="0"/>
                                  <w:divBdr>
                                    <w:top w:val="none" w:sz="0" w:space="0" w:color="auto"/>
                                    <w:left w:val="none" w:sz="0" w:space="0" w:color="auto"/>
                                    <w:bottom w:val="none" w:sz="0" w:space="0" w:color="auto"/>
                                    <w:right w:val="none" w:sz="0" w:space="0" w:color="auto"/>
                                  </w:divBdr>
                                  <w:divsChild>
                                    <w:div w:id="1970743761">
                                      <w:marLeft w:val="0"/>
                                      <w:marRight w:val="0"/>
                                      <w:marTop w:val="0"/>
                                      <w:marBottom w:val="0"/>
                                      <w:divBdr>
                                        <w:top w:val="none" w:sz="0" w:space="0" w:color="auto"/>
                                        <w:left w:val="none" w:sz="0" w:space="0" w:color="auto"/>
                                        <w:bottom w:val="none" w:sz="0" w:space="0" w:color="auto"/>
                                        <w:right w:val="none" w:sz="0" w:space="0" w:color="auto"/>
                                      </w:divBdr>
                                      <w:divsChild>
                                        <w:div w:id="438840930">
                                          <w:marLeft w:val="0"/>
                                          <w:marRight w:val="0"/>
                                          <w:marTop w:val="0"/>
                                          <w:marBottom w:val="0"/>
                                          <w:divBdr>
                                            <w:top w:val="none" w:sz="0" w:space="0" w:color="auto"/>
                                            <w:left w:val="none" w:sz="0" w:space="0" w:color="auto"/>
                                            <w:bottom w:val="none" w:sz="0" w:space="0" w:color="auto"/>
                                            <w:right w:val="none" w:sz="0" w:space="0" w:color="auto"/>
                                          </w:divBdr>
                                          <w:divsChild>
                                            <w:div w:id="139032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779487">
      <w:bodyDiv w:val="1"/>
      <w:marLeft w:val="0"/>
      <w:marRight w:val="0"/>
      <w:marTop w:val="0"/>
      <w:marBottom w:val="0"/>
      <w:divBdr>
        <w:top w:val="none" w:sz="0" w:space="0" w:color="auto"/>
        <w:left w:val="none" w:sz="0" w:space="0" w:color="auto"/>
        <w:bottom w:val="none" w:sz="0" w:space="0" w:color="auto"/>
        <w:right w:val="none" w:sz="0" w:space="0" w:color="auto"/>
      </w:divBdr>
      <w:divsChild>
        <w:div w:id="1635254299">
          <w:marLeft w:val="0"/>
          <w:marRight w:val="0"/>
          <w:marTop w:val="0"/>
          <w:marBottom w:val="0"/>
          <w:divBdr>
            <w:top w:val="none" w:sz="0" w:space="0" w:color="auto"/>
            <w:left w:val="none" w:sz="0" w:space="0" w:color="auto"/>
            <w:bottom w:val="none" w:sz="0" w:space="0" w:color="auto"/>
            <w:right w:val="none" w:sz="0" w:space="0" w:color="auto"/>
          </w:divBdr>
          <w:divsChild>
            <w:div w:id="468134404">
              <w:marLeft w:val="0"/>
              <w:marRight w:val="0"/>
              <w:marTop w:val="0"/>
              <w:marBottom w:val="0"/>
              <w:divBdr>
                <w:top w:val="none" w:sz="0" w:space="0" w:color="auto"/>
                <w:left w:val="none" w:sz="0" w:space="0" w:color="auto"/>
                <w:bottom w:val="none" w:sz="0" w:space="0" w:color="auto"/>
                <w:right w:val="none" w:sz="0" w:space="0" w:color="auto"/>
              </w:divBdr>
              <w:divsChild>
                <w:div w:id="1811557076">
                  <w:marLeft w:val="0"/>
                  <w:marRight w:val="0"/>
                  <w:marTop w:val="0"/>
                  <w:marBottom w:val="0"/>
                  <w:divBdr>
                    <w:top w:val="none" w:sz="0" w:space="0" w:color="auto"/>
                    <w:left w:val="none" w:sz="0" w:space="0" w:color="auto"/>
                    <w:bottom w:val="none" w:sz="0" w:space="0" w:color="auto"/>
                    <w:right w:val="none" w:sz="0" w:space="0" w:color="auto"/>
                  </w:divBdr>
                  <w:divsChild>
                    <w:div w:id="1377436408">
                      <w:marLeft w:val="0"/>
                      <w:marRight w:val="0"/>
                      <w:marTop w:val="180"/>
                      <w:marBottom w:val="0"/>
                      <w:divBdr>
                        <w:top w:val="none" w:sz="0" w:space="0" w:color="auto"/>
                        <w:left w:val="none" w:sz="0" w:space="0" w:color="auto"/>
                        <w:bottom w:val="none" w:sz="0" w:space="0" w:color="auto"/>
                        <w:right w:val="none" w:sz="0" w:space="0" w:color="auto"/>
                      </w:divBdr>
                      <w:divsChild>
                        <w:div w:id="845898417">
                          <w:marLeft w:val="0"/>
                          <w:marRight w:val="0"/>
                          <w:marTop w:val="0"/>
                          <w:marBottom w:val="0"/>
                          <w:divBdr>
                            <w:top w:val="none" w:sz="0" w:space="0" w:color="auto"/>
                            <w:left w:val="none" w:sz="0" w:space="0" w:color="auto"/>
                            <w:bottom w:val="none" w:sz="0" w:space="0" w:color="auto"/>
                            <w:right w:val="none" w:sz="0" w:space="0" w:color="auto"/>
                          </w:divBdr>
                          <w:divsChild>
                            <w:div w:id="379788028">
                              <w:marLeft w:val="0"/>
                              <w:marRight w:val="0"/>
                              <w:marTop w:val="0"/>
                              <w:marBottom w:val="0"/>
                              <w:divBdr>
                                <w:top w:val="none" w:sz="0" w:space="0" w:color="auto"/>
                                <w:left w:val="none" w:sz="0" w:space="0" w:color="auto"/>
                                <w:bottom w:val="none" w:sz="0" w:space="0" w:color="auto"/>
                                <w:right w:val="none" w:sz="0" w:space="0" w:color="auto"/>
                              </w:divBdr>
                              <w:divsChild>
                                <w:div w:id="59796858">
                                  <w:marLeft w:val="0"/>
                                  <w:marRight w:val="0"/>
                                  <w:marTop w:val="0"/>
                                  <w:marBottom w:val="0"/>
                                  <w:divBdr>
                                    <w:top w:val="none" w:sz="0" w:space="0" w:color="auto"/>
                                    <w:left w:val="none" w:sz="0" w:space="0" w:color="auto"/>
                                    <w:bottom w:val="none" w:sz="0" w:space="0" w:color="auto"/>
                                    <w:right w:val="none" w:sz="0" w:space="0" w:color="auto"/>
                                  </w:divBdr>
                                  <w:divsChild>
                                    <w:div w:id="1544833056">
                                      <w:marLeft w:val="0"/>
                                      <w:marRight w:val="0"/>
                                      <w:marTop w:val="0"/>
                                      <w:marBottom w:val="0"/>
                                      <w:divBdr>
                                        <w:top w:val="none" w:sz="0" w:space="0" w:color="auto"/>
                                        <w:left w:val="none" w:sz="0" w:space="0" w:color="auto"/>
                                        <w:bottom w:val="none" w:sz="0" w:space="0" w:color="auto"/>
                                        <w:right w:val="none" w:sz="0" w:space="0" w:color="auto"/>
                                      </w:divBdr>
                                      <w:divsChild>
                                        <w:div w:id="1307666999">
                                          <w:marLeft w:val="0"/>
                                          <w:marRight w:val="0"/>
                                          <w:marTop w:val="0"/>
                                          <w:marBottom w:val="0"/>
                                          <w:divBdr>
                                            <w:top w:val="none" w:sz="0" w:space="0" w:color="auto"/>
                                            <w:left w:val="none" w:sz="0" w:space="0" w:color="auto"/>
                                            <w:bottom w:val="none" w:sz="0" w:space="0" w:color="auto"/>
                                            <w:right w:val="none" w:sz="0" w:space="0" w:color="auto"/>
                                          </w:divBdr>
                                          <w:divsChild>
                                            <w:div w:id="1443569150">
                                              <w:marLeft w:val="0"/>
                                              <w:marRight w:val="0"/>
                                              <w:marTop w:val="0"/>
                                              <w:marBottom w:val="0"/>
                                              <w:divBdr>
                                                <w:top w:val="none" w:sz="0" w:space="0" w:color="auto"/>
                                                <w:left w:val="none" w:sz="0" w:space="0" w:color="auto"/>
                                                <w:bottom w:val="none" w:sz="0" w:space="0" w:color="auto"/>
                                                <w:right w:val="none" w:sz="0" w:space="0" w:color="auto"/>
                                              </w:divBdr>
                                            </w:div>
                                            <w:div w:id="557515552">
                                              <w:marLeft w:val="0"/>
                                              <w:marRight w:val="0"/>
                                              <w:marTop w:val="0"/>
                                              <w:marBottom w:val="0"/>
                                              <w:divBdr>
                                                <w:top w:val="none" w:sz="0" w:space="0" w:color="auto"/>
                                                <w:left w:val="none" w:sz="0" w:space="0" w:color="auto"/>
                                                <w:bottom w:val="none" w:sz="0" w:space="0" w:color="auto"/>
                                                <w:right w:val="none" w:sz="0" w:space="0" w:color="auto"/>
                                              </w:divBdr>
                                            </w:div>
                                            <w:div w:id="2040429423">
                                              <w:marLeft w:val="0"/>
                                              <w:marRight w:val="0"/>
                                              <w:marTop w:val="0"/>
                                              <w:marBottom w:val="0"/>
                                              <w:divBdr>
                                                <w:top w:val="none" w:sz="0" w:space="0" w:color="auto"/>
                                                <w:left w:val="none" w:sz="0" w:space="0" w:color="auto"/>
                                                <w:bottom w:val="none" w:sz="0" w:space="0" w:color="auto"/>
                                                <w:right w:val="none" w:sz="0" w:space="0" w:color="auto"/>
                                              </w:divBdr>
                                            </w:div>
                                            <w:div w:id="2064794240">
                                              <w:marLeft w:val="0"/>
                                              <w:marRight w:val="0"/>
                                              <w:marTop w:val="0"/>
                                              <w:marBottom w:val="0"/>
                                              <w:divBdr>
                                                <w:top w:val="none" w:sz="0" w:space="0" w:color="auto"/>
                                                <w:left w:val="none" w:sz="0" w:space="0" w:color="auto"/>
                                                <w:bottom w:val="none" w:sz="0" w:space="0" w:color="auto"/>
                                                <w:right w:val="none" w:sz="0" w:space="0" w:color="auto"/>
                                              </w:divBdr>
                                            </w:div>
                                            <w:div w:id="1148396822">
                                              <w:marLeft w:val="0"/>
                                              <w:marRight w:val="0"/>
                                              <w:marTop w:val="0"/>
                                              <w:marBottom w:val="0"/>
                                              <w:divBdr>
                                                <w:top w:val="none" w:sz="0" w:space="0" w:color="auto"/>
                                                <w:left w:val="none" w:sz="0" w:space="0" w:color="auto"/>
                                                <w:bottom w:val="none" w:sz="0" w:space="0" w:color="auto"/>
                                                <w:right w:val="none" w:sz="0" w:space="0" w:color="auto"/>
                                              </w:divBdr>
                                            </w:div>
                                            <w:div w:id="9690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460540">
          <w:marLeft w:val="0"/>
          <w:marRight w:val="0"/>
          <w:marTop w:val="0"/>
          <w:marBottom w:val="0"/>
          <w:divBdr>
            <w:top w:val="none" w:sz="0" w:space="0" w:color="auto"/>
            <w:left w:val="none" w:sz="0" w:space="0" w:color="auto"/>
            <w:bottom w:val="none" w:sz="0" w:space="0" w:color="auto"/>
            <w:right w:val="none" w:sz="0" w:space="0" w:color="auto"/>
          </w:divBdr>
          <w:divsChild>
            <w:div w:id="2106537543">
              <w:marLeft w:val="0"/>
              <w:marRight w:val="0"/>
              <w:marTop w:val="0"/>
              <w:marBottom w:val="0"/>
              <w:divBdr>
                <w:top w:val="none" w:sz="0" w:space="0" w:color="auto"/>
                <w:left w:val="none" w:sz="0" w:space="0" w:color="auto"/>
                <w:bottom w:val="none" w:sz="0" w:space="0" w:color="auto"/>
                <w:right w:val="none" w:sz="0" w:space="0" w:color="auto"/>
              </w:divBdr>
              <w:divsChild>
                <w:div w:id="353917788">
                  <w:marLeft w:val="0"/>
                  <w:marRight w:val="0"/>
                  <w:marTop w:val="0"/>
                  <w:marBottom w:val="0"/>
                  <w:divBdr>
                    <w:top w:val="none" w:sz="0" w:space="0" w:color="auto"/>
                    <w:left w:val="none" w:sz="0" w:space="0" w:color="auto"/>
                    <w:bottom w:val="none" w:sz="0" w:space="0" w:color="auto"/>
                    <w:right w:val="none" w:sz="0" w:space="0" w:color="auto"/>
                  </w:divBdr>
                  <w:divsChild>
                    <w:div w:id="1256981341">
                      <w:marLeft w:val="0"/>
                      <w:marRight w:val="0"/>
                      <w:marTop w:val="180"/>
                      <w:marBottom w:val="0"/>
                      <w:divBdr>
                        <w:top w:val="none" w:sz="0" w:space="0" w:color="auto"/>
                        <w:left w:val="none" w:sz="0" w:space="0" w:color="auto"/>
                        <w:bottom w:val="none" w:sz="0" w:space="0" w:color="auto"/>
                        <w:right w:val="none" w:sz="0" w:space="0" w:color="auto"/>
                      </w:divBdr>
                      <w:divsChild>
                        <w:div w:id="115948914">
                          <w:marLeft w:val="0"/>
                          <w:marRight w:val="0"/>
                          <w:marTop w:val="0"/>
                          <w:marBottom w:val="0"/>
                          <w:divBdr>
                            <w:top w:val="none" w:sz="0" w:space="0" w:color="auto"/>
                            <w:left w:val="none" w:sz="0" w:space="0" w:color="auto"/>
                            <w:bottom w:val="none" w:sz="0" w:space="0" w:color="auto"/>
                            <w:right w:val="none" w:sz="0" w:space="0" w:color="auto"/>
                          </w:divBdr>
                          <w:divsChild>
                            <w:div w:id="1107238954">
                              <w:marLeft w:val="0"/>
                              <w:marRight w:val="0"/>
                              <w:marTop w:val="0"/>
                              <w:marBottom w:val="0"/>
                              <w:divBdr>
                                <w:top w:val="none" w:sz="0" w:space="0" w:color="auto"/>
                                <w:left w:val="none" w:sz="0" w:space="0" w:color="auto"/>
                                <w:bottom w:val="none" w:sz="0" w:space="0" w:color="auto"/>
                                <w:right w:val="none" w:sz="0" w:space="0" w:color="auto"/>
                              </w:divBdr>
                              <w:divsChild>
                                <w:div w:id="1809475593">
                                  <w:marLeft w:val="0"/>
                                  <w:marRight w:val="0"/>
                                  <w:marTop w:val="0"/>
                                  <w:marBottom w:val="0"/>
                                  <w:divBdr>
                                    <w:top w:val="none" w:sz="0" w:space="0" w:color="auto"/>
                                    <w:left w:val="none" w:sz="0" w:space="0" w:color="auto"/>
                                    <w:bottom w:val="none" w:sz="0" w:space="0" w:color="auto"/>
                                    <w:right w:val="none" w:sz="0" w:space="0" w:color="auto"/>
                                  </w:divBdr>
                                  <w:divsChild>
                                    <w:div w:id="1345984787">
                                      <w:marLeft w:val="0"/>
                                      <w:marRight w:val="0"/>
                                      <w:marTop w:val="0"/>
                                      <w:marBottom w:val="0"/>
                                      <w:divBdr>
                                        <w:top w:val="none" w:sz="0" w:space="0" w:color="auto"/>
                                        <w:left w:val="none" w:sz="0" w:space="0" w:color="auto"/>
                                        <w:bottom w:val="none" w:sz="0" w:space="0" w:color="auto"/>
                                        <w:right w:val="none" w:sz="0" w:space="0" w:color="auto"/>
                                      </w:divBdr>
                                      <w:divsChild>
                                        <w:div w:id="1134830656">
                                          <w:marLeft w:val="0"/>
                                          <w:marRight w:val="0"/>
                                          <w:marTop w:val="0"/>
                                          <w:marBottom w:val="0"/>
                                          <w:divBdr>
                                            <w:top w:val="none" w:sz="0" w:space="0" w:color="auto"/>
                                            <w:left w:val="none" w:sz="0" w:space="0" w:color="auto"/>
                                            <w:bottom w:val="none" w:sz="0" w:space="0" w:color="auto"/>
                                            <w:right w:val="none" w:sz="0" w:space="0" w:color="auto"/>
                                          </w:divBdr>
                                          <w:divsChild>
                                            <w:div w:id="3927814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3</cp:revision>
  <dcterms:created xsi:type="dcterms:W3CDTF">2024-12-06T06:38:00Z</dcterms:created>
  <dcterms:modified xsi:type="dcterms:W3CDTF">2024-12-06T08:04:00Z</dcterms:modified>
</cp:coreProperties>
</file>