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2D77" w:rsidRDefault="00EE55FB" w:rsidP="00EE55FB">
      <w:pPr>
        <w:ind w:firstLine="720"/>
        <w:jc w:val="both"/>
        <w:rPr>
          <w:lang/>
        </w:rPr>
      </w:pPr>
      <w:r w:rsidRPr="00EE55FB">
        <w:rPr>
          <w:lang/>
        </w:rPr>
        <w:t>This application is changing the existing process within the school running manually be running in computerization.</w:t>
      </w:r>
      <w:r>
        <w:rPr>
          <w:lang/>
        </w:rPr>
        <w:t xml:space="preserve"> </w:t>
      </w:r>
      <w:proofErr w:type="gramStart"/>
      <w:r w:rsidRPr="00EE55FB">
        <w:rPr>
          <w:lang/>
        </w:rPr>
        <w:t>The process of recording master data, recording the assessment of students, teaching and learning activities of recording, and reporting required by those concerned.</w:t>
      </w:r>
      <w:proofErr w:type="gramEnd"/>
      <w:r>
        <w:rPr>
          <w:lang/>
        </w:rPr>
        <w:t xml:space="preserve"> </w:t>
      </w:r>
      <w:r w:rsidR="00D32FF1" w:rsidRPr="00D32FF1">
        <w:rPr>
          <w:lang/>
        </w:rPr>
        <w:t>Within this application there are four main types of users, the administrator (admin), administrative (TU), teachers, and principals.</w:t>
      </w:r>
      <w:r w:rsidR="00932DA0">
        <w:rPr>
          <w:lang/>
        </w:rPr>
        <w:t xml:space="preserve"> </w:t>
      </w:r>
      <w:r w:rsidR="00932DA0" w:rsidRPr="00932DA0">
        <w:rPr>
          <w:lang/>
        </w:rPr>
        <w:t>Each type of user has the responsibility and the specific work area. Because each type of user has a specific work area in this application then there are also four types of main menus to support the needs of every type of user.</w:t>
      </w:r>
    </w:p>
    <w:p w:rsidR="003027F0" w:rsidRDefault="003027F0" w:rsidP="00EE55FB">
      <w:pPr>
        <w:ind w:firstLine="720"/>
        <w:jc w:val="both"/>
        <w:rPr>
          <w:rStyle w:val="hps"/>
          <w:lang/>
        </w:rPr>
      </w:pPr>
      <w:r w:rsidRPr="003027F0">
        <w:rPr>
          <w:lang/>
        </w:rPr>
        <w:t>It starts from when the user login. At the time the user logged in then the system will distinguish the type of user and from differing user then the system will distinguish the main menus to be displayed.</w:t>
      </w:r>
      <w:r w:rsidR="007A6F14">
        <w:rPr>
          <w:lang/>
        </w:rPr>
        <w:t xml:space="preserve"> </w:t>
      </w:r>
      <w:r w:rsidR="007A6F14">
        <w:rPr>
          <w:rStyle w:val="hps"/>
          <w:lang/>
        </w:rPr>
        <w:t>And in</w:t>
      </w:r>
      <w:r w:rsidR="007A6F14">
        <w:rPr>
          <w:lang/>
        </w:rPr>
        <w:t xml:space="preserve"> </w:t>
      </w:r>
      <w:r w:rsidR="007A6F14">
        <w:rPr>
          <w:rStyle w:val="hps"/>
          <w:lang/>
        </w:rPr>
        <w:t>each of</w:t>
      </w:r>
      <w:r w:rsidR="007A6F14">
        <w:rPr>
          <w:lang/>
        </w:rPr>
        <w:t xml:space="preserve"> </w:t>
      </w:r>
      <w:r w:rsidR="007A6F14">
        <w:rPr>
          <w:rStyle w:val="hps"/>
          <w:lang/>
        </w:rPr>
        <w:t>the main</w:t>
      </w:r>
      <w:r w:rsidR="007A6F14">
        <w:rPr>
          <w:lang/>
        </w:rPr>
        <w:t xml:space="preserve"> </w:t>
      </w:r>
      <w:r w:rsidR="007A6F14">
        <w:rPr>
          <w:rStyle w:val="hps"/>
          <w:lang/>
        </w:rPr>
        <w:t>menu</w:t>
      </w:r>
      <w:r w:rsidR="007A6F14">
        <w:rPr>
          <w:lang/>
        </w:rPr>
        <w:t xml:space="preserve"> </w:t>
      </w:r>
      <w:r w:rsidR="007A6F14">
        <w:rPr>
          <w:rStyle w:val="hps"/>
          <w:lang/>
        </w:rPr>
        <w:t>contains</w:t>
      </w:r>
      <w:r w:rsidR="007A6F14">
        <w:rPr>
          <w:lang/>
        </w:rPr>
        <w:t xml:space="preserve"> </w:t>
      </w:r>
      <w:r w:rsidR="007A6F14">
        <w:rPr>
          <w:rStyle w:val="hps"/>
          <w:lang/>
        </w:rPr>
        <w:t>menus</w:t>
      </w:r>
      <w:r w:rsidR="007A6F14">
        <w:rPr>
          <w:lang/>
        </w:rPr>
        <w:t xml:space="preserve"> </w:t>
      </w:r>
      <w:r w:rsidR="007A6F14">
        <w:rPr>
          <w:rStyle w:val="hps"/>
          <w:lang/>
        </w:rPr>
        <w:t>that are customized</w:t>
      </w:r>
      <w:r w:rsidR="007A6F14">
        <w:rPr>
          <w:lang/>
        </w:rPr>
        <w:t xml:space="preserve"> </w:t>
      </w:r>
      <w:r w:rsidR="007A6F14">
        <w:rPr>
          <w:rStyle w:val="hps"/>
          <w:lang/>
        </w:rPr>
        <w:t>to the needs</w:t>
      </w:r>
      <w:r w:rsidR="007A6F14">
        <w:rPr>
          <w:lang/>
        </w:rPr>
        <w:t xml:space="preserve"> </w:t>
      </w:r>
      <w:r w:rsidR="007A6F14">
        <w:rPr>
          <w:rStyle w:val="hps"/>
          <w:lang/>
        </w:rPr>
        <w:t>of</w:t>
      </w:r>
      <w:r w:rsidR="007A6F14">
        <w:rPr>
          <w:lang/>
        </w:rPr>
        <w:t xml:space="preserve"> </w:t>
      </w:r>
      <w:r w:rsidR="007A6F14">
        <w:rPr>
          <w:rStyle w:val="hps"/>
          <w:lang/>
        </w:rPr>
        <w:t>every</w:t>
      </w:r>
      <w:r w:rsidR="007A6F14">
        <w:rPr>
          <w:lang/>
        </w:rPr>
        <w:t xml:space="preserve"> </w:t>
      </w:r>
      <w:r w:rsidR="007A6F14">
        <w:rPr>
          <w:rStyle w:val="hps"/>
          <w:lang/>
        </w:rPr>
        <w:t>type of</w:t>
      </w:r>
      <w:r w:rsidR="007A6F14">
        <w:rPr>
          <w:lang/>
        </w:rPr>
        <w:t xml:space="preserve"> </w:t>
      </w:r>
      <w:r w:rsidR="007A6F14">
        <w:rPr>
          <w:rStyle w:val="hps"/>
          <w:lang/>
        </w:rPr>
        <w:t>user</w:t>
      </w:r>
      <w:r w:rsidR="007A6F14">
        <w:rPr>
          <w:lang/>
        </w:rPr>
        <w:t xml:space="preserve">. </w:t>
      </w:r>
      <w:r w:rsidR="007A6F14">
        <w:rPr>
          <w:rStyle w:val="hps"/>
          <w:lang/>
        </w:rPr>
        <w:t>And</w:t>
      </w:r>
      <w:r w:rsidR="007A6F14">
        <w:rPr>
          <w:lang/>
        </w:rPr>
        <w:t xml:space="preserve"> </w:t>
      </w:r>
      <w:r w:rsidR="007A6F14">
        <w:rPr>
          <w:rStyle w:val="hps"/>
          <w:lang/>
        </w:rPr>
        <w:t>each of</w:t>
      </w:r>
      <w:r w:rsidR="007A6F14">
        <w:rPr>
          <w:lang/>
        </w:rPr>
        <w:t xml:space="preserve"> </w:t>
      </w:r>
      <w:r w:rsidR="007A6F14">
        <w:rPr>
          <w:rStyle w:val="hps"/>
          <w:lang/>
        </w:rPr>
        <w:t>the main</w:t>
      </w:r>
      <w:r w:rsidR="007A6F14">
        <w:rPr>
          <w:lang/>
        </w:rPr>
        <w:t xml:space="preserve"> </w:t>
      </w:r>
      <w:proofErr w:type="gramStart"/>
      <w:r w:rsidR="007A6F14">
        <w:rPr>
          <w:rStyle w:val="hps"/>
          <w:lang/>
        </w:rPr>
        <w:t>menu</w:t>
      </w:r>
      <w:proofErr w:type="gramEnd"/>
      <w:r w:rsidR="007A6F14">
        <w:rPr>
          <w:lang/>
        </w:rPr>
        <w:t xml:space="preserve"> </w:t>
      </w:r>
      <w:r w:rsidR="007A6F14">
        <w:rPr>
          <w:rStyle w:val="hps"/>
          <w:lang/>
        </w:rPr>
        <w:t>from one</w:t>
      </w:r>
      <w:r w:rsidR="007A6F14">
        <w:rPr>
          <w:lang/>
        </w:rPr>
        <w:t xml:space="preserve"> </w:t>
      </w:r>
      <w:r w:rsidR="007A6F14">
        <w:rPr>
          <w:rStyle w:val="hps"/>
          <w:lang/>
        </w:rPr>
        <w:t>user</w:t>
      </w:r>
      <w:r w:rsidR="007A6F14">
        <w:rPr>
          <w:lang/>
        </w:rPr>
        <w:t xml:space="preserve"> </w:t>
      </w:r>
      <w:r w:rsidR="007A6F14">
        <w:rPr>
          <w:rStyle w:val="hps"/>
          <w:lang/>
        </w:rPr>
        <w:t>to another</w:t>
      </w:r>
      <w:r w:rsidR="007A6F14">
        <w:rPr>
          <w:lang/>
        </w:rPr>
        <w:t xml:space="preserve"> </w:t>
      </w:r>
      <w:r w:rsidR="007A6F14">
        <w:rPr>
          <w:rStyle w:val="hps"/>
          <w:lang/>
        </w:rPr>
        <w:t>are</w:t>
      </w:r>
      <w:r w:rsidR="007A6F14">
        <w:rPr>
          <w:lang/>
        </w:rPr>
        <w:t xml:space="preserve"> </w:t>
      </w:r>
      <w:r w:rsidR="007A6F14">
        <w:rPr>
          <w:rStyle w:val="hps"/>
          <w:lang/>
        </w:rPr>
        <w:t>different</w:t>
      </w:r>
      <w:r w:rsidR="007A6F14">
        <w:rPr>
          <w:lang/>
        </w:rPr>
        <w:t xml:space="preserve">. </w:t>
      </w:r>
      <w:r w:rsidR="007A6F14">
        <w:rPr>
          <w:rStyle w:val="hps"/>
          <w:lang/>
        </w:rPr>
        <w:t>And to</w:t>
      </w:r>
      <w:r w:rsidR="007A6F14">
        <w:rPr>
          <w:lang/>
        </w:rPr>
        <w:t xml:space="preserve"> </w:t>
      </w:r>
      <w:r w:rsidR="007A6F14">
        <w:rPr>
          <w:rStyle w:val="hps"/>
          <w:lang/>
        </w:rPr>
        <w:t>make</w:t>
      </w:r>
      <w:r w:rsidR="007A6F14">
        <w:rPr>
          <w:lang/>
        </w:rPr>
        <w:t xml:space="preserve"> </w:t>
      </w:r>
      <w:r w:rsidR="007A6F14">
        <w:rPr>
          <w:rStyle w:val="hps"/>
          <w:lang/>
        </w:rPr>
        <w:t>each form</w:t>
      </w:r>
      <w:r w:rsidR="007A6F14">
        <w:rPr>
          <w:lang/>
        </w:rPr>
        <w:t xml:space="preserve"> </w:t>
      </w:r>
      <w:r w:rsidR="007A6F14">
        <w:rPr>
          <w:rStyle w:val="hps"/>
          <w:lang/>
        </w:rPr>
        <w:t>that is in the</w:t>
      </w:r>
      <w:r w:rsidR="007A6F14">
        <w:rPr>
          <w:lang/>
        </w:rPr>
        <w:t xml:space="preserve"> </w:t>
      </w:r>
      <w:r w:rsidR="007A6F14">
        <w:rPr>
          <w:rStyle w:val="hps"/>
          <w:lang/>
        </w:rPr>
        <w:t>works</w:t>
      </w:r>
      <w:r w:rsidR="007A6F14">
        <w:rPr>
          <w:lang/>
        </w:rPr>
        <w:t xml:space="preserve"> </w:t>
      </w:r>
      <w:r w:rsidR="007A6F14">
        <w:rPr>
          <w:rStyle w:val="hps"/>
          <w:lang/>
        </w:rPr>
        <w:t>safely</w:t>
      </w:r>
      <w:r w:rsidR="007A6F14">
        <w:rPr>
          <w:lang/>
        </w:rPr>
        <w:t xml:space="preserve"> </w:t>
      </w:r>
      <w:r w:rsidR="007A6F14">
        <w:rPr>
          <w:rStyle w:val="hps"/>
          <w:lang/>
        </w:rPr>
        <w:t>and</w:t>
      </w:r>
      <w:r w:rsidR="007A6F14">
        <w:rPr>
          <w:lang/>
        </w:rPr>
        <w:t xml:space="preserve"> </w:t>
      </w:r>
      <w:r w:rsidR="007A6F14">
        <w:rPr>
          <w:rStyle w:val="hps"/>
          <w:lang/>
        </w:rPr>
        <w:t>do not</w:t>
      </w:r>
      <w:r w:rsidR="007A6F14">
        <w:rPr>
          <w:lang/>
        </w:rPr>
        <w:t xml:space="preserve"> </w:t>
      </w:r>
      <w:r w:rsidR="007A6F14">
        <w:rPr>
          <w:rStyle w:val="hps"/>
          <w:lang/>
        </w:rPr>
        <w:t>duplicate</w:t>
      </w:r>
      <w:r w:rsidR="007A6F14">
        <w:rPr>
          <w:lang/>
        </w:rPr>
        <w:t xml:space="preserve"> </w:t>
      </w:r>
      <w:r w:rsidR="007A6F14">
        <w:rPr>
          <w:rStyle w:val="hps"/>
          <w:lang/>
        </w:rPr>
        <w:t>each</w:t>
      </w:r>
      <w:r w:rsidR="007A6F14">
        <w:rPr>
          <w:lang/>
        </w:rPr>
        <w:t xml:space="preserve"> </w:t>
      </w:r>
      <w:r w:rsidR="007A6F14">
        <w:rPr>
          <w:rStyle w:val="hps"/>
          <w:lang/>
        </w:rPr>
        <w:t>form</w:t>
      </w:r>
      <w:r w:rsidR="007A6F14">
        <w:rPr>
          <w:lang/>
        </w:rPr>
        <w:t xml:space="preserve"> </w:t>
      </w:r>
      <w:r w:rsidR="007A6F14">
        <w:rPr>
          <w:rStyle w:val="hps"/>
          <w:lang/>
        </w:rPr>
        <w:t>comes with</w:t>
      </w:r>
      <w:r w:rsidR="007A6F14">
        <w:rPr>
          <w:lang/>
        </w:rPr>
        <w:t xml:space="preserve"> </w:t>
      </w:r>
      <w:r w:rsidR="007A6F14">
        <w:rPr>
          <w:rStyle w:val="hps"/>
          <w:lang/>
        </w:rPr>
        <w:t>a special code</w:t>
      </w:r>
      <w:r w:rsidR="007A6F14">
        <w:rPr>
          <w:lang/>
        </w:rPr>
        <w:t xml:space="preserve"> </w:t>
      </w:r>
      <w:r w:rsidR="007A6F14">
        <w:rPr>
          <w:rStyle w:val="hps"/>
          <w:lang/>
        </w:rPr>
        <w:t>which is the key</w:t>
      </w:r>
      <w:r w:rsidR="007A6F14">
        <w:rPr>
          <w:lang/>
        </w:rPr>
        <w:t xml:space="preserve"> </w:t>
      </w:r>
      <w:r w:rsidR="007A6F14">
        <w:rPr>
          <w:rStyle w:val="hps"/>
          <w:lang/>
        </w:rPr>
        <w:t>on</w:t>
      </w:r>
      <w:r w:rsidR="007A6F14">
        <w:rPr>
          <w:lang/>
        </w:rPr>
        <w:t xml:space="preserve"> </w:t>
      </w:r>
      <w:r w:rsidR="007A6F14">
        <w:rPr>
          <w:rStyle w:val="hps"/>
          <w:lang/>
        </w:rPr>
        <w:t>each form</w:t>
      </w:r>
      <w:r w:rsidR="007A6F14">
        <w:rPr>
          <w:lang/>
        </w:rPr>
        <w:t xml:space="preserve"> </w:t>
      </w:r>
      <w:r w:rsidR="007A6F14">
        <w:rPr>
          <w:rStyle w:val="hps"/>
          <w:lang/>
        </w:rPr>
        <w:t>that is in the</w:t>
      </w:r>
      <w:r w:rsidR="007A6F14">
        <w:rPr>
          <w:lang/>
        </w:rPr>
        <w:t xml:space="preserve"> </w:t>
      </w:r>
      <w:r w:rsidR="007A6F14">
        <w:rPr>
          <w:rStyle w:val="hps"/>
          <w:lang/>
        </w:rPr>
        <w:t>application</w:t>
      </w:r>
      <w:r w:rsidR="007A6F14">
        <w:rPr>
          <w:lang/>
        </w:rPr>
        <w:t xml:space="preserve">. </w:t>
      </w:r>
      <w:r w:rsidR="007A6F14">
        <w:rPr>
          <w:rStyle w:val="hps"/>
          <w:lang/>
        </w:rPr>
        <w:t>Then each</w:t>
      </w:r>
      <w:r w:rsidR="007A6F14">
        <w:rPr>
          <w:lang/>
        </w:rPr>
        <w:t xml:space="preserve"> </w:t>
      </w:r>
      <w:r w:rsidR="007A6F14">
        <w:rPr>
          <w:rStyle w:val="hps"/>
          <w:lang/>
        </w:rPr>
        <w:t>type of</w:t>
      </w:r>
      <w:r w:rsidR="007A6F14">
        <w:rPr>
          <w:lang/>
        </w:rPr>
        <w:t xml:space="preserve"> </w:t>
      </w:r>
      <w:r w:rsidR="007A6F14">
        <w:rPr>
          <w:rStyle w:val="hps"/>
          <w:lang/>
        </w:rPr>
        <w:t>user</w:t>
      </w:r>
      <w:r w:rsidR="007A6F14">
        <w:rPr>
          <w:lang/>
        </w:rPr>
        <w:t xml:space="preserve"> </w:t>
      </w:r>
      <w:r w:rsidR="007A6F14">
        <w:rPr>
          <w:rStyle w:val="hps"/>
          <w:lang/>
        </w:rPr>
        <w:t>will</w:t>
      </w:r>
      <w:r w:rsidR="007A6F14">
        <w:rPr>
          <w:lang/>
        </w:rPr>
        <w:t xml:space="preserve"> </w:t>
      </w:r>
      <w:r w:rsidR="007A6F14">
        <w:rPr>
          <w:rStyle w:val="hps"/>
          <w:lang/>
        </w:rPr>
        <w:t>be</w:t>
      </w:r>
      <w:r w:rsidR="007A6F14">
        <w:rPr>
          <w:lang/>
        </w:rPr>
        <w:t xml:space="preserve"> </w:t>
      </w:r>
      <w:r w:rsidR="007A6F14">
        <w:rPr>
          <w:rStyle w:val="hps"/>
          <w:lang/>
        </w:rPr>
        <w:t>accessing</w:t>
      </w:r>
      <w:r w:rsidR="007A6F14">
        <w:rPr>
          <w:lang/>
        </w:rPr>
        <w:t xml:space="preserve"> </w:t>
      </w:r>
      <w:r w:rsidR="007A6F14">
        <w:rPr>
          <w:rStyle w:val="hps"/>
          <w:lang/>
        </w:rPr>
        <w:t>a different</w:t>
      </w:r>
      <w:r w:rsidR="007A6F14">
        <w:rPr>
          <w:lang/>
        </w:rPr>
        <w:t xml:space="preserve"> </w:t>
      </w:r>
      <w:r w:rsidR="007A6F14">
        <w:rPr>
          <w:rStyle w:val="hps"/>
          <w:lang/>
        </w:rPr>
        <w:t>authority</w:t>
      </w:r>
      <w:r w:rsidR="007A6F14">
        <w:rPr>
          <w:lang/>
        </w:rPr>
        <w:t xml:space="preserve"> </w:t>
      </w:r>
      <w:r w:rsidR="007A6F14">
        <w:rPr>
          <w:rStyle w:val="hps"/>
          <w:lang/>
        </w:rPr>
        <w:t>in</w:t>
      </w:r>
      <w:r w:rsidR="007A6F14">
        <w:rPr>
          <w:lang/>
        </w:rPr>
        <w:t xml:space="preserve"> </w:t>
      </w:r>
      <w:r w:rsidR="007A6F14">
        <w:rPr>
          <w:rStyle w:val="hps"/>
          <w:lang/>
        </w:rPr>
        <w:t>accordance</w:t>
      </w:r>
      <w:r w:rsidR="007A6F14">
        <w:rPr>
          <w:lang/>
        </w:rPr>
        <w:t xml:space="preserve"> </w:t>
      </w:r>
      <w:r w:rsidR="007A6F14">
        <w:rPr>
          <w:rStyle w:val="hps"/>
          <w:lang/>
        </w:rPr>
        <w:t>with needs.</w:t>
      </w:r>
      <w:r w:rsidR="007A6F14">
        <w:rPr>
          <w:lang/>
        </w:rPr>
        <w:t xml:space="preserve"> </w:t>
      </w:r>
      <w:r w:rsidR="007A6F14">
        <w:rPr>
          <w:rStyle w:val="hps"/>
          <w:lang/>
        </w:rPr>
        <w:t>And to</w:t>
      </w:r>
      <w:r w:rsidR="007A6F14">
        <w:rPr>
          <w:lang/>
        </w:rPr>
        <w:t xml:space="preserve"> </w:t>
      </w:r>
      <w:r w:rsidR="007A6F14">
        <w:rPr>
          <w:rStyle w:val="hps"/>
          <w:lang/>
        </w:rPr>
        <w:t>set this up</w:t>
      </w:r>
      <w:r w:rsidR="007A6F14">
        <w:rPr>
          <w:lang/>
        </w:rPr>
        <w:t xml:space="preserve"> </w:t>
      </w:r>
      <w:r w:rsidR="007A6F14">
        <w:rPr>
          <w:rStyle w:val="hps"/>
          <w:lang/>
        </w:rPr>
        <w:t>it will</w:t>
      </w:r>
      <w:r w:rsidR="007A6F14">
        <w:rPr>
          <w:lang/>
        </w:rPr>
        <w:t xml:space="preserve"> </w:t>
      </w:r>
      <w:r w:rsidR="007A6F14">
        <w:rPr>
          <w:rStyle w:val="hps"/>
          <w:lang/>
        </w:rPr>
        <w:t>provide</w:t>
      </w:r>
      <w:r w:rsidR="007A6F14">
        <w:rPr>
          <w:lang/>
        </w:rPr>
        <w:t xml:space="preserve"> </w:t>
      </w:r>
      <w:r w:rsidR="007A6F14">
        <w:rPr>
          <w:rStyle w:val="hps"/>
          <w:lang/>
        </w:rPr>
        <w:t>a menu to</w:t>
      </w:r>
      <w:r w:rsidR="007A6F14">
        <w:rPr>
          <w:lang/>
        </w:rPr>
        <w:t xml:space="preserve"> </w:t>
      </w:r>
      <w:r w:rsidR="007A6F14">
        <w:rPr>
          <w:rStyle w:val="hps"/>
          <w:lang/>
        </w:rPr>
        <w:t>set the</w:t>
      </w:r>
      <w:r w:rsidR="007A6F14">
        <w:rPr>
          <w:lang/>
        </w:rPr>
        <w:t xml:space="preserve"> </w:t>
      </w:r>
      <w:r w:rsidR="007A6F14">
        <w:rPr>
          <w:rStyle w:val="hps"/>
          <w:lang/>
        </w:rPr>
        <w:t>privileges</w:t>
      </w:r>
      <w:r w:rsidR="007A6F14">
        <w:rPr>
          <w:lang/>
        </w:rPr>
        <w:t xml:space="preserve"> </w:t>
      </w:r>
      <w:r w:rsidR="007A6F14">
        <w:rPr>
          <w:rStyle w:val="hps"/>
          <w:lang/>
        </w:rPr>
        <w:t>each</w:t>
      </w:r>
      <w:r w:rsidR="007A6F14">
        <w:rPr>
          <w:lang/>
        </w:rPr>
        <w:t xml:space="preserve"> </w:t>
      </w:r>
      <w:r w:rsidR="007A6F14">
        <w:rPr>
          <w:rStyle w:val="hps"/>
          <w:lang/>
        </w:rPr>
        <w:t>user.</w:t>
      </w:r>
    </w:p>
    <w:p w:rsidR="007A6F14" w:rsidRDefault="007A6F14" w:rsidP="00EE55FB">
      <w:pPr>
        <w:ind w:firstLine="720"/>
        <w:jc w:val="both"/>
        <w:rPr>
          <w:lang/>
        </w:rPr>
      </w:pPr>
      <w:r>
        <w:rPr>
          <w:rStyle w:val="hps"/>
          <w:lang/>
        </w:rPr>
        <w:t>Administrative</w:t>
      </w:r>
      <w:r>
        <w:rPr>
          <w:lang/>
        </w:rPr>
        <w:t xml:space="preserve"> </w:t>
      </w:r>
      <w:r>
        <w:rPr>
          <w:rStyle w:val="hps"/>
          <w:lang/>
        </w:rPr>
        <w:t>user</w:t>
      </w:r>
      <w:r>
        <w:rPr>
          <w:lang/>
        </w:rPr>
        <w:t xml:space="preserve"> </w:t>
      </w:r>
      <w:r>
        <w:rPr>
          <w:rStyle w:val="hps"/>
          <w:lang/>
        </w:rPr>
        <w:t>will only have</w:t>
      </w:r>
      <w:r>
        <w:rPr>
          <w:lang/>
        </w:rPr>
        <w:t xml:space="preserve"> </w:t>
      </w:r>
      <w:r>
        <w:rPr>
          <w:rStyle w:val="hps"/>
          <w:lang/>
        </w:rPr>
        <w:t>access to</w:t>
      </w:r>
      <w:r>
        <w:rPr>
          <w:lang/>
        </w:rPr>
        <w:t xml:space="preserve"> </w:t>
      </w:r>
      <w:r>
        <w:rPr>
          <w:rStyle w:val="hps"/>
          <w:lang/>
        </w:rPr>
        <w:t>menu</w:t>
      </w:r>
      <w:r>
        <w:rPr>
          <w:lang/>
        </w:rPr>
        <w:t xml:space="preserve"> </w:t>
      </w:r>
      <w:r>
        <w:rPr>
          <w:rStyle w:val="hps"/>
          <w:lang/>
        </w:rPr>
        <w:t>that support</w:t>
      </w:r>
      <w:r>
        <w:rPr>
          <w:lang/>
        </w:rPr>
        <w:t xml:space="preserve"> </w:t>
      </w:r>
      <w:r>
        <w:rPr>
          <w:rStyle w:val="hps"/>
          <w:lang/>
        </w:rPr>
        <w:t>their work</w:t>
      </w:r>
      <w:r>
        <w:rPr>
          <w:lang/>
        </w:rPr>
        <w:t xml:space="preserve">, such as </w:t>
      </w:r>
      <w:r>
        <w:rPr>
          <w:rStyle w:val="hps"/>
          <w:lang/>
        </w:rPr>
        <w:t>the data input</w:t>
      </w:r>
      <w:r>
        <w:rPr>
          <w:lang/>
        </w:rPr>
        <w:t xml:space="preserve"> </w:t>
      </w:r>
      <w:r>
        <w:rPr>
          <w:rStyle w:val="hps"/>
          <w:lang/>
        </w:rPr>
        <w:t>of students</w:t>
      </w:r>
      <w:r>
        <w:rPr>
          <w:lang/>
        </w:rPr>
        <w:t xml:space="preserve">, </w:t>
      </w:r>
      <w:r>
        <w:rPr>
          <w:rStyle w:val="hps"/>
          <w:lang/>
        </w:rPr>
        <w:t>teachers</w:t>
      </w:r>
      <w:r>
        <w:rPr>
          <w:lang/>
        </w:rPr>
        <w:t xml:space="preserve"> </w:t>
      </w:r>
      <w:r>
        <w:rPr>
          <w:rStyle w:val="hps"/>
          <w:lang/>
        </w:rPr>
        <w:t>and</w:t>
      </w:r>
      <w:r>
        <w:rPr>
          <w:lang/>
        </w:rPr>
        <w:t xml:space="preserve"> </w:t>
      </w:r>
      <w:r>
        <w:rPr>
          <w:rStyle w:val="hps"/>
          <w:lang/>
        </w:rPr>
        <w:t>school employees</w:t>
      </w:r>
      <w:r>
        <w:rPr>
          <w:lang/>
        </w:rPr>
        <w:t xml:space="preserve">, setting the </w:t>
      </w:r>
      <w:r>
        <w:rPr>
          <w:rStyle w:val="hps"/>
          <w:lang/>
        </w:rPr>
        <w:t>timetable</w:t>
      </w:r>
      <w:r>
        <w:rPr>
          <w:lang/>
        </w:rPr>
        <w:t xml:space="preserve">, setting up </w:t>
      </w:r>
      <w:r>
        <w:rPr>
          <w:rStyle w:val="hps"/>
          <w:lang/>
        </w:rPr>
        <w:t>classrooms</w:t>
      </w:r>
      <w:r>
        <w:rPr>
          <w:lang/>
        </w:rPr>
        <w:t xml:space="preserve"> </w:t>
      </w:r>
      <w:r>
        <w:rPr>
          <w:rStyle w:val="hps"/>
          <w:lang/>
        </w:rPr>
        <w:t>and</w:t>
      </w:r>
      <w:r>
        <w:rPr>
          <w:lang/>
        </w:rPr>
        <w:t xml:space="preserve"> </w:t>
      </w:r>
      <w:r>
        <w:rPr>
          <w:rStyle w:val="hps"/>
          <w:lang/>
        </w:rPr>
        <w:t>others.</w:t>
      </w:r>
      <w:r w:rsidR="0085137F" w:rsidRPr="0085137F">
        <w:rPr>
          <w:rStyle w:val="hps"/>
          <w:lang/>
        </w:rPr>
        <w:t xml:space="preserve"> </w:t>
      </w:r>
      <w:proofErr w:type="gramStart"/>
      <w:r w:rsidR="0085137F">
        <w:rPr>
          <w:rStyle w:val="hps"/>
          <w:lang/>
        </w:rPr>
        <w:t>While</w:t>
      </w:r>
      <w:r w:rsidR="0085137F">
        <w:rPr>
          <w:lang/>
        </w:rPr>
        <w:t xml:space="preserve"> </w:t>
      </w:r>
      <w:r w:rsidR="0085137F">
        <w:rPr>
          <w:rStyle w:val="hps"/>
          <w:lang/>
        </w:rPr>
        <w:t>teachers</w:t>
      </w:r>
      <w:r w:rsidR="0085137F">
        <w:rPr>
          <w:lang/>
        </w:rPr>
        <w:t xml:space="preserve"> </w:t>
      </w:r>
      <w:r w:rsidR="0085137F">
        <w:rPr>
          <w:rStyle w:val="hps"/>
          <w:lang/>
        </w:rPr>
        <w:t>will be given</w:t>
      </w:r>
      <w:r w:rsidR="0085137F">
        <w:rPr>
          <w:lang/>
        </w:rPr>
        <w:t xml:space="preserve"> </w:t>
      </w:r>
      <w:r w:rsidR="0085137F">
        <w:rPr>
          <w:rStyle w:val="hps"/>
          <w:lang/>
        </w:rPr>
        <w:t>to</w:t>
      </w:r>
      <w:r w:rsidR="0085137F">
        <w:rPr>
          <w:lang/>
        </w:rPr>
        <w:t xml:space="preserve"> </w:t>
      </w:r>
      <w:r w:rsidR="0085137F">
        <w:rPr>
          <w:rStyle w:val="hps"/>
          <w:lang/>
        </w:rPr>
        <w:t>the user</w:t>
      </w:r>
      <w:r w:rsidR="0085137F">
        <w:rPr>
          <w:lang/>
        </w:rPr>
        <w:t xml:space="preserve"> </w:t>
      </w:r>
      <w:r w:rsidR="0085137F">
        <w:rPr>
          <w:rStyle w:val="hps"/>
          <w:lang/>
        </w:rPr>
        <w:t>menu</w:t>
      </w:r>
      <w:r w:rsidR="0085137F">
        <w:rPr>
          <w:lang/>
        </w:rPr>
        <w:t xml:space="preserve"> </w:t>
      </w:r>
      <w:r w:rsidR="0085137F">
        <w:rPr>
          <w:rStyle w:val="hps"/>
          <w:lang/>
        </w:rPr>
        <w:t>to input</w:t>
      </w:r>
      <w:r w:rsidR="0085137F">
        <w:rPr>
          <w:lang/>
        </w:rPr>
        <w:t xml:space="preserve"> </w:t>
      </w:r>
      <w:r w:rsidR="0085137F">
        <w:rPr>
          <w:rStyle w:val="hps"/>
          <w:lang/>
        </w:rPr>
        <w:t xml:space="preserve">values </w:t>
      </w:r>
      <w:r w:rsidR="0085137F">
        <w:rPr>
          <w:rStyle w:val="hps"/>
          <w:rFonts w:ascii="Cambria Math" w:hAnsi="Cambria Math" w:cs="Cambria Math"/>
          <w:lang/>
        </w:rPr>
        <w:t>​​</w:t>
      </w:r>
      <w:r w:rsidR="0085137F">
        <w:rPr>
          <w:rStyle w:val="hps"/>
          <w:rFonts w:ascii="Calibri" w:hAnsi="Calibri" w:cs="Calibri"/>
          <w:lang/>
        </w:rPr>
        <w:t>and</w:t>
      </w:r>
      <w:r w:rsidR="0085137F">
        <w:rPr>
          <w:lang/>
        </w:rPr>
        <w:t xml:space="preserve"> </w:t>
      </w:r>
      <w:r w:rsidR="0085137F">
        <w:rPr>
          <w:rStyle w:val="hps"/>
          <w:lang/>
        </w:rPr>
        <w:t>class</w:t>
      </w:r>
      <w:r w:rsidR="0085137F">
        <w:rPr>
          <w:lang/>
        </w:rPr>
        <w:t xml:space="preserve"> </w:t>
      </w:r>
      <w:r w:rsidR="0085137F">
        <w:rPr>
          <w:rStyle w:val="hps"/>
          <w:lang/>
        </w:rPr>
        <w:t>arrangements.</w:t>
      </w:r>
      <w:proofErr w:type="gramEnd"/>
      <w:r w:rsidR="0085137F">
        <w:rPr>
          <w:rStyle w:val="hps"/>
          <w:lang/>
        </w:rPr>
        <w:t xml:space="preserve"> For</w:t>
      </w:r>
      <w:r w:rsidR="0085137F">
        <w:rPr>
          <w:lang/>
        </w:rPr>
        <w:t xml:space="preserve"> </w:t>
      </w:r>
      <w:r w:rsidR="0085137F">
        <w:rPr>
          <w:rStyle w:val="hps"/>
          <w:lang/>
        </w:rPr>
        <w:t>only</w:t>
      </w:r>
      <w:r w:rsidR="0085137F">
        <w:rPr>
          <w:lang/>
        </w:rPr>
        <w:t xml:space="preserve"> </w:t>
      </w:r>
      <w:r w:rsidR="0085137F">
        <w:rPr>
          <w:rStyle w:val="hps"/>
          <w:lang/>
        </w:rPr>
        <w:t>the principal</w:t>
      </w:r>
      <w:r w:rsidR="0085137F">
        <w:rPr>
          <w:lang/>
        </w:rPr>
        <w:t xml:space="preserve"> </w:t>
      </w:r>
      <w:r w:rsidR="0085137F">
        <w:rPr>
          <w:rStyle w:val="hps"/>
          <w:lang/>
        </w:rPr>
        <w:t>is authorized</w:t>
      </w:r>
      <w:r w:rsidR="0085137F">
        <w:rPr>
          <w:lang/>
        </w:rPr>
        <w:t xml:space="preserve"> </w:t>
      </w:r>
      <w:r w:rsidR="0085137F">
        <w:rPr>
          <w:rStyle w:val="hps"/>
          <w:lang/>
        </w:rPr>
        <w:t>to view</w:t>
      </w:r>
      <w:r w:rsidR="0085137F">
        <w:rPr>
          <w:lang/>
        </w:rPr>
        <w:t xml:space="preserve"> </w:t>
      </w:r>
      <w:r w:rsidR="0085137F">
        <w:rPr>
          <w:rStyle w:val="hps"/>
          <w:lang/>
        </w:rPr>
        <w:t>each report</w:t>
      </w:r>
      <w:r w:rsidR="0085137F">
        <w:rPr>
          <w:lang/>
        </w:rPr>
        <w:t xml:space="preserve"> </w:t>
      </w:r>
      <w:r w:rsidR="0085137F">
        <w:rPr>
          <w:rStyle w:val="hps"/>
          <w:lang/>
        </w:rPr>
        <w:t>within a specified period</w:t>
      </w:r>
      <w:r w:rsidR="0085137F">
        <w:rPr>
          <w:lang/>
        </w:rPr>
        <w:t xml:space="preserve"> </w:t>
      </w:r>
      <w:r w:rsidR="0085137F">
        <w:rPr>
          <w:rStyle w:val="hps"/>
          <w:lang/>
        </w:rPr>
        <w:t>which can be</w:t>
      </w:r>
      <w:r w:rsidR="0085137F">
        <w:rPr>
          <w:lang/>
        </w:rPr>
        <w:t xml:space="preserve"> </w:t>
      </w:r>
      <w:r w:rsidR="0085137F">
        <w:rPr>
          <w:rStyle w:val="hps"/>
          <w:lang/>
        </w:rPr>
        <w:t>determined</w:t>
      </w:r>
      <w:r w:rsidR="0085137F">
        <w:rPr>
          <w:lang/>
        </w:rPr>
        <w:t xml:space="preserve"> </w:t>
      </w:r>
      <w:r w:rsidR="0085137F">
        <w:rPr>
          <w:rStyle w:val="hps"/>
          <w:lang/>
        </w:rPr>
        <w:t>and</w:t>
      </w:r>
      <w:r w:rsidR="0085137F">
        <w:rPr>
          <w:lang/>
        </w:rPr>
        <w:t xml:space="preserve"> </w:t>
      </w:r>
      <w:r w:rsidR="0085137F">
        <w:rPr>
          <w:rStyle w:val="hps"/>
          <w:lang/>
        </w:rPr>
        <w:t>provided</w:t>
      </w:r>
      <w:r w:rsidR="0085137F">
        <w:rPr>
          <w:lang/>
        </w:rPr>
        <w:t xml:space="preserve"> </w:t>
      </w:r>
      <w:r w:rsidR="0085137F">
        <w:rPr>
          <w:rStyle w:val="hps"/>
          <w:lang/>
        </w:rPr>
        <w:t>flexible</w:t>
      </w:r>
      <w:r w:rsidR="0085137F">
        <w:rPr>
          <w:lang/>
        </w:rPr>
        <w:t xml:space="preserve"> </w:t>
      </w:r>
      <w:r w:rsidR="0085137F">
        <w:rPr>
          <w:rStyle w:val="hps"/>
          <w:lang/>
        </w:rPr>
        <w:t>menu</w:t>
      </w:r>
      <w:r w:rsidR="0085137F">
        <w:rPr>
          <w:lang/>
        </w:rPr>
        <w:t xml:space="preserve"> </w:t>
      </w:r>
      <w:r w:rsidR="0085137F">
        <w:rPr>
          <w:rStyle w:val="hps"/>
          <w:lang/>
        </w:rPr>
        <w:t>for</w:t>
      </w:r>
      <w:r w:rsidR="0085137F">
        <w:rPr>
          <w:lang/>
        </w:rPr>
        <w:t xml:space="preserve"> </w:t>
      </w:r>
      <w:r w:rsidR="0085137F">
        <w:rPr>
          <w:rStyle w:val="hps"/>
          <w:lang/>
        </w:rPr>
        <w:t>the determination of</w:t>
      </w:r>
      <w:r w:rsidR="0085137F">
        <w:rPr>
          <w:lang/>
        </w:rPr>
        <w:t xml:space="preserve"> </w:t>
      </w:r>
      <w:r w:rsidR="0085137F">
        <w:rPr>
          <w:rStyle w:val="hps"/>
          <w:lang/>
        </w:rPr>
        <w:t>the decision</w:t>
      </w:r>
      <w:r w:rsidR="0085137F">
        <w:rPr>
          <w:lang/>
        </w:rPr>
        <w:t xml:space="preserve"> </w:t>
      </w:r>
      <w:r w:rsidR="0085137F">
        <w:rPr>
          <w:rStyle w:val="hps"/>
          <w:lang/>
        </w:rPr>
        <w:t>because</w:t>
      </w:r>
      <w:r w:rsidR="0085137F">
        <w:rPr>
          <w:lang/>
        </w:rPr>
        <w:t xml:space="preserve"> </w:t>
      </w:r>
      <w:r w:rsidR="0085137F">
        <w:rPr>
          <w:rStyle w:val="hps"/>
          <w:lang/>
        </w:rPr>
        <w:t>the</w:t>
      </w:r>
      <w:r w:rsidR="0085137F">
        <w:rPr>
          <w:lang/>
        </w:rPr>
        <w:t xml:space="preserve"> </w:t>
      </w:r>
      <w:r w:rsidR="0085137F">
        <w:rPr>
          <w:rStyle w:val="hps"/>
          <w:lang/>
        </w:rPr>
        <w:t>principal</w:t>
      </w:r>
      <w:r w:rsidR="0085137F">
        <w:rPr>
          <w:lang/>
        </w:rPr>
        <w:t xml:space="preserve"> </w:t>
      </w:r>
      <w:r w:rsidR="0085137F">
        <w:rPr>
          <w:rStyle w:val="hps"/>
          <w:lang/>
        </w:rPr>
        <w:t>is essentially the same</w:t>
      </w:r>
      <w:r w:rsidR="0085137F">
        <w:rPr>
          <w:lang/>
        </w:rPr>
        <w:t xml:space="preserve"> </w:t>
      </w:r>
      <w:r w:rsidR="0085137F">
        <w:rPr>
          <w:rStyle w:val="hps"/>
          <w:lang/>
        </w:rPr>
        <w:t>position</w:t>
      </w:r>
      <w:r w:rsidR="0085137F">
        <w:rPr>
          <w:lang/>
        </w:rPr>
        <w:t xml:space="preserve"> </w:t>
      </w:r>
      <w:r w:rsidR="0085137F">
        <w:rPr>
          <w:rStyle w:val="hps"/>
          <w:lang/>
        </w:rPr>
        <w:t>with</w:t>
      </w:r>
      <w:r w:rsidR="0085137F">
        <w:rPr>
          <w:lang/>
        </w:rPr>
        <w:t xml:space="preserve"> </w:t>
      </w:r>
      <w:r w:rsidR="0085137F">
        <w:rPr>
          <w:rStyle w:val="hps"/>
          <w:lang/>
        </w:rPr>
        <w:t>a chief</w:t>
      </w:r>
      <w:r w:rsidR="0085137F">
        <w:rPr>
          <w:lang/>
        </w:rPr>
        <w:t xml:space="preserve"> </w:t>
      </w:r>
      <w:r w:rsidR="0085137F">
        <w:rPr>
          <w:rStyle w:val="hps"/>
          <w:lang/>
        </w:rPr>
        <w:t>manager</w:t>
      </w:r>
      <w:r w:rsidR="0085137F">
        <w:rPr>
          <w:lang/>
        </w:rPr>
        <w:t xml:space="preserve"> </w:t>
      </w:r>
      <w:r w:rsidR="0085137F">
        <w:rPr>
          <w:rStyle w:val="hps"/>
          <w:lang/>
        </w:rPr>
        <w:t>in</w:t>
      </w:r>
      <w:r w:rsidR="0085137F">
        <w:rPr>
          <w:lang/>
        </w:rPr>
        <w:t xml:space="preserve"> </w:t>
      </w:r>
      <w:r w:rsidR="0085137F">
        <w:rPr>
          <w:rStyle w:val="hps"/>
          <w:lang/>
        </w:rPr>
        <w:t>a</w:t>
      </w:r>
      <w:r w:rsidR="0085137F">
        <w:rPr>
          <w:lang/>
        </w:rPr>
        <w:t xml:space="preserve"> </w:t>
      </w:r>
      <w:r w:rsidR="0085137F">
        <w:rPr>
          <w:rStyle w:val="hps"/>
          <w:lang/>
        </w:rPr>
        <w:t>normally</w:t>
      </w:r>
      <w:r w:rsidR="0085137F">
        <w:rPr>
          <w:lang/>
        </w:rPr>
        <w:t xml:space="preserve"> </w:t>
      </w:r>
      <w:r w:rsidR="0085137F">
        <w:rPr>
          <w:rStyle w:val="hps"/>
          <w:lang/>
        </w:rPr>
        <w:t>company</w:t>
      </w:r>
      <w:r w:rsidR="0085137F">
        <w:rPr>
          <w:lang/>
        </w:rPr>
        <w:t>.</w:t>
      </w:r>
    </w:p>
    <w:p w:rsidR="00DD1748" w:rsidRPr="0085137F" w:rsidRDefault="00DD1748" w:rsidP="00EE55FB">
      <w:pPr>
        <w:ind w:firstLine="720"/>
        <w:jc w:val="both"/>
      </w:pPr>
      <w:r>
        <w:rPr>
          <w:rStyle w:val="hps"/>
          <w:lang/>
        </w:rPr>
        <w:t>Thus the</w:t>
      </w:r>
      <w:r>
        <w:rPr>
          <w:lang/>
        </w:rPr>
        <w:t xml:space="preserve"> </w:t>
      </w:r>
      <w:r>
        <w:rPr>
          <w:rStyle w:val="hps"/>
          <w:lang/>
        </w:rPr>
        <w:t>basic</w:t>
      </w:r>
      <w:r>
        <w:rPr>
          <w:lang/>
        </w:rPr>
        <w:t xml:space="preserve"> </w:t>
      </w:r>
      <w:r>
        <w:rPr>
          <w:rStyle w:val="hps"/>
          <w:lang/>
        </w:rPr>
        <w:t>pattern</w:t>
      </w:r>
      <w:r>
        <w:rPr>
          <w:lang/>
        </w:rPr>
        <w:t xml:space="preserve"> </w:t>
      </w:r>
      <w:r>
        <w:rPr>
          <w:rStyle w:val="hps"/>
          <w:lang/>
        </w:rPr>
        <w:t>and</w:t>
      </w:r>
      <w:r>
        <w:rPr>
          <w:lang/>
        </w:rPr>
        <w:t xml:space="preserve"> </w:t>
      </w:r>
      <w:r>
        <w:rPr>
          <w:rStyle w:val="hps"/>
          <w:lang/>
        </w:rPr>
        <w:t>the workings of</w:t>
      </w:r>
      <w:r>
        <w:rPr>
          <w:lang/>
        </w:rPr>
        <w:t xml:space="preserve"> </w:t>
      </w:r>
      <w:r>
        <w:rPr>
          <w:rStyle w:val="hps"/>
          <w:lang/>
        </w:rPr>
        <w:t>this school</w:t>
      </w:r>
      <w:r>
        <w:rPr>
          <w:lang/>
        </w:rPr>
        <w:t xml:space="preserve"> </w:t>
      </w:r>
      <w:r>
        <w:rPr>
          <w:rStyle w:val="hps"/>
          <w:lang/>
        </w:rPr>
        <w:t>applications</w:t>
      </w:r>
      <w:r>
        <w:rPr>
          <w:lang/>
        </w:rPr>
        <w:t xml:space="preserve">. </w:t>
      </w:r>
      <w:r>
        <w:rPr>
          <w:rStyle w:val="hps"/>
          <w:lang/>
        </w:rPr>
        <w:t>To make it</w:t>
      </w:r>
      <w:r>
        <w:rPr>
          <w:lang/>
        </w:rPr>
        <w:t xml:space="preserve"> </w:t>
      </w:r>
      <w:r>
        <w:rPr>
          <w:rStyle w:val="hps"/>
          <w:lang/>
        </w:rPr>
        <w:t>let us</w:t>
      </w:r>
      <w:r>
        <w:rPr>
          <w:lang/>
        </w:rPr>
        <w:t xml:space="preserve"> </w:t>
      </w:r>
      <w:r>
        <w:rPr>
          <w:rStyle w:val="hps"/>
          <w:lang/>
        </w:rPr>
        <w:t>together</w:t>
      </w:r>
      <w:r>
        <w:rPr>
          <w:lang/>
        </w:rPr>
        <w:t xml:space="preserve"> </w:t>
      </w:r>
      <w:r>
        <w:rPr>
          <w:rStyle w:val="hps"/>
          <w:lang/>
        </w:rPr>
        <w:t>make it</w:t>
      </w:r>
      <w:r>
        <w:rPr>
          <w:lang/>
        </w:rPr>
        <w:t xml:space="preserve">. </w:t>
      </w:r>
      <w:r>
        <w:rPr>
          <w:rStyle w:val="hps"/>
          <w:lang/>
        </w:rPr>
        <w:t>If</w:t>
      </w:r>
      <w:r>
        <w:rPr>
          <w:lang/>
        </w:rPr>
        <w:t xml:space="preserve"> </w:t>
      </w:r>
      <w:r>
        <w:rPr>
          <w:rStyle w:val="hps"/>
          <w:lang/>
        </w:rPr>
        <w:t>there are</w:t>
      </w:r>
      <w:r>
        <w:rPr>
          <w:lang/>
        </w:rPr>
        <w:t xml:space="preserve"> </w:t>
      </w:r>
      <w:r>
        <w:rPr>
          <w:rStyle w:val="hps"/>
          <w:lang/>
        </w:rPr>
        <w:t>suggestions</w:t>
      </w:r>
      <w:r>
        <w:rPr>
          <w:lang/>
        </w:rPr>
        <w:t xml:space="preserve"> </w:t>
      </w:r>
      <w:r>
        <w:rPr>
          <w:rStyle w:val="hps"/>
          <w:lang/>
        </w:rPr>
        <w:t>and</w:t>
      </w:r>
      <w:r>
        <w:rPr>
          <w:lang/>
        </w:rPr>
        <w:t xml:space="preserve"> </w:t>
      </w:r>
      <w:r>
        <w:rPr>
          <w:rStyle w:val="hps"/>
          <w:lang/>
        </w:rPr>
        <w:t>criticisms</w:t>
      </w:r>
      <w:r>
        <w:rPr>
          <w:lang/>
        </w:rPr>
        <w:t xml:space="preserve"> </w:t>
      </w:r>
      <w:r>
        <w:rPr>
          <w:rStyle w:val="hps"/>
          <w:lang/>
        </w:rPr>
        <w:t>from</w:t>
      </w:r>
      <w:r>
        <w:rPr>
          <w:lang/>
        </w:rPr>
        <w:t xml:space="preserve"> </w:t>
      </w:r>
      <w:r>
        <w:rPr>
          <w:rStyle w:val="hps"/>
          <w:lang/>
        </w:rPr>
        <w:t>other</w:t>
      </w:r>
      <w:r>
        <w:rPr>
          <w:lang/>
        </w:rPr>
        <w:t xml:space="preserve"> </w:t>
      </w:r>
      <w:r>
        <w:rPr>
          <w:rStyle w:val="hps"/>
          <w:lang/>
        </w:rPr>
        <w:t>programmers</w:t>
      </w:r>
      <w:r>
        <w:rPr>
          <w:lang/>
        </w:rPr>
        <w:t xml:space="preserve"> </w:t>
      </w:r>
      <w:r>
        <w:rPr>
          <w:rStyle w:val="hps"/>
          <w:lang/>
        </w:rPr>
        <w:t>please leave a comment</w:t>
      </w:r>
      <w:r>
        <w:rPr>
          <w:lang/>
        </w:rPr>
        <w:t xml:space="preserve"> </w:t>
      </w:r>
      <w:r>
        <w:rPr>
          <w:rStyle w:val="hps"/>
          <w:lang/>
        </w:rPr>
        <w:t>on the</w:t>
      </w:r>
      <w:r>
        <w:rPr>
          <w:lang/>
        </w:rPr>
        <w:t xml:space="preserve"> </w:t>
      </w:r>
      <w:r>
        <w:rPr>
          <w:rStyle w:val="hps"/>
          <w:lang/>
        </w:rPr>
        <w:t>comment</w:t>
      </w:r>
      <w:r>
        <w:rPr>
          <w:lang/>
        </w:rPr>
        <w:t xml:space="preserve"> </w:t>
      </w:r>
      <w:r>
        <w:rPr>
          <w:rStyle w:val="hps"/>
          <w:lang/>
        </w:rPr>
        <w:t>section</w:t>
      </w:r>
      <w:r>
        <w:rPr>
          <w:lang/>
        </w:rPr>
        <w:t xml:space="preserve"> </w:t>
      </w:r>
      <w:r>
        <w:rPr>
          <w:rStyle w:val="hps"/>
          <w:lang/>
        </w:rPr>
        <w:t>below.</w:t>
      </w:r>
      <w:r>
        <w:rPr>
          <w:lang/>
        </w:rPr>
        <w:t xml:space="preserve"> </w:t>
      </w:r>
      <w:r>
        <w:rPr>
          <w:rStyle w:val="hps"/>
          <w:lang/>
        </w:rPr>
        <w:t>Thank you.</w:t>
      </w:r>
      <w:r>
        <w:rPr>
          <w:lang/>
        </w:rPr>
        <w:t xml:space="preserve"> </w:t>
      </w:r>
      <w:r>
        <w:rPr>
          <w:rStyle w:val="hps"/>
          <w:lang/>
        </w:rPr>
        <w:t>The Bravo</w:t>
      </w:r>
      <w:r>
        <w:rPr>
          <w:lang/>
        </w:rPr>
        <w:t xml:space="preserve"> </w:t>
      </w:r>
      <w:r>
        <w:rPr>
          <w:rStyle w:val="hps"/>
          <w:lang/>
        </w:rPr>
        <w:t>Indonesia</w:t>
      </w:r>
      <w:r>
        <w:rPr>
          <w:lang/>
        </w:rPr>
        <w:t xml:space="preserve"> </w:t>
      </w:r>
      <w:r>
        <w:rPr>
          <w:rStyle w:val="hps"/>
          <w:lang/>
        </w:rPr>
        <w:t>programmers</w:t>
      </w:r>
      <w:r>
        <w:rPr>
          <w:lang/>
        </w:rPr>
        <w:t>!!!</w:t>
      </w:r>
    </w:p>
    <w:sectPr w:rsidR="00DD1748" w:rsidRPr="0085137F" w:rsidSect="00352D7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EE55FB"/>
    <w:rsid w:val="003027F0"/>
    <w:rsid w:val="00352D77"/>
    <w:rsid w:val="004B4FAB"/>
    <w:rsid w:val="007A6F14"/>
    <w:rsid w:val="0085137F"/>
    <w:rsid w:val="00932DA0"/>
    <w:rsid w:val="00C22772"/>
    <w:rsid w:val="00D32FF1"/>
    <w:rsid w:val="00DD1748"/>
    <w:rsid w:val="00EE55F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2D77"/>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ps">
    <w:name w:val="hps"/>
    <w:basedOn w:val="DefaultParagraphFont"/>
    <w:rsid w:val="007A6F14"/>
  </w:style>
</w:styles>
</file>

<file path=word/webSettings.xml><?xml version="1.0" encoding="utf-8"?>
<w:webSettings xmlns:r="http://schemas.openxmlformats.org/officeDocument/2006/relationships" xmlns:w="http://schemas.openxmlformats.org/wordprocessingml/2006/main">
  <w:divs>
    <w:div w:id="137191085">
      <w:bodyDiv w:val="1"/>
      <w:marLeft w:val="0"/>
      <w:marRight w:val="0"/>
      <w:marTop w:val="0"/>
      <w:marBottom w:val="0"/>
      <w:divBdr>
        <w:top w:val="none" w:sz="0" w:space="0" w:color="auto"/>
        <w:left w:val="none" w:sz="0" w:space="0" w:color="auto"/>
        <w:bottom w:val="none" w:sz="0" w:space="0" w:color="auto"/>
        <w:right w:val="none" w:sz="0" w:space="0" w:color="auto"/>
      </w:divBdr>
      <w:divsChild>
        <w:div w:id="424806763">
          <w:marLeft w:val="0"/>
          <w:marRight w:val="0"/>
          <w:marTop w:val="0"/>
          <w:marBottom w:val="0"/>
          <w:divBdr>
            <w:top w:val="none" w:sz="0" w:space="0" w:color="auto"/>
            <w:left w:val="none" w:sz="0" w:space="0" w:color="auto"/>
            <w:bottom w:val="none" w:sz="0" w:space="0" w:color="auto"/>
            <w:right w:val="none" w:sz="0" w:space="0" w:color="auto"/>
          </w:divBdr>
          <w:divsChild>
            <w:div w:id="62218317">
              <w:marLeft w:val="0"/>
              <w:marRight w:val="0"/>
              <w:marTop w:val="0"/>
              <w:marBottom w:val="0"/>
              <w:divBdr>
                <w:top w:val="none" w:sz="0" w:space="0" w:color="auto"/>
                <w:left w:val="none" w:sz="0" w:space="0" w:color="auto"/>
                <w:bottom w:val="none" w:sz="0" w:space="0" w:color="auto"/>
                <w:right w:val="none" w:sz="0" w:space="0" w:color="auto"/>
              </w:divBdr>
              <w:divsChild>
                <w:div w:id="1550919833">
                  <w:marLeft w:val="0"/>
                  <w:marRight w:val="0"/>
                  <w:marTop w:val="0"/>
                  <w:marBottom w:val="0"/>
                  <w:divBdr>
                    <w:top w:val="none" w:sz="0" w:space="0" w:color="auto"/>
                    <w:left w:val="none" w:sz="0" w:space="0" w:color="auto"/>
                    <w:bottom w:val="none" w:sz="0" w:space="0" w:color="auto"/>
                    <w:right w:val="none" w:sz="0" w:space="0" w:color="auto"/>
                  </w:divBdr>
                  <w:divsChild>
                    <w:div w:id="48354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870646">
          <w:marLeft w:val="0"/>
          <w:marRight w:val="0"/>
          <w:marTop w:val="0"/>
          <w:marBottom w:val="0"/>
          <w:divBdr>
            <w:top w:val="none" w:sz="0" w:space="0" w:color="auto"/>
            <w:left w:val="none" w:sz="0" w:space="0" w:color="auto"/>
            <w:bottom w:val="none" w:sz="0" w:space="0" w:color="auto"/>
            <w:right w:val="none" w:sz="0" w:space="0" w:color="auto"/>
          </w:divBdr>
          <w:divsChild>
            <w:div w:id="1259018380">
              <w:marLeft w:val="0"/>
              <w:marRight w:val="0"/>
              <w:marTop w:val="0"/>
              <w:marBottom w:val="0"/>
              <w:divBdr>
                <w:top w:val="none" w:sz="0" w:space="0" w:color="auto"/>
                <w:left w:val="none" w:sz="0" w:space="0" w:color="auto"/>
                <w:bottom w:val="none" w:sz="0" w:space="0" w:color="auto"/>
                <w:right w:val="none" w:sz="0" w:space="0" w:color="auto"/>
              </w:divBdr>
              <w:divsChild>
                <w:div w:id="949629761">
                  <w:marLeft w:val="0"/>
                  <w:marRight w:val="0"/>
                  <w:marTop w:val="0"/>
                  <w:marBottom w:val="0"/>
                  <w:divBdr>
                    <w:top w:val="none" w:sz="0" w:space="0" w:color="auto"/>
                    <w:left w:val="none" w:sz="0" w:space="0" w:color="auto"/>
                    <w:bottom w:val="none" w:sz="0" w:space="0" w:color="auto"/>
                    <w:right w:val="none" w:sz="0" w:space="0" w:color="auto"/>
                  </w:divBdr>
                  <w:divsChild>
                    <w:div w:id="1855456521">
                      <w:marLeft w:val="0"/>
                      <w:marRight w:val="0"/>
                      <w:marTop w:val="0"/>
                      <w:marBottom w:val="0"/>
                      <w:divBdr>
                        <w:top w:val="none" w:sz="0" w:space="0" w:color="auto"/>
                        <w:left w:val="none" w:sz="0" w:space="0" w:color="auto"/>
                        <w:bottom w:val="none" w:sz="0" w:space="0" w:color="auto"/>
                        <w:right w:val="none" w:sz="0" w:space="0" w:color="auto"/>
                      </w:divBdr>
                      <w:divsChild>
                        <w:div w:id="811672581">
                          <w:marLeft w:val="0"/>
                          <w:marRight w:val="0"/>
                          <w:marTop w:val="0"/>
                          <w:marBottom w:val="0"/>
                          <w:divBdr>
                            <w:top w:val="none" w:sz="0" w:space="0" w:color="auto"/>
                            <w:left w:val="none" w:sz="0" w:space="0" w:color="auto"/>
                            <w:bottom w:val="none" w:sz="0" w:space="0" w:color="auto"/>
                            <w:right w:val="none" w:sz="0" w:space="0" w:color="auto"/>
                          </w:divBdr>
                          <w:divsChild>
                            <w:div w:id="152876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1606226">
      <w:bodyDiv w:val="1"/>
      <w:marLeft w:val="0"/>
      <w:marRight w:val="0"/>
      <w:marTop w:val="0"/>
      <w:marBottom w:val="0"/>
      <w:divBdr>
        <w:top w:val="none" w:sz="0" w:space="0" w:color="auto"/>
        <w:left w:val="none" w:sz="0" w:space="0" w:color="auto"/>
        <w:bottom w:val="none" w:sz="0" w:space="0" w:color="auto"/>
        <w:right w:val="none" w:sz="0" w:space="0" w:color="auto"/>
      </w:divBdr>
      <w:divsChild>
        <w:div w:id="382951718">
          <w:marLeft w:val="0"/>
          <w:marRight w:val="0"/>
          <w:marTop w:val="0"/>
          <w:marBottom w:val="0"/>
          <w:divBdr>
            <w:top w:val="none" w:sz="0" w:space="0" w:color="auto"/>
            <w:left w:val="none" w:sz="0" w:space="0" w:color="auto"/>
            <w:bottom w:val="none" w:sz="0" w:space="0" w:color="auto"/>
            <w:right w:val="none" w:sz="0" w:space="0" w:color="auto"/>
          </w:divBdr>
          <w:divsChild>
            <w:div w:id="244918469">
              <w:marLeft w:val="0"/>
              <w:marRight w:val="0"/>
              <w:marTop w:val="0"/>
              <w:marBottom w:val="0"/>
              <w:divBdr>
                <w:top w:val="none" w:sz="0" w:space="0" w:color="auto"/>
                <w:left w:val="none" w:sz="0" w:space="0" w:color="auto"/>
                <w:bottom w:val="none" w:sz="0" w:space="0" w:color="auto"/>
                <w:right w:val="none" w:sz="0" w:space="0" w:color="auto"/>
              </w:divBdr>
              <w:divsChild>
                <w:div w:id="852646268">
                  <w:marLeft w:val="0"/>
                  <w:marRight w:val="0"/>
                  <w:marTop w:val="0"/>
                  <w:marBottom w:val="0"/>
                  <w:divBdr>
                    <w:top w:val="none" w:sz="0" w:space="0" w:color="auto"/>
                    <w:left w:val="none" w:sz="0" w:space="0" w:color="auto"/>
                    <w:bottom w:val="none" w:sz="0" w:space="0" w:color="auto"/>
                    <w:right w:val="none" w:sz="0" w:space="0" w:color="auto"/>
                  </w:divBdr>
                  <w:divsChild>
                    <w:div w:id="102887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566162">
          <w:marLeft w:val="0"/>
          <w:marRight w:val="0"/>
          <w:marTop w:val="0"/>
          <w:marBottom w:val="0"/>
          <w:divBdr>
            <w:top w:val="none" w:sz="0" w:space="0" w:color="auto"/>
            <w:left w:val="none" w:sz="0" w:space="0" w:color="auto"/>
            <w:bottom w:val="none" w:sz="0" w:space="0" w:color="auto"/>
            <w:right w:val="none" w:sz="0" w:space="0" w:color="auto"/>
          </w:divBdr>
          <w:divsChild>
            <w:div w:id="1718162935">
              <w:marLeft w:val="0"/>
              <w:marRight w:val="0"/>
              <w:marTop w:val="0"/>
              <w:marBottom w:val="0"/>
              <w:divBdr>
                <w:top w:val="none" w:sz="0" w:space="0" w:color="auto"/>
                <w:left w:val="none" w:sz="0" w:space="0" w:color="auto"/>
                <w:bottom w:val="none" w:sz="0" w:space="0" w:color="auto"/>
                <w:right w:val="none" w:sz="0" w:space="0" w:color="auto"/>
              </w:divBdr>
              <w:divsChild>
                <w:div w:id="2106076596">
                  <w:marLeft w:val="0"/>
                  <w:marRight w:val="0"/>
                  <w:marTop w:val="0"/>
                  <w:marBottom w:val="0"/>
                  <w:divBdr>
                    <w:top w:val="none" w:sz="0" w:space="0" w:color="auto"/>
                    <w:left w:val="none" w:sz="0" w:space="0" w:color="auto"/>
                    <w:bottom w:val="none" w:sz="0" w:space="0" w:color="auto"/>
                    <w:right w:val="none" w:sz="0" w:space="0" w:color="auto"/>
                  </w:divBdr>
                  <w:divsChild>
                    <w:div w:id="1810050478">
                      <w:marLeft w:val="0"/>
                      <w:marRight w:val="0"/>
                      <w:marTop w:val="0"/>
                      <w:marBottom w:val="0"/>
                      <w:divBdr>
                        <w:top w:val="none" w:sz="0" w:space="0" w:color="auto"/>
                        <w:left w:val="none" w:sz="0" w:space="0" w:color="auto"/>
                        <w:bottom w:val="none" w:sz="0" w:space="0" w:color="auto"/>
                        <w:right w:val="none" w:sz="0" w:space="0" w:color="auto"/>
                      </w:divBdr>
                      <w:divsChild>
                        <w:div w:id="609320771">
                          <w:marLeft w:val="0"/>
                          <w:marRight w:val="0"/>
                          <w:marTop w:val="0"/>
                          <w:marBottom w:val="0"/>
                          <w:divBdr>
                            <w:top w:val="none" w:sz="0" w:space="0" w:color="auto"/>
                            <w:left w:val="none" w:sz="0" w:space="0" w:color="auto"/>
                            <w:bottom w:val="none" w:sz="0" w:space="0" w:color="auto"/>
                            <w:right w:val="none" w:sz="0" w:space="0" w:color="auto"/>
                          </w:divBdr>
                          <w:divsChild>
                            <w:div w:id="42719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324</Words>
  <Characters>1847</Characters>
  <Application>Microsoft Office Word</Application>
  <DocSecurity>0</DocSecurity>
  <Lines>15</Lines>
  <Paragraphs>4</Paragraphs>
  <ScaleCrop>false</ScaleCrop>
  <Company>Nasmoco</Company>
  <LinksUpToDate>false</LinksUpToDate>
  <CharactersWithSpaces>2167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Nasmoco</dc:creator>
  <cp:keywords/>
  <dc:description/>
  <cp:lastModifiedBy>Nasmoco</cp:lastModifiedBy>
  <cp:revision>7</cp:revision>
  <dcterms:created xsi:type="dcterms:W3CDTF">2011-11-11T03:50:00Z</dcterms:created>
  <dcterms:modified xsi:type="dcterms:W3CDTF">2011-11-11T04:11:00Z</dcterms:modified>
</cp:coreProperties>
</file>