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772492" w:rsidRDefault="00772492">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772492" w:rsidRDefault="00772492">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772492" w:rsidRDefault="00772492">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772492" w:rsidRDefault="00772492">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772492" w:rsidRDefault="00772492">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772492" w:rsidRDefault="00772492">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772492" w:rsidRDefault="00772492">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772492" w:rsidRDefault="00772492">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772492" w:rsidRPr="00076104" w:rsidRDefault="00772492"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772492" w:rsidRPr="00076104" w:rsidRDefault="00772492"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772492" w:rsidRPr="00076104" w:rsidRDefault="00772492"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772492" w:rsidRPr="00076104" w:rsidRDefault="00772492"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772492" w:rsidRPr="00076104" w:rsidRDefault="00772492"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772492" w:rsidRPr="00076104" w:rsidRDefault="00772492"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772492" w:rsidRDefault="00772492">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772492" w:rsidRDefault="00772492">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354AE93C" w14:textId="117DE00C" w:rsidR="00F72A38" w:rsidRDefault="00076104">
          <w:pPr>
            <w:pStyle w:val="TDC1"/>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2075930" w:history="1">
            <w:r w:rsidR="00F72A38" w:rsidRPr="00CA1697">
              <w:rPr>
                <w:rStyle w:val="Hipervnculo"/>
                <w:noProof/>
              </w:rPr>
              <w:t>Alcance</w:t>
            </w:r>
            <w:r w:rsidR="00F72A38">
              <w:rPr>
                <w:noProof/>
                <w:webHidden/>
              </w:rPr>
              <w:tab/>
            </w:r>
            <w:r w:rsidR="00F72A38">
              <w:rPr>
                <w:noProof/>
                <w:webHidden/>
              </w:rPr>
              <w:fldChar w:fldCharType="begin"/>
            </w:r>
            <w:r w:rsidR="00F72A38">
              <w:rPr>
                <w:noProof/>
                <w:webHidden/>
              </w:rPr>
              <w:instrText xml:space="preserve"> PAGEREF _Toc42075930 \h </w:instrText>
            </w:r>
            <w:r w:rsidR="00F72A38">
              <w:rPr>
                <w:noProof/>
                <w:webHidden/>
              </w:rPr>
            </w:r>
            <w:r w:rsidR="00F72A38">
              <w:rPr>
                <w:noProof/>
                <w:webHidden/>
              </w:rPr>
              <w:fldChar w:fldCharType="separate"/>
            </w:r>
            <w:r w:rsidR="00F72A38">
              <w:rPr>
                <w:noProof/>
                <w:webHidden/>
              </w:rPr>
              <w:t>3</w:t>
            </w:r>
            <w:r w:rsidR="00F72A38">
              <w:rPr>
                <w:noProof/>
                <w:webHidden/>
              </w:rPr>
              <w:fldChar w:fldCharType="end"/>
            </w:r>
          </w:hyperlink>
        </w:p>
        <w:p w14:paraId="15E27DB0" w14:textId="5E321A71" w:rsidR="00F72A38" w:rsidRDefault="00F72A38">
          <w:pPr>
            <w:pStyle w:val="TDC1"/>
            <w:rPr>
              <w:rFonts w:asciiTheme="minorHAnsi" w:eastAsiaTheme="minorEastAsia" w:hAnsiTheme="minorHAnsi" w:cstheme="minorBidi"/>
              <w:noProof/>
              <w:sz w:val="22"/>
              <w:lang w:val="es-ES"/>
            </w:rPr>
          </w:pPr>
          <w:hyperlink w:anchor="_Toc42075931" w:history="1">
            <w:r w:rsidRPr="00CA1697">
              <w:rPr>
                <w:rStyle w:val="Hipervnculo"/>
                <w:noProof/>
              </w:rPr>
              <w:t>Características técnicas</w:t>
            </w:r>
            <w:r>
              <w:rPr>
                <w:noProof/>
                <w:webHidden/>
              </w:rPr>
              <w:tab/>
            </w:r>
            <w:r>
              <w:rPr>
                <w:noProof/>
                <w:webHidden/>
              </w:rPr>
              <w:fldChar w:fldCharType="begin"/>
            </w:r>
            <w:r>
              <w:rPr>
                <w:noProof/>
                <w:webHidden/>
              </w:rPr>
              <w:instrText xml:space="preserve"> PAGEREF _Toc42075931 \h </w:instrText>
            </w:r>
            <w:r>
              <w:rPr>
                <w:noProof/>
                <w:webHidden/>
              </w:rPr>
            </w:r>
            <w:r>
              <w:rPr>
                <w:noProof/>
                <w:webHidden/>
              </w:rPr>
              <w:fldChar w:fldCharType="separate"/>
            </w:r>
            <w:r>
              <w:rPr>
                <w:noProof/>
                <w:webHidden/>
              </w:rPr>
              <w:t>4</w:t>
            </w:r>
            <w:r>
              <w:rPr>
                <w:noProof/>
                <w:webHidden/>
              </w:rPr>
              <w:fldChar w:fldCharType="end"/>
            </w:r>
          </w:hyperlink>
        </w:p>
        <w:p w14:paraId="2CFC8914" w14:textId="28FD3745" w:rsidR="00F72A38" w:rsidRDefault="00F72A38">
          <w:pPr>
            <w:pStyle w:val="TDC1"/>
            <w:rPr>
              <w:rFonts w:asciiTheme="minorHAnsi" w:eastAsiaTheme="minorEastAsia" w:hAnsiTheme="minorHAnsi" w:cstheme="minorBidi"/>
              <w:noProof/>
              <w:sz w:val="22"/>
              <w:lang w:val="es-ES"/>
            </w:rPr>
          </w:pPr>
          <w:hyperlink w:anchor="_Toc42075932" w:history="1">
            <w:r w:rsidRPr="00CA1697">
              <w:rPr>
                <w:rStyle w:val="Hipervnculo"/>
                <w:noProof/>
              </w:rPr>
              <w:t>Recursos</w:t>
            </w:r>
            <w:r>
              <w:rPr>
                <w:noProof/>
                <w:webHidden/>
              </w:rPr>
              <w:tab/>
            </w:r>
            <w:r>
              <w:rPr>
                <w:noProof/>
                <w:webHidden/>
              </w:rPr>
              <w:fldChar w:fldCharType="begin"/>
            </w:r>
            <w:r>
              <w:rPr>
                <w:noProof/>
                <w:webHidden/>
              </w:rPr>
              <w:instrText xml:space="preserve"> PAGEREF _Toc42075932 \h </w:instrText>
            </w:r>
            <w:r>
              <w:rPr>
                <w:noProof/>
                <w:webHidden/>
              </w:rPr>
            </w:r>
            <w:r>
              <w:rPr>
                <w:noProof/>
                <w:webHidden/>
              </w:rPr>
              <w:fldChar w:fldCharType="separate"/>
            </w:r>
            <w:r>
              <w:rPr>
                <w:noProof/>
                <w:webHidden/>
              </w:rPr>
              <w:t>5</w:t>
            </w:r>
            <w:r>
              <w:rPr>
                <w:noProof/>
                <w:webHidden/>
              </w:rPr>
              <w:fldChar w:fldCharType="end"/>
            </w:r>
          </w:hyperlink>
        </w:p>
        <w:p w14:paraId="6F238A52" w14:textId="7B450BB5" w:rsidR="00F72A38" w:rsidRDefault="00F72A38">
          <w:pPr>
            <w:pStyle w:val="TDC1"/>
            <w:rPr>
              <w:rFonts w:asciiTheme="minorHAnsi" w:eastAsiaTheme="minorEastAsia" w:hAnsiTheme="minorHAnsi" w:cstheme="minorBidi"/>
              <w:noProof/>
              <w:sz w:val="22"/>
              <w:lang w:val="es-ES"/>
            </w:rPr>
          </w:pPr>
          <w:hyperlink w:anchor="_Toc42075933" w:history="1">
            <w:r w:rsidRPr="00CA1697">
              <w:rPr>
                <w:rStyle w:val="Hipervnculo"/>
                <w:noProof/>
              </w:rPr>
              <w:t>Tiempo</w:t>
            </w:r>
            <w:r>
              <w:rPr>
                <w:noProof/>
                <w:webHidden/>
              </w:rPr>
              <w:tab/>
            </w:r>
            <w:r>
              <w:rPr>
                <w:noProof/>
                <w:webHidden/>
              </w:rPr>
              <w:fldChar w:fldCharType="begin"/>
            </w:r>
            <w:r>
              <w:rPr>
                <w:noProof/>
                <w:webHidden/>
              </w:rPr>
              <w:instrText xml:space="preserve"> PAGEREF _Toc42075933 \h </w:instrText>
            </w:r>
            <w:r>
              <w:rPr>
                <w:noProof/>
                <w:webHidden/>
              </w:rPr>
            </w:r>
            <w:r>
              <w:rPr>
                <w:noProof/>
                <w:webHidden/>
              </w:rPr>
              <w:fldChar w:fldCharType="separate"/>
            </w:r>
            <w:r>
              <w:rPr>
                <w:noProof/>
                <w:webHidden/>
              </w:rPr>
              <w:t>6</w:t>
            </w:r>
            <w:r>
              <w:rPr>
                <w:noProof/>
                <w:webHidden/>
              </w:rPr>
              <w:fldChar w:fldCharType="end"/>
            </w:r>
          </w:hyperlink>
        </w:p>
        <w:p w14:paraId="417E659F" w14:textId="1A36F4D1" w:rsidR="00F72A38" w:rsidRDefault="00F72A38">
          <w:pPr>
            <w:pStyle w:val="TDC2"/>
            <w:rPr>
              <w:rFonts w:asciiTheme="minorHAnsi" w:eastAsiaTheme="minorEastAsia" w:hAnsiTheme="minorHAnsi" w:cstheme="minorBidi"/>
              <w:noProof/>
              <w:sz w:val="22"/>
              <w:lang w:val="es-ES"/>
            </w:rPr>
          </w:pPr>
          <w:hyperlink w:anchor="_Toc42075934" w:history="1">
            <w:r w:rsidRPr="00CA1697">
              <w:rPr>
                <w:rStyle w:val="Hipervnculo"/>
                <w:noProof/>
              </w:rPr>
              <w:t>Estimación inicial</w:t>
            </w:r>
            <w:r>
              <w:rPr>
                <w:noProof/>
                <w:webHidden/>
              </w:rPr>
              <w:tab/>
            </w:r>
            <w:r>
              <w:rPr>
                <w:noProof/>
                <w:webHidden/>
              </w:rPr>
              <w:fldChar w:fldCharType="begin"/>
            </w:r>
            <w:r>
              <w:rPr>
                <w:noProof/>
                <w:webHidden/>
              </w:rPr>
              <w:instrText xml:space="preserve"> PAGEREF _Toc42075934 \h </w:instrText>
            </w:r>
            <w:r>
              <w:rPr>
                <w:noProof/>
                <w:webHidden/>
              </w:rPr>
            </w:r>
            <w:r>
              <w:rPr>
                <w:noProof/>
                <w:webHidden/>
              </w:rPr>
              <w:fldChar w:fldCharType="separate"/>
            </w:r>
            <w:r>
              <w:rPr>
                <w:noProof/>
                <w:webHidden/>
              </w:rPr>
              <w:t>6</w:t>
            </w:r>
            <w:r>
              <w:rPr>
                <w:noProof/>
                <w:webHidden/>
              </w:rPr>
              <w:fldChar w:fldCharType="end"/>
            </w:r>
          </w:hyperlink>
        </w:p>
        <w:p w14:paraId="290D6C17" w14:textId="7FD4F5FD" w:rsidR="00F72A38" w:rsidRDefault="00F72A38">
          <w:pPr>
            <w:pStyle w:val="TDC2"/>
            <w:rPr>
              <w:rFonts w:asciiTheme="minorHAnsi" w:eastAsiaTheme="minorEastAsia" w:hAnsiTheme="minorHAnsi" w:cstheme="minorBidi"/>
              <w:noProof/>
              <w:sz w:val="22"/>
              <w:lang w:val="es-ES"/>
            </w:rPr>
          </w:pPr>
          <w:hyperlink w:anchor="_Toc42075935" w:history="1">
            <w:r w:rsidRPr="00CA1697">
              <w:rPr>
                <w:rStyle w:val="Hipervnculo"/>
                <w:noProof/>
              </w:rPr>
              <w:t>Estimación final</w:t>
            </w:r>
            <w:r>
              <w:rPr>
                <w:noProof/>
                <w:webHidden/>
              </w:rPr>
              <w:tab/>
            </w:r>
            <w:r>
              <w:rPr>
                <w:noProof/>
                <w:webHidden/>
              </w:rPr>
              <w:fldChar w:fldCharType="begin"/>
            </w:r>
            <w:r>
              <w:rPr>
                <w:noProof/>
                <w:webHidden/>
              </w:rPr>
              <w:instrText xml:space="preserve"> PAGEREF _Toc42075935 \h </w:instrText>
            </w:r>
            <w:r>
              <w:rPr>
                <w:noProof/>
                <w:webHidden/>
              </w:rPr>
            </w:r>
            <w:r>
              <w:rPr>
                <w:noProof/>
                <w:webHidden/>
              </w:rPr>
              <w:fldChar w:fldCharType="separate"/>
            </w:r>
            <w:r>
              <w:rPr>
                <w:noProof/>
                <w:webHidden/>
              </w:rPr>
              <w:t>6</w:t>
            </w:r>
            <w:r>
              <w:rPr>
                <w:noProof/>
                <w:webHidden/>
              </w:rPr>
              <w:fldChar w:fldCharType="end"/>
            </w:r>
          </w:hyperlink>
        </w:p>
        <w:p w14:paraId="02F87458" w14:textId="7348B02F" w:rsidR="00F72A38" w:rsidRDefault="00F72A38">
          <w:pPr>
            <w:pStyle w:val="TDC1"/>
            <w:rPr>
              <w:rFonts w:asciiTheme="minorHAnsi" w:eastAsiaTheme="minorEastAsia" w:hAnsiTheme="minorHAnsi" w:cstheme="minorBidi"/>
              <w:noProof/>
              <w:sz w:val="22"/>
              <w:lang w:val="es-ES"/>
            </w:rPr>
          </w:pPr>
          <w:hyperlink w:anchor="_Toc42075936" w:history="1">
            <w:r w:rsidRPr="00CA1697">
              <w:rPr>
                <w:rStyle w:val="Hipervnculo"/>
                <w:noProof/>
              </w:rPr>
              <w:t>Metodología</w:t>
            </w:r>
            <w:r>
              <w:rPr>
                <w:noProof/>
                <w:webHidden/>
              </w:rPr>
              <w:tab/>
            </w:r>
            <w:r>
              <w:rPr>
                <w:noProof/>
                <w:webHidden/>
              </w:rPr>
              <w:fldChar w:fldCharType="begin"/>
            </w:r>
            <w:r>
              <w:rPr>
                <w:noProof/>
                <w:webHidden/>
              </w:rPr>
              <w:instrText xml:space="preserve"> PAGEREF _Toc42075936 \h </w:instrText>
            </w:r>
            <w:r>
              <w:rPr>
                <w:noProof/>
                <w:webHidden/>
              </w:rPr>
            </w:r>
            <w:r>
              <w:rPr>
                <w:noProof/>
                <w:webHidden/>
              </w:rPr>
              <w:fldChar w:fldCharType="separate"/>
            </w:r>
            <w:r>
              <w:rPr>
                <w:noProof/>
                <w:webHidden/>
              </w:rPr>
              <w:t>7</w:t>
            </w:r>
            <w:r>
              <w:rPr>
                <w:noProof/>
                <w:webHidden/>
              </w:rPr>
              <w:fldChar w:fldCharType="end"/>
            </w:r>
          </w:hyperlink>
        </w:p>
        <w:p w14:paraId="1093FA1C" w14:textId="6FE83C6F" w:rsidR="00F72A38" w:rsidRDefault="00F72A38">
          <w:pPr>
            <w:pStyle w:val="TDC1"/>
            <w:rPr>
              <w:rFonts w:asciiTheme="minorHAnsi" w:eastAsiaTheme="minorEastAsia" w:hAnsiTheme="minorHAnsi" w:cstheme="minorBidi"/>
              <w:noProof/>
              <w:sz w:val="22"/>
              <w:lang w:val="es-ES"/>
            </w:rPr>
          </w:pPr>
          <w:hyperlink w:anchor="_Toc42075937" w:history="1">
            <w:r w:rsidRPr="00CA1697">
              <w:rPr>
                <w:rStyle w:val="Hipervnculo"/>
                <w:noProof/>
              </w:rPr>
              <w:t>Protocolo interno</w:t>
            </w:r>
            <w:r>
              <w:rPr>
                <w:noProof/>
                <w:webHidden/>
              </w:rPr>
              <w:tab/>
            </w:r>
            <w:r>
              <w:rPr>
                <w:noProof/>
                <w:webHidden/>
              </w:rPr>
              <w:fldChar w:fldCharType="begin"/>
            </w:r>
            <w:r>
              <w:rPr>
                <w:noProof/>
                <w:webHidden/>
              </w:rPr>
              <w:instrText xml:space="preserve"> PAGEREF _Toc42075937 \h </w:instrText>
            </w:r>
            <w:r>
              <w:rPr>
                <w:noProof/>
                <w:webHidden/>
              </w:rPr>
            </w:r>
            <w:r>
              <w:rPr>
                <w:noProof/>
                <w:webHidden/>
              </w:rPr>
              <w:fldChar w:fldCharType="separate"/>
            </w:r>
            <w:r>
              <w:rPr>
                <w:noProof/>
                <w:webHidden/>
              </w:rPr>
              <w:t>8</w:t>
            </w:r>
            <w:r>
              <w:rPr>
                <w:noProof/>
                <w:webHidden/>
              </w:rPr>
              <w:fldChar w:fldCharType="end"/>
            </w:r>
          </w:hyperlink>
        </w:p>
        <w:p w14:paraId="17EEC91C" w14:textId="43288E62" w:rsidR="00F72A38" w:rsidRDefault="00F72A38">
          <w:pPr>
            <w:pStyle w:val="TDC2"/>
            <w:rPr>
              <w:rFonts w:asciiTheme="minorHAnsi" w:eastAsiaTheme="minorEastAsia" w:hAnsiTheme="minorHAnsi" w:cstheme="minorBidi"/>
              <w:noProof/>
              <w:sz w:val="22"/>
              <w:lang w:val="es-ES"/>
            </w:rPr>
          </w:pPr>
          <w:hyperlink w:anchor="_Toc42075938" w:history="1">
            <w:r w:rsidRPr="00CA1697">
              <w:rPr>
                <w:rStyle w:val="Hipervnculo"/>
                <w:noProof/>
              </w:rPr>
              <w:t>Protocolo Cliente – API</w:t>
            </w:r>
            <w:r>
              <w:rPr>
                <w:noProof/>
                <w:webHidden/>
              </w:rPr>
              <w:tab/>
            </w:r>
            <w:r>
              <w:rPr>
                <w:noProof/>
                <w:webHidden/>
              </w:rPr>
              <w:fldChar w:fldCharType="begin"/>
            </w:r>
            <w:r>
              <w:rPr>
                <w:noProof/>
                <w:webHidden/>
              </w:rPr>
              <w:instrText xml:space="preserve"> PAGEREF _Toc42075938 \h </w:instrText>
            </w:r>
            <w:r>
              <w:rPr>
                <w:noProof/>
                <w:webHidden/>
              </w:rPr>
            </w:r>
            <w:r>
              <w:rPr>
                <w:noProof/>
                <w:webHidden/>
              </w:rPr>
              <w:fldChar w:fldCharType="separate"/>
            </w:r>
            <w:r>
              <w:rPr>
                <w:noProof/>
                <w:webHidden/>
              </w:rPr>
              <w:t>8</w:t>
            </w:r>
            <w:r>
              <w:rPr>
                <w:noProof/>
                <w:webHidden/>
              </w:rPr>
              <w:fldChar w:fldCharType="end"/>
            </w:r>
          </w:hyperlink>
        </w:p>
        <w:p w14:paraId="3EA605D9" w14:textId="77B15789" w:rsidR="00F72A38" w:rsidRDefault="00F72A38">
          <w:pPr>
            <w:pStyle w:val="TDC2"/>
            <w:rPr>
              <w:rFonts w:asciiTheme="minorHAnsi" w:eastAsiaTheme="minorEastAsia" w:hAnsiTheme="minorHAnsi" w:cstheme="minorBidi"/>
              <w:noProof/>
              <w:sz w:val="22"/>
              <w:lang w:val="es-ES"/>
            </w:rPr>
          </w:pPr>
          <w:hyperlink w:anchor="_Toc42075939" w:history="1">
            <w:r w:rsidRPr="00CA1697">
              <w:rPr>
                <w:rStyle w:val="Hipervnculo"/>
                <w:noProof/>
              </w:rPr>
              <w:t>Protocolo API – BD</w:t>
            </w:r>
            <w:r>
              <w:rPr>
                <w:noProof/>
                <w:webHidden/>
              </w:rPr>
              <w:tab/>
            </w:r>
            <w:r>
              <w:rPr>
                <w:noProof/>
                <w:webHidden/>
              </w:rPr>
              <w:fldChar w:fldCharType="begin"/>
            </w:r>
            <w:r>
              <w:rPr>
                <w:noProof/>
                <w:webHidden/>
              </w:rPr>
              <w:instrText xml:space="preserve"> PAGEREF _Toc42075939 \h </w:instrText>
            </w:r>
            <w:r>
              <w:rPr>
                <w:noProof/>
                <w:webHidden/>
              </w:rPr>
            </w:r>
            <w:r>
              <w:rPr>
                <w:noProof/>
                <w:webHidden/>
              </w:rPr>
              <w:fldChar w:fldCharType="separate"/>
            </w:r>
            <w:r>
              <w:rPr>
                <w:noProof/>
                <w:webHidden/>
              </w:rPr>
              <w:t>8</w:t>
            </w:r>
            <w:r>
              <w:rPr>
                <w:noProof/>
                <w:webHidden/>
              </w:rPr>
              <w:fldChar w:fldCharType="end"/>
            </w:r>
          </w:hyperlink>
        </w:p>
        <w:p w14:paraId="023B2509" w14:textId="537510EA" w:rsidR="00F72A38" w:rsidRDefault="00F72A38">
          <w:pPr>
            <w:pStyle w:val="TDC2"/>
            <w:rPr>
              <w:rFonts w:asciiTheme="minorHAnsi" w:eastAsiaTheme="minorEastAsia" w:hAnsiTheme="minorHAnsi" w:cstheme="minorBidi"/>
              <w:noProof/>
              <w:sz w:val="22"/>
              <w:lang w:val="es-ES"/>
            </w:rPr>
          </w:pPr>
          <w:hyperlink w:anchor="_Toc42075940" w:history="1">
            <w:r w:rsidRPr="00CA1697">
              <w:rPr>
                <w:rStyle w:val="Hipervnculo"/>
                <w:noProof/>
              </w:rPr>
              <w:t>Puertos utilizados</w:t>
            </w:r>
            <w:r>
              <w:rPr>
                <w:noProof/>
                <w:webHidden/>
              </w:rPr>
              <w:tab/>
            </w:r>
            <w:r>
              <w:rPr>
                <w:noProof/>
                <w:webHidden/>
              </w:rPr>
              <w:fldChar w:fldCharType="begin"/>
            </w:r>
            <w:r>
              <w:rPr>
                <w:noProof/>
                <w:webHidden/>
              </w:rPr>
              <w:instrText xml:space="preserve"> PAGEREF _Toc42075940 \h </w:instrText>
            </w:r>
            <w:r>
              <w:rPr>
                <w:noProof/>
                <w:webHidden/>
              </w:rPr>
            </w:r>
            <w:r>
              <w:rPr>
                <w:noProof/>
                <w:webHidden/>
              </w:rPr>
              <w:fldChar w:fldCharType="separate"/>
            </w:r>
            <w:r>
              <w:rPr>
                <w:noProof/>
                <w:webHidden/>
              </w:rPr>
              <w:t>9</w:t>
            </w:r>
            <w:r>
              <w:rPr>
                <w:noProof/>
                <w:webHidden/>
              </w:rPr>
              <w:fldChar w:fldCharType="end"/>
            </w:r>
          </w:hyperlink>
        </w:p>
        <w:p w14:paraId="32087D86" w14:textId="7017FD15" w:rsidR="00F72A38" w:rsidRDefault="00F72A38">
          <w:pPr>
            <w:pStyle w:val="TDC2"/>
            <w:rPr>
              <w:rFonts w:asciiTheme="minorHAnsi" w:eastAsiaTheme="minorEastAsia" w:hAnsiTheme="minorHAnsi" w:cstheme="minorBidi"/>
              <w:noProof/>
              <w:sz w:val="22"/>
              <w:lang w:val="es-ES"/>
            </w:rPr>
          </w:pPr>
          <w:hyperlink w:anchor="_Toc42075941" w:history="1">
            <w:r w:rsidRPr="00CA1697">
              <w:rPr>
                <w:rStyle w:val="Hipervnculo"/>
                <w:noProof/>
              </w:rPr>
              <w:t>Entidades almacenadas en BD</w:t>
            </w:r>
            <w:r>
              <w:rPr>
                <w:noProof/>
                <w:webHidden/>
              </w:rPr>
              <w:tab/>
            </w:r>
            <w:r>
              <w:rPr>
                <w:noProof/>
                <w:webHidden/>
              </w:rPr>
              <w:fldChar w:fldCharType="begin"/>
            </w:r>
            <w:r>
              <w:rPr>
                <w:noProof/>
                <w:webHidden/>
              </w:rPr>
              <w:instrText xml:space="preserve"> PAGEREF _Toc42075941 \h </w:instrText>
            </w:r>
            <w:r>
              <w:rPr>
                <w:noProof/>
                <w:webHidden/>
              </w:rPr>
            </w:r>
            <w:r>
              <w:rPr>
                <w:noProof/>
                <w:webHidden/>
              </w:rPr>
              <w:fldChar w:fldCharType="separate"/>
            </w:r>
            <w:r>
              <w:rPr>
                <w:noProof/>
                <w:webHidden/>
              </w:rPr>
              <w:t>9</w:t>
            </w:r>
            <w:r>
              <w:rPr>
                <w:noProof/>
                <w:webHidden/>
              </w:rPr>
              <w:fldChar w:fldCharType="end"/>
            </w:r>
          </w:hyperlink>
        </w:p>
        <w:p w14:paraId="0AC43A74" w14:textId="5EBE44BE" w:rsidR="00F72A38" w:rsidRDefault="00F72A38">
          <w:pPr>
            <w:pStyle w:val="TDC1"/>
            <w:rPr>
              <w:rFonts w:asciiTheme="minorHAnsi" w:eastAsiaTheme="minorEastAsia" w:hAnsiTheme="minorHAnsi" w:cstheme="minorBidi"/>
              <w:noProof/>
              <w:sz w:val="22"/>
              <w:lang w:val="es-ES"/>
            </w:rPr>
          </w:pPr>
          <w:hyperlink w:anchor="_Toc42075942" w:history="1">
            <w:r w:rsidRPr="00CA1697">
              <w:rPr>
                <w:rStyle w:val="Hipervnculo"/>
                <w:noProof/>
              </w:rPr>
              <w:t>Requisitos de Despliegue</w:t>
            </w:r>
            <w:r>
              <w:rPr>
                <w:noProof/>
                <w:webHidden/>
              </w:rPr>
              <w:tab/>
            </w:r>
            <w:r>
              <w:rPr>
                <w:noProof/>
                <w:webHidden/>
              </w:rPr>
              <w:fldChar w:fldCharType="begin"/>
            </w:r>
            <w:r>
              <w:rPr>
                <w:noProof/>
                <w:webHidden/>
              </w:rPr>
              <w:instrText xml:space="preserve"> PAGEREF _Toc42075942 \h </w:instrText>
            </w:r>
            <w:r>
              <w:rPr>
                <w:noProof/>
                <w:webHidden/>
              </w:rPr>
            </w:r>
            <w:r>
              <w:rPr>
                <w:noProof/>
                <w:webHidden/>
              </w:rPr>
              <w:fldChar w:fldCharType="separate"/>
            </w:r>
            <w:r>
              <w:rPr>
                <w:noProof/>
                <w:webHidden/>
              </w:rPr>
              <w:t>10</w:t>
            </w:r>
            <w:r>
              <w:rPr>
                <w:noProof/>
                <w:webHidden/>
              </w:rPr>
              <w:fldChar w:fldCharType="end"/>
            </w:r>
          </w:hyperlink>
        </w:p>
        <w:p w14:paraId="2503242C" w14:textId="48F45280" w:rsidR="00F72A38" w:rsidRDefault="00F72A38">
          <w:pPr>
            <w:pStyle w:val="TDC1"/>
            <w:rPr>
              <w:rFonts w:asciiTheme="minorHAnsi" w:eastAsiaTheme="minorEastAsia" w:hAnsiTheme="minorHAnsi" w:cstheme="minorBidi"/>
              <w:noProof/>
              <w:sz w:val="22"/>
              <w:lang w:val="es-ES"/>
            </w:rPr>
          </w:pPr>
          <w:hyperlink w:anchor="_Toc42075943" w:history="1">
            <w:r w:rsidRPr="00CA1697">
              <w:rPr>
                <w:rStyle w:val="Hipervnculo"/>
                <w:noProof/>
              </w:rPr>
              <w:t>Plan de Sistemas</w:t>
            </w:r>
            <w:r>
              <w:rPr>
                <w:noProof/>
                <w:webHidden/>
              </w:rPr>
              <w:tab/>
            </w:r>
            <w:r>
              <w:rPr>
                <w:noProof/>
                <w:webHidden/>
              </w:rPr>
              <w:fldChar w:fldCharType="begin"/>
            </w:r>
            <w:r>
              <w:rPr>
                <w:noProof/>
                <w:webHidden/>
              </w:rPr>
              <w:instrText xml:space="preserve"> PAGEREF _Toc42075943 \h </w:instrText>
            </w:r>
            <w:r>
              <w:rPr>
                <w:noProof/>
                <w:webHidden/>
              </w:rPr>
            </w:r>
            <w:r>
              <w:rPr>
                <w:noProof/>
                <w:webHidden/>
              </w:rPr>
              <w:fldChar w:fldCharType="separate"/>
            </w:r>
            <w:r>
              <w:rPr>
                <w:noProof/>
                <w:webHidden/>
              </w:rPr>
              <w:t>12</w:t>
            </w:r>
            <w:r>
              <w:rPr>
                <w:noProof/>
                <w:webHidden/>
              </w:rPr>
              <w:fldChar w:fldCharType="end"/>
            </w:r>
          </w:hyperlink>
        </w:p>
        <w:p w14:paraId="048F7006" w14:textId="4C9EF807" w:rsidR="00F72A38" w:rsidRDefault="00F72A38">
          <w:pPr>
            <w:pStyle w:val="TDC2"/>
            <w:rPr>
              <w:rFonts w:asciiTheme="minorHAnsi" w:eastAsiaTheme="minorEastAsia" w:hAnsiTheme="minorHAnsi" w:cstheme="minorBidi"/>
              <w:noProof/>
              <w:sz w:val="22"/>
              <w:lang w:val="es-ES"/>
            </w:rPr>
          </w:pPr>
          <w:hyperlink w:anchor="_Toc42075944" w:history="1">
            <w:r w:rsidRPr="00CA1697">
              <w:rPr>
                <w:rStyle w:val="Hipervnculo"/>
                <w:noProof/>
              </w:rPr>
              <w:t>AWS</w:t>
            </w:r>
            <w:r>
              <w:rPr>
                <w:noProof/>
                <w:webHidden/>
              </w:rPr>
              <w:tab/>
            </w:r>
            <w:r>
              <w:rPr>
                <w:noProof/>
                <w:webHidden/>
              </w:rPr>
              <w:fldChar w:fldCharType="begin"/>
            </w:r>
            <w:r>
              <w:rPr>
                <w:noProof/>
                <w:webHidden/>
              </w:rPr>
              <w:instrText xml:space="preserve"> PAGEREF _Toc42075944 \h </w:instrText>
            </w:r>
            <w:r>
              <w:rPr>
                <w:noProof/>
                <w:webHidden/>
              </w:rPr>
            </w:r>
            <w:r>
              <w:rPr>
                <w:noProof/>
                <w:webHidden/>
              </w:rPr>
              <w:fldChar w:fldCharType="separate"/>
            </w:r>
            <w:r>
              <w:rPr>
                <w:noProof/>
                <w:webHidden/>
              </w:rPr>
              <w:t>12</w:t>
            </w:r>
            <w:r>
              <w:rPr>
                <w:noProof/>
                <w:webHidden/>
              </w:rPr>
              <w:fldChar w:fldCharType="end"/>
            </w:r>
          </w:hyperlink>
        </w:p>
        <w:p w14:paraId="0DC946F6" w14:textId="2CFB1E2D" w:rsidR="00F72A38" w:rsidRDefault="00F72A38">
          <w:pPr>
            <w:pStyle w:val="TDC2"/>
            <w:rPr>
              <w:rFonts w:asciiTheme="minorHAnsi" w:eastAsiaTheme="minorEastAsia" w:hAnsiTheme="minorHAnsi" w:cstheme="minorBidi"/>
              <w:noProof/>
              <w:sz w:val="22"/>
              <w:lang w:val="es-ES"/>
            </w:rPr>
          </w:pPr>
          <w:hyperlink w:anchor="_Toc42075945" w:history="1">
            <w:r w:rsidRPr="00CA1697">
              <w:rPr>
                <w:rStyle w:val="Hipervnculo"/>
                <w:noProof/>
              </w:rPr>
              <w:t>CPD</w:t>
            </w:r>
            <w:r>
              <w:rPr>
                <w:noProof/>
                <w:webHidden/>
              </w:rPr>
              <w:tab/>
            </w:r>
            <w:r>
              <w:rPr>
                <w:noProof/>
                <w:webHidden/>
              </w:rPr>
              <w:fldChar w:fldCharType="begin"/>
            </w:r>
            <w:r>
              <w:rPr>
                <w:noProof/>
                <w:webHidden/>
              </w:rPr>
              <w:instrText xml:space="preserve"> PAGEREF _Toc42075945 \h </w:instrText>
            </w:r>
            <w:r>
              <w:rPr>
                <w:noProof/>
                <w:webHidden/>
              </w:rPr>
            </w:r>
            <w:r>
              <w:rPr>
                <w:noProof/>
                <w:webHidden/>
              </w:rPr>
              <w:fldChar w:fldCharType="separate"/>
            </w:r>
            <w:r>
              <w:rPr>
                <w:noProof/>
                <w:webHidden/>
              </w:rPr>
              <w:t>14</w:t>
            </w:r>
            <w:r>
              <w:rPr>
                <w:noProof/>
                <w:webHidden/>
              </w:rPr>
              <w:fldChar w:fldCharType="end"/>
            </w:r>
          </w:hyperlink>
        </w:p>
        <w:p w14:paraId="7DB4085B" w14:textId="5754D389" w:rsidR="00F72A38" w:rsidRDefault="00F72A38">
          <w:pPr>
            <w:pStyle w:val="TDC2"/>
            <w:rPr>
              <w:rFonts w:asciiTheme="minorHAnsi" w:eastAsiaTheme="minorEastAsia" w:hAnsiTheme="minorHAnsi" w:cstheme="minorBidi"/>
              <w:noProof/>
              <w:sz w:val="22"/>
              <w:lang w:val="es-ES"/>
            </w:rPr>
          </w:pPr>
          <w:hyperlink w:anchor="_Toc42075946" w:history="1">
            <w:r>
              <w:rPr>
                <w:noProof/>
                <w:webHidden/>
              </w:rPr>
              <w:tab/>
            </w:r>
            <w:r>
              <w:rPr>
                <w:noProof/>
                <w:webHidden/>
              </w:rPr>
              <w:fldChar w:fldCharType="begin"/>
            </w:r>
            <w:r>
              <w:rPr>
                <w:noProof/>
                <w:webHidden/>
              </w:rPr>
              <w:instrText xml:space="preserve"> PAGEREF _Toc42075946 \h </w:instrText>
            </w:r>
            <w:r>
              <w:rPr>
                <w:noProof/>
                <w:webHidden/>
              </w:rPr>
            </w:r>
            <w:r>
              <w:rPr>
                <w:noProof/>
                <w:webHidden/>
              </w:rPr>
              <w:fldChar w:fldCharType="separate"/>
            </w:r>
            <w:r>
              <w:rPr>
                <w:noProof/>
                <w:webHidden/>
              </w:rPr>
              <w:t>16</w:t>
            </w:r>
            <w:r>
              <w:rPr>
                <w:noProof/>
                <w:webHidden/>
              </w:rPr>
              <w:fldChar w:fldCharType="end"/>
            </w:r>
          </w:hyperlink>
        </w:p>
        <w:p w14:paraId="7EB185B6" w14:textId="24F38165" w:rsidR="00F72A38" w:rsidRDefault="00F72A38">
          <w:pPr>
            <w:pStyle w:val="TDC2"/>
            <w:rPr>
              <w:rFonts w:asciiTheme="minorHAnsi" w:eastAsiaTheme="minorEastAsia" w:hAnsiTheme="minorHAnsi" w:cstheme="minorBidi"/>
              <w:noProof/>
              <w:sz w:val="22"/>
              <w:lang w:val="es-ES"/>
            </w:rPr>
          </w:pPr>
          <w:hyperlink w:anchor="_Toc42075947" w:history="1">
            <w:r w:rsidRPr="00CA1697">
              <w:rPr>
                <w:rStyle w:val="Hipervnculo"/>
                <w:noProof/>
              </w:rPr>
              <w:t>Comparación</w:t>
            </w:r>
            <w:r>
              <w:rPr>
                <w:noProof/>
                <w:webHidden/>
              </w:rPr>
              <w:tab/>
            </w:r>
            <w:r>
              <w:rPr>
                <w:noProof/>
                <w:webHidden/>
              </w:rPr>
              <w:fldChar w:fldCharType="begin"/>
            </w:r>
            <w:r>
              <w:rPr>
                <w:noProof/>
                <w:webHidden/>
              </w:rPr>
              <w:instrText xml:space="preserve"> PAGEREF _Toc42075947 \h </w:instrText>
            </w:r>
            <w:r>
              <w:rPr>
                <w:noProof/>
                <w:webHidden/>
              </w:rPr>
            </w:r>
            <w:r>
              <w:rPr>
                <w:noProof/>
                <w:webHidden/>
              </w:rPr>
              <w:fldChar w:fldCharType="separate"/>
            </w:r>
            <w:r>
              <w:rPr>
                <w:noProof/>
                <w:webHidden/>
              </w:rPr>
              <w:t>16</w:t>
            </w:r>
            <w:r>
              <w:rPr>
                <w:noProof/>
                <w:webHidden/>
              </w:rPr>
              <w:fldChar w:fldCharType="end"/>
            </w:r>
          </w:hyperlink>
        </w:p>
        <w:p w14:paraId="7B63A4A7" w14:textId="78754CB9" w:rsidR="00F72A38" w:rsidRDefault="00F72A38">
          <w:pPr>
            <w:pStyle w:val="TDC1"/>
            <w:rPr>
              <w:rFonts w:asciiTheme="minorHAnsi" w:eastAsiaTheme="minorEastAsia" w:hAnsiTheme="minorHAnsi" w:cstheme="minorBidi"/>
              <w:noProof/>
              <w:sz w:val="22"/>
              <w:lang w:val="es-ES"/>
            </w:rPr>
          </w:pPr>
          <w:hyperlink w:anchor="_Toc42075948" w:history="1">
            <w:r w:rsidRPr="00CA1697">
              <w:rPr>
                <w:rStyle w:val="Hipervnculo"/>
                <w:noProof/>
              </w:rPr>
              <w:t>Instrucciones de utilización</w:t>
            </w:r>
            <w:r>
              <w:rPr>
                <w:noProof/>
                <w:webHidden/>
              </w:rPr>
              <w:tab/>
            </w:r>
            <w:r>
              <w:rPr>
                <w:noProof/>
                <w:webHidden/>
              </w:rPr>
              <w:fldChar w:fldCharType="begin"/>
            </w:r>
            <w:r>
              <w:rPr>
                <w:noProof/>
                <w:webHidden/>
              </w:rPr>
              <w:instrText xml:space="preserve"> PAGEREF _Toc42075948 \h </w:instrText>
            </w:r>
            <w:r>
              <w:rPr>
                <w:noProof/>
                <w:webHidden/>
              </w:rPr>
            </w:r>
            <w:r>
              <w:rPr>
                <w:noProof/>
                <w:webHidden/>
              </w:rPr>
              <w:fldChar w:fldCharType="separate"/>
            </w:r>
            <w:r>
              <w:rPr>
                <w:noProof/>
                <w:webHidden/>
              </w:rPr>
              <w:t>17</w:t>
            </w:r>
            <w:r>
              <w:rPr>
                <w:noProof/>
                <w:webHidden/>
              </w:rPr>
              <w:fldChar w:fldCharType="end"/>
            </w:r>
          </w:hyperlink>
        </w:p>
        <w:p w14:paraId="38B09F84" w14:textId="45A23F75" w:rsidR="00F72A38" w:rsidRDefault="00F72A38">
          <w:pPr>
            <w:pStyle w:val="TDC1"/>
            <w:rPr>
              <w:rFonts w:asciiTheme="minorHAnsi" w:eastAsiaTheme="minorEastAsia" w:hAnsiTheme="minorHAnsi" w:cstheme="minorBidi"/>
              <w:noProof/>
              <w:sz w:val="22"/>
              <w:lang w:val="es-ES"/>
            </w:rPr>
          </w:pPr>
          <w:hyperlink w:anchor="_Toc42075949" w:history="1">
            <w:r w:rsidRPr="00CA1697">
              <w:rPr>
                <w:rStyle w:val="Hipervnculo"/>
                <w:noProof/>
              </w:rPr>
              <w:t>Problemas encontrados</w:t>
            </w:r>
            <w:r>
              <w:rPr>
                <w:noProof/>
                <w:webHidden/>
              </w:rPr>
              <w:tab/>
            </w:r>
            <w:r>
              <w:rPr>
                <w:noProof/>
                <w:webHidden/>
              </w:rPr>
              <w:fldChar w:fldCharType="begin"/>
            </w:r>
            <w:r>
              <w:rPr>
                <w:noProof/>
                <w:webHidden/>
              </w:rPr>
              <w:instrText xml:space="preserve"> PAGEREF _Toc42075949 \h </w:instrText>
            </w:r>
            <w:r>
              <w:rPr>
                <w:noProof/>
                <w:webHidden/>
              </w:rPr>
            </w:r>
            <w:r>
              <w:rPr>
                <w:noProof/>
                <w:webHidden/>
              </w:rPr>
              <w:fldChar w:fldCharType="separate"/>
            </w:r>
            <w:r>
              <w:rPr>
                <w:noProof/>
                <w:webHidden/>
              </w:rPr>
              <w:t>21</w:t>
            </w:r>
            <w:r>
              <w:rPr>
                <w:noProof/>
                <w:webHidden/>
              </w:rPr>
              <w:fldChar w:fldCharType="end"/>
            </w:r>
          </w:hyperlink>
        </w:p>
        <w:p w14:paraId="6AE466BD" w14:textId="4EFEC66D" w:rsidR="00F72A38" w:rsidRDefault="00F72A38">
          <w:pPr>
            <w:pStyle w:val="TDC2"/>
            <w:rPr>
              <w:rFonts w:asciiTheme="minorHAnsi" w:eastAsiaTheme="minorEastAsia" w:hAnsiTheme="minorHAnsi" w:cstheme="minorBidi"/>
              <w:noProof/>
              <w:sz w:val="22"/>
              <w:lang w:val="es-ES"/>
            </w:rPr>
          </w:pPr>
          <w:hyperlink w:anchor="_Toc42075950" w:history="1">
            <w:r w:rsidRPr="00CA1697">
              <w:rPr>
                <w:rStyle w:val="Hipervnculo"/>
                <w:noProof/>
              </w:rPr>
              <w:t>Instalación de librerías Node.js</w:t>
            </w:r>
            <w:r>
              <w:rPr>
                <w:noProof/>
                <w:webHidden/>
              </w:rPr>
              <w:tab/>
            </w:r>
            <w:r>
              <w:rPr>
                <w:noProof/>
                <w:webHidden/>
              </w:rPr>
              <w:fldChar w:fldCharType="begin"/>
            </w:r>
            <w:r>
              <w:rPr>
                <w:noProof/>
                <w:webHidden/>
              </w:rPr>
              <w:instrText xml:space="preserve"> PAGEREF _Toc42075950 \h </w:instrText>
            </w:r>
            <w:r>
              <w:rPr>
                <w:noProof/>
                <w:webHidden/>
              </w:rPr>
            </w:r>
            <w:r>
              <w:rPr>
                <w:noProof/>
                <w:webHidden/>
              </w:rPr>
              <w:fldChar w:fldCharType="separate"/>
            </w:r>
            <w:r>
              <w:rPr>
                <w:noProof/>
                <w:webHidden/>
              </w:rPr>
              <w:t>21</w:t>
            </w:r>
            <w:r>
              <w:rPr>
                <w:noProof/>
                <w:webHidden/>
              </w:rPr>
              <w:fldChar w:fldCharType="end"/>
            </w:r>
          </w:hyperlink>
        </w:p>
        <w:p w14:paraId="57464E0E" w14:textId="4BF0B526" w:rsidR="00F72A38" w:rsidRDefault="00F72A38">
          <w:pPr>
            <w:pStyle w:val="TDC2"/>
            <w:rPr>
              <w:rFonts w:asciiTheme="minorHAnsi" w:eastAsiaTheme="minorEastAsia" w:hAnsiTheme="minorHAnsi" w:cstheme="minorBidi"/>
              <w:noProof/>
              <w:sz w:val="22"/>
              <w:lang w:val="es-ES"/>
            </w:rPr>
          </w:pPr>
          <w:hyperlink w:anchor="_Toc42075951" w:history="1">
            <w:r w:rsidRPr="00CA1697">
              <w:rPr>
                <w:rStyle w:val="Hipervnculo"/>
                <w:noProof/>
                <w:lang w:val="es-ES"/>
              </w:rPr>
              <w:t>Comprobación automática de Jenkins</w:t>
            </w:r>
            <w:r>
              <w:rPr>
                <w:noProof/>
                <w:webHidden/>
              </w:rPr>
              <w:tab/>
            </w:r>
            <w:r>
              <w:rPr>
                <w:noProof/>
                <w:webHidden/>
              </w:rPr>
              <w:fldChar w:fldCharType="begin"/>
            </w:r>
            <w:r>
              <w:rPr>
                <w:noProof/>
                <w:webHidden/>
              </w:rPr>
              <w:instrText xml:space="preserve"> PAGEREF _Toc42075951 \h </w:instrText>
            </w:r>
            <w:r>
              <w:rPr>
                <w:noProof/>
                <w:webHidden/>
              </w:rPr>
            </w:r>
            <w:r>
              <w:rPr>
                <w:noProof/>
                <w:webHidden/>
              </w:rPr>
              <w:fldChar w:fldCharType="separate"/>
            </w:r>
            <w:r>
              <w:rPr>
                <w:noProof/>
                <w:webHidden/>
              </w:rPr>
              <w:t>21</w:t>
            </w:r>
            <w:r>
              <w:rPr>
                <w:noProof/>
                <w:webHidden/>
              </w:rPr>
              <w:fldChar w:fldCharType="end"/>
            </w:r>
          </w:hyperlink>
        </w:p>
        <w:p w14:paraId="3F2D506B" w14:textId="7B4995AA" w:rsidR="00F72A38" w:rsidRDefault="00F72A38">
          <w:pPr>
            <w:pStyle w:val="TDC2"/>
            <w:rPr>
              <w:rFonts w:asciiTheme="minorHAnsi" w:eastAsiaTheme="minorEastAsia" w:hAnsiTheme="minorHAnsi" w:cstheme="minorBidi"/>
              <w:noProof/>
              <w:sz w:val="22"/>
              <w:lang w:val="es-ES"/>
            </w:rPr>
          </w:pPr>
          <w:hyperlink w:anchor="_Toc42075952" w:history="1">
            <w:r w:rsidRPr="00CA1697">
              <w:rPr>
                <w:rStyle w:val="Hipervnculo"/>
                <w:i/>
                <w:iCs/>
                <w:noProof/>
                <w:lang w:val="es-ES"/>
              </w:rPr>
              <w:t>Pipeline</w:t>
            </w:r>
            <w:r w:rsidRPr="00CA1697">
              <w:rPr>
                <w:rStyle w:val="Hipervnculo"/>
                <w:noProof/>
                <w:lang w:val="es-ES"/>
              </w:rPr>
              <w:t xml:space="preserve"> para despliegue en Docker</w:t>
            </w:r>
            <w:r>
              <w:rPr>
                <w:noProof/>
                <w:webHidden/>
              </w:rPr>
              <w:tab/>
            </w:r>
            <w:r>
              <w:rPr>
                <w:noProof/>
                <w:webHidden/>
              </w:rPr>
              <w:fldChar w:fldCharType="begin"/>
            </w:r>
            <w:r>
              <w:rPr>
                <w:noProof/>
                <w:webHidden/>
              </w:rPr>
              <w:instrText xml:space="preserve"> PAGEREF _Toc42075952 \h </w:instrText>
            </w:r>
            <w:r>
              <w:rPr>
                <w:noProof/>
                <w:webHidden/>
              </w:rPr>
            </w:r>
            <w:r>
              <w:rPr>
                <w:noProof/>
                <w:webHidden/>
              </w:rPr>
              <w:fldChar w:fldCharType="separate"/>
            </w:r>
            <w:r>
              <w:rPr>
                <w:noProof/>
                <w:webHidden/>
              </w:rPr>
              <w:t>22</w:t>
            </w:r>
            <w:r>
              <w:rPr>
                <w:noProof/>
                <w:webHidden/>
              </w:rPr>
              <w:fldChar w:fldCharType="end"/>
            </w:r>
          </w:hyperlink>
        </w:p>
        <w:p w14:paraId="4872F0D6" w14:textId="33C4E009" w:rsidR="00F72A38" w:rsidRDefault="00F72A38">
          <w:pPr>
            <w:pStyle w:val="TDC2"/>
            <w:rPr>
              <w:rFonts w:asciiTheme="minorHAnsi" w:eastAsiaTheme="minorEastAsia" w:hAnsiTheme="minorHAnsi" w:cstheme="minorBidi"/>
              <w:noProof/>
              <w:sz w:val="22"/>
              <w:lang w:val="es-ES"/>
            </w:rPr>
          </w:pPr>
          <w:hyperlink w:anchor="_Toc42075953" w:history="1">
            <w:r w:rsidRPr="00CA1697">
              <w:rPr>
                <w:rStyle w:val="Hipervnculo"/>
                <w:noProof/>
                <w:lang w:val="es-ES"/>
              </w:rPr>
              <w:t>Excepciones en API</w:t>
            </w:r>
            <w:r>
              <w:rPr>
                <w:noProof/>
                <w:webHidden/>
              </w:rPr>
              <w:tab/>
            </w:r>
            <w:r>
              <w:rPr>
                <w:noProof/>
                <w:webHidden/>
              </w:rPr>
              <w:fldChar w:fldCharType="begin"/>
            </w:r>
            <w:r>
              <w:rPr>
                <w:noProof/>
                <w:webHidden/>
              </w:rPr>
              <w:instrText xml:space="preserve"> PAGEREF _Toc42075953 \h </w:instrText>
            </w:r>
            <w:r>
              <w:rPr>
                <w:noProof/>
                <w:webHidden/>
              </w:rPr>
            </w:r>
            <w:r>
              <w:rPr>
                <w:noProof/>
                <w:webHidden/>
              </w:rPr>
              <w:fldChar w:fldCharType="separate"/>
            </w:r>
            <w:r>
              <w:rPr>
                <w:noProof/>
                <w:webHidden/>
              </w:rPr>
              <w:t>24</w:t>
            </w:r>
            <w:r>
              <w:rPr>
                <w:noProof/>
                <w:webHidden/>
              </w:rPr>
              <w:fldChar w:fldCharType="end"/>
            </w:r>
          </w:hyperlink>
        </w:p>
        <w:p w14:paraId="7C8E2505" w14:textId="1235D3F5" w:rsidR="00F72A38" w:rsidRDefault="00F72A38">
          <w:pPr>
            <w:pStyle w:val="TDC1"/>
            <w:rPr>
              <w:rFonts w:asciiTheme="minorHAnsi" w:eastAsiaTheme="minorEastAsia" w:hAnsiTheme="minorHAnsi" w:cstheme="minorBidi"/>
              <w:noProof/>
              <w:sz w:val="22"/>
              <w:lang w:val="es-ES"/>
            </w:rPr>
          </w:pPr>
          <w:hyperlink w:anchor="_Toc42075954" w:history="1">
            <w:r w:rsidRPr="00CA1697">
              <w:rPr>
                <w:rStyle w:val="Hipervnculo"/>
                <w:noProof/>
              </w:rPr>
              <w:t>Anexo</w:t>
            </w:r>
            <w:r>
              <w:rPr>
                <w:noProof/>
                <w:webHidden/>
              </w:rPr>
              <w:tab/>
            </w:r>
            <w:r>
              <w:rPr>
                <w:noProof/>
                <w:webHidden/>
              </w:rPr>
              <w:fldChar w:fldCharType="begin"/>
            </w:r>
            <w:r>
              <w:rPr>
                <w:noProof/>
                <w:webHidden/>
              </w:rPr>
              <w:instrText xml:space="preserve"> PAGEREF _Toc42075954 \h </w:instrText>
            </w:r>
            <w:r>
              <w:rPr>
                <w:noProof/>
                <w:webHidden/>
              </w:rPr>
            </w:r>
            <w:r>
              <w:rPr>
                <w:noProof/>
                <w:webHidden/>
              </w:rPr>
              <w:fldChar w:fldCharType="separate"/>
            </w:r>
            <w:r>
              <w:rPr>
                <w:noProof/>
                <w:webHidden/>
              </w:rPr>
              <w:t>25</w:t>
            </w:r>
            <w:r>
              <w:rPr>
                <w:noProof/>
                <w:webHidden/>
              </w:rPr>
              <w:fldChar w:fldCharType="end"/>
            </w:r>
          </w:hyperlink>
        </w:p>
        <w:p w14:paraId="742F2481" w14:textId="6EA9631E" w:rsidR="00F72A38" w:rsidRDefault="00F72A38">
          <w:pPr>
            <w:pStyle w:val="TDC2"/>
            <w:rPr>
              <w:rFonts w:asciiTheme="minorHAnsi" w:eastAsiaTheme="minorEastAsia" w:hAnsiTheme="minorHAnsi" w:cstheme="minorBidi"/>
              <w:noProof/>
              <w:sz w:val="22"/>
              <w:lang w:val="es-ES"/>
            </w:rPr>
          </w:pPr>
          <w:hyperlink w:anchor="_Toc42075955" w:history="1">
            <w:r w:rsidRPr="00CA1697">
              <w:rPr>
                <w:rStyle w:val="Hipervnculo"/>
                <w:noProof/>
              </w:rPr>
              <w:t>ADR Base de Datos</w:t>
            </w:r>
            <w:r>
              <w:rPr>
                <w:noProof/>
                <w:webHidden/>
              </w:rPr>
              <w:tab/>
            </w:r>
            <w:r>
              <w:rPr>
                <w:noProof/>
                <w:webHidden/>
              </w:rPr>
              <w:fldChar w:fldCharType="begin"/>
            </w:r>
            <w:r>
              <w:rPr>
                <w:noProof/>
                <w:webHidden/>
              </w:rPr>
              <w:instrText xml:space="preserve"> PAGEREF _Toc42075955 \h </w:instrText>
            </w:r>
            <w:r>
              <w:rPr>
                <w:noProof/>
                <w:webHidden/>
              </w:rPr>
            </w:r>
            <w:r>
              <w:rPr>
                <w:noProof/>
                <w:webHidden/>
              </w:rPr>
              <w:fldChar w:fldCharType="separate"/>
            </w:r>
            <w:r>
              <w:rPr>
                <w:noProof/>
                <w:webHidden/>
              </w:rPr>
              <w:t>25</w:t>
            </w:r>
            <w:r>
              <w:rPr>
                <w:noProof/>
                <w:webHidden/>
              </w:rPr>
              <w:fldChar w:fldCharType="end"/>
            </w:r>
          </w:hyperlink>
        </w:p>
        <w:p w14:paraId="4F985416" w14:textId="197EFCBB"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56" w:history="1">
            <w:r w:rsidRPr="00CA1697">
              <w:rPr>
                <w:rStyle w:val="Hipervnculo"/>
                <w:noProof/>
              </w:rPr>
              <w:t>Contexto</w:t>
            </w:r>
            <w:r>
              <w:rPr>
                <w:noProof/>
                <w:webHidden/>
              </w:rPr>
              <w:tab/>
            </w:r>
            <w:r>
              <w:rPr>
                <w:noProof/>
                <w:webHidden/>
              </w:rPr>
              <w:fldChar w:fldCharType="begin"/>
            </w:r>
            <w:r>
              <w:rPr>
                <w:noProof/>
                <w:webHidden/>
              </w:rPr>
              <w:instrText xml:space="preserve"> PAGEREF _Toc42075956 \h </w:instrText>
            </w:r>
            <w:r>
              <w:rPr>
                <w:noProof/>
                <w:webHidden/>
              </w:rPr>
            </w:r>
            <w:r>
              <w:rPr>
                <w:noProof/>
                <w:webHidden/>
              </w:rPr>
              <w:fldChar w:fldCharType="separate"/>
            </w:r>
            <w:r>
              <w:rPr>
                <w:noProof/>
                <w:webHidden/>
              </w:rPr>
              <w:t>25</w:t>
            </w:r>
            <w:r>
              <w:rPr>
                <w:noProof/>
                <w:webHidden/>
              </w:rPr>
              <w:fldChar w:fldCharType="end"/>
            </w:r>
          </w:hyperlink>
        </w:p>
        <w:p w14:paraId="21DEA723" w14:textId="4698872C"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57" w:history="1">
            <w:r w:rsidRPr="00CA1697">
              <w:rPr>
                <w:rStyle w:val="Hipervnculo"/>
                <w:noProof/>
              </w:rPr>
              <w:t>Procesos</w:t>
            </w:r>
            <w:r>
              <w:rPr>
                <w:noProof/>
                <w:webHidden/>
              </w:rPr>
              <w:tab/>
            </w:r>
            <w:r>
              <w:rPr>
                <w:noProof/>
                <w:webHidden/>
              </w:rPr>
              <w:fldChar w:fldCharType="begin"/>
            </w:r>
            <w:r>
              <w:rPr>
                <w:noProof/>
                <w:webHidden/>
              </w:rPr>
              <w:instrText xml:space="preserve"> PAGEREF _Toc42075957 \h </w:instrText>
            </w:r>
            <w:r>
              <w:rPr>
                <w:noProof/>
                <w:webHidden/>
              </w:rPr>
            </w:r>
            <w:r>
              <w:rPr>
                <w:noProof/>
                <w:webHidden/>
              </w:rPr>
              <w:fldChar w:fldCharType="separate"/>
            </w:r>
            <w:r>
              <w:rPr>
                <w:noProof/>
                <w:webHidden/>
              </w:rPr>
              <w:t>25</w:t>
            </w:r>
            <w:r>
              <w:rPr>
                <w:noProof/>
                <w:webHidden/>
              </w:rPr>
              <w:fldChar w:fldCharType="end"/>
            </w:r>
          </w:hyperlink>
        </w:p>
        <w:p w14:paraId="75BEA6B4" w14:textId="0609BF79"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58" w:history="1">
            <w:r w:rsidRPr="00CA1697">
              <w:rPr>
                <w:rStyle w:val="Hipervnculo"/>
                <w:noProof/>
              </w:rPr>
              <w:t>Opciones consideradas</w:t>
            </w:r>
            <w:r>
              <w:rPr>
                <w:noProof/>
                <w:webHidden/>
              </w:rPr>
              <w:tab/>
            </w:r>
            <w:r>
              <w:rPr>
                <w:noProof/>
                <w:webHidden/>
              </w:rPr>
              <w:fldChar w:fldCharType="begin"/>
            </w:r>
            <w:r>
              <w:rPr>
                <w:noProof/>
                <w:webHidden/>
              </w:rPr>
              <w:instrText xml:space="preserve"> PAGEREF _Toc42075958 \h </w:instrText>
            </w:r>
            <w:r>
              <w:rPr>
                <w:noProof/>
                <w:webHidden/>
              </w:rPr>
            </w:r>
            <w:r>
              <w:rPr>
                <w:noProof/>
                <w:webHidden/>
              </w:rPr>
              <w:fldChar w:fldCharType="separate"/>
            </w:r>
            <w:r>
              <w:rPr>
                <w:noProof/>
                <w:webHidden/>
              </w:rPr>
              <w:t>25</w:t>
            </w:r>
            <w:r>
              <w:rPr>
                <w:noProof/>
                <w:webHidden/>
              </w:rPr>
              <w:fldChar w:fldCharType="end"/>
            </w:r>
          </w:hyperlink>
        </w:p>
        <w:p w14:paraId="2E0E420D" w14:textId="5125A59B"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59" w:history="1">
            <w:r w:rsidRPr="00CA1697">
              <w:rPr>
                <w:rStyle w:val="Hipervnculo"/>
                <w:noProof/>
              </w:rPr>
              <w:t>Decisión</w:t>
            </w:r>
            <w:r>
              <w:rPr>
                <w:noProof/>
                <w:webHidden/>
              </w:rPr>
              <w:tab/>
            </w:r>
            <w:r>
              <w:rPr>
                <w:noProof/>
                <w:webHidden/>
              </w:rPr>
              <w:fldChar w:fldCharType="begin"/>
            </w:r>
            <w:r>
              <w:rPr>
                <w:noProof/>
                <w:webHidden/>
              </w:rPr>
              <w:instrText xml:space="preserve"> PAGEREF _Toc42075959 \h </w:instrText>
            </w:r>
            <w:r>
              <w:rPr>
                <w:noProof/>
                <w:webHidden/>
              </w:rPr>
            </w:r>
            <w:r>
              <w:rPr>
                <w:noProof/>
                <w:webHidden/>
              </w:rPr>
              <w:fldChar w:fldCharType="separate"/>
            </w:r>
            <w:r>
              <w:rPr>
                <w:noProof/>
                <w:webHidden/>
              </w:rPr>
              <w:t>26</w:t>
            </w:r>
            <w:r>
              <w:rPr>
                <w:noProof/>
                <w:webHidden/>
              </w:rPr>
              <w:fldChar w:fldCharType="end"/>
            </w:r>
          </w:hyperlink>
        </w:p>
        <w:p w14:paraId="7408AD88" w14:textId="0FB1C8C4"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60" w:history="1">
            <w:r w:rsidRPr="00CA1697">
              <w:rPr>
                <w:rStyle w:val="Hipervnculo"/>
                <w:noProof/>
              </w:rPr>
              <w:t>Estado</w:t>
            </w:r>
            <w:r>
              <w:rPr>
                <w:noProof/>
                <w:webHidden/>
              </w:rPr>
              <w:tab/>
            </w:r>
            <w:r>
              <w:rPr>
                <w:noProof/>
                <w:webHidden/>
              </w:rPr>
              <w:fldChar w:fldCharType="begin"/>
            </w:r>
            <w:r>
              <w:rPr>
                <w:noProof/>
                <w:webHidden/>
              </w:rPr>
              <w:instrText xml:space="preserve"> PAGEREF _Toc42075960 \h </w:instrText>
            </w:r>
            <w:r>
              <w:rPr>
                <w:noProof/>
                <w:webHidden/>
              </w:rPr>
            </w:r>
            <w:r>
              <w:rPr>
                <w:noProof/>
                <w:webHidden/>
              </w:rPr>
              <w:fldChar w:fldCharType="separate"/>
            </w:r>
            <w:r>
              <w:rPr>
                <w:noProof/>
                <w:webHidden/>
              </w:rPr>
              <w:t>26</w:t>
            </w:r>
            <w:r>
              <w:rPr>
                <w:noProof/>
                <w:webHidden/>
              </w:rPr>
              <w:fldChar w:fldCharType="end"/>
            </w:r>
          </w:hyperlink>
        </w:p>
        <w:p w14:paraId="0BF63F2F" w14:textId="73DF3F1A"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61" w:history="1">
            <w:r w:rsidRPr="00CA1697">
              <w:rPr>
                <w:rStyle w:val="Hipervnculo"/>
                <w:noProof/>
              </w:rPr>
              <w:t>Implicaciones</w:t>
            </w:r>
            <w:r>
              <w:rPr>
                <w:noProof/>
                <w:webHidden/>
              </w:rPr>
              <w:tab/>
            </w:r>
            <w:r>
              <w:rPr>
                <w:noProof/>
                <w:webHidden/>
              </w:rPr>
              <w:fldChar w:fldCharType="begin"/>
            </w:r>
            <w:r>
              <w:rPr>
                <w:noProof/>
                <w:webHidden/>
              </w:rPr>
              <w:instrText xml:space="preserve"> PAGEREF _Toc42075961 \h </w:instrText>
            </w:r>
            <w:r>
              <w:rPr>
                <w:noProof/>
                <w:webHidden/>
              </w:rPr>
            </w:r>
            <w:r>
              <w:rPr>
                <w:noProof/>
                <w:webHidden/>
              </w:rPr>
              <w:fldChar w:fldCharType="separate"/>
            </w:r>
            <w:r>
              <w:rPr>
                <w:noProof/>
                <w:webHidden/>
              </w:rPr>
              <w:t>26</w:t>
            </w:r>
            <w:r>
              <w:rPr>
                <w:noProof/>
                <w:webHidden/>
              </w:rPr>
              <w:fldChar w:fldCharType="end"/>
            </w:r>
          </w:hyperlink>
        </w:p>
        <w:p w14:paraId="00E29C76" w14:textId="3415AAA9" w:rsidR="00F72A38" w:rsidRDefault="00F72A38">
          <w:pPr>
            <w:pStyle w:val="TDC2"/>
            <w:rPr>
              <w:rFonts w:asciiTheme="minorHAnsi" w:eastAsiaTheme="minorEastAsia" w:hAnsiTheme="minorHAnsi" w:cstheme="minorBidi"/>
              <w:noProof/>
              <w:sz w:val="22"/>
              <w:lang w:val="es-ES"/>
            </w:rPr>
          </w:pPr>
          <w:hyperlink w:anchor="_Toc42075962" w:history="1">
            <w:r w:rsidRPr="00CA1697">
              <w:rPr>
                <w:rStyle w:val="Hipervnculo"/>
                <w:noProof/>
              </w:rPr>
              <w:t>ADR Gestión de la Configuración</w:t>
            </w:r>
            <w:r>
              <w:rPr>
                <w:noProof/>
                <w:webHidden/>
              </w:rPr>
              <w:tab/>
            </w:r>
            <w:r>
              <w:rPr>
                <w:noProof/>
                <w:webHidden/>
              </w:rPr>
              <w:fldChar w:fldCharType="begin"/>
            </w:r>
            <w:r>
              <w:rPr>
                <w:noProof/>
                <w:webHidden/>
              </w:rPr>
              <w:instrText xml:space="preserve"> PAGEREF _Toc42075962 \h </w:instrText>
            </w:r>
            <w:r>
              <w:rPr>
                <w:noProof/>
                <w:webHidden/>
              </w:rPr>
            </w:r>
            <w:r>
              <w:rPr>
                <w:noProof/>
                <w:webHidden/>
              </w:rPr>
              <w:fldChar w:fldCharType="separate"/>
            </w:r>
            <w:r>
              <w:rPr>
                <w:noProof/>
                <w:webHidden/>
              </w:rPr>
              <w:t>28</w:t>
            </w:r>
            <w:r>
              <w:rPr>
                <w:noProof/>
                <w:webHidden/>
              </w:rPr>
              <w:fldChar w:fldCharType="end"/>
            </w:r>
          </w:hyperlink>
        </w:p>
        <w:p w14:paraId="1098F8B1" w14:textId="70A04D06"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63" w:history="1">
            <w:r w:rsidRPr="00CA1697">
              <w:rPr>
                <w:rStyle w:val="Hipervnculo"/>
                <w:noProof/>
              </w:rPr>
              <w:t>Contexto</w:t>
            </w:r>
            <w:r>
              <w:rPr>
                <w:noProof/>
                <w:webHidden/>
              </w:rPr>
              <w:tab/>
            </w:r>
            <w:r>
              <w:rPr>
                <w:noProof/>
                <w:webHidden/>
              </w:rPr>
              <w:fldChar w:fldCharType="begin"/>
            </w:r>
            <w:r>
              <w:rPr>
                <w:noProof/>
                <w:webHidden/>
              </w:rPr>
              <w:instrText xml:space="preserve"> PAGEREF _Toc42075963 \h </w:instrText>
            </w:r>
            <w:r>
              <w:rPr>
                <w:noProof/>
                <w:webHidden/>
              </w:rPr>
            </w:r>
            <w:r>
              <w:rPr>
                <w:noProof/>
                <w:webHidden/>
              </w:rPr>
              <w:fldChar w:fldCharType="separate"/>
            </w:r>
            <w:r>
              <w:rPr>
                <w:noProof/>
                <w:webHidden/>
              </w:rPr>
              <w:t>28</w:t>
            </w:r>
            <w:r>
              <w:rPr>
                <w:noProof/>
                <w:webHidden/>
              </w:rPr>
              <w:fldChar w:fldCharType="end"/>
            </w:r>
          </w:hyperlink>
        </w:p>
        <w:p w14:paraId="57895D04" w14:textId="4B199F85"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64" w:history="1">
            <w:r w:rsidRPr="00CA1697">
              <w:rPr>
                <w:rStyle w:val="Hipervnculo"/>
                <w:noProof/>
              </w:rPr>
              <w:t>Procesos</w:t>
            </w:r>
            <w:r>
              <w:rPr>
                <w:noProof/>
                <w:webHidden/>
              </w:rPr>
              <w:tab/>
            </w:r>
            <w:r>
              <w:rPr>
                <w:noProof/>
                <w:webHidden/>
              </w:rPr>
              <w:fldChar w:fldCharType="begin"/>
            </w:r>
            <w:r>
              <w:rPr>
                <w:noProof/>
                <w:webHidden/>
              </w:rPr>
              <w:instrText xml:space="preserve"> PAGEREF _Toc42075964 \h </w:instrText>
            </w:r>
            <w:r>
              <w:rPr>
                <w:noProof/>
                <w:webHidden/>
              </w:rPr>
            </w:r>
            <w:r>
              <w:rPr>
                <w:noProof/>
                <w:webHidden/>
              </w:rPr>
              <w:fldChar w:fldCharType="separate"/>
            </w:r>
            <w:r>
              <w:rPr>
                <w:noProof/>
                <w:webHidden/>
              </w:rPr>
              <w:t>28</w:t>
            </w:r>
            <w:r>
              <w:rPr>
                <w:noProof/>
                <w:webHidden/>
              </w:rPr>
              <w:fldChar w:fldCharType="end"/>
            </w:r>
          </w:hyperlink>
        </w:p>
        <w:p w14:paraId="4BC24911" w14:textId="5B929967"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65" w:history="1">
            <w:r w:rsidRPr="00CA1697">
              <w:rPr>
                <w:rStyle w:val="Hipervnculo"/>
                <w:noProof/>
              </w:rPr>
              <w:t>Opciones consideradas</w:t>
            </w:r>
            <w:r>
              <w:rPr>
                <w:noProof/>
                <w:webHidden/>
              </w:rPr>
              <w:tab/>
            </w:r>
            <w:r>
              <w:rPr>
                <w:noProof/>
                <w:webHidden/>
              </w:rPr>
              <w:fldChar w:fldCharType="begin"/>
            </w:r>
            <w:r>
              <w:rPr>
                <w:noProof/>
                <w:webHidden/>
              </w:rPr>
              <w:instrText xml:space="preserve"> PAGEREF _Toc42075965 \h </w:instrText>
            </w:r>
            <w:r>
              <w:rPr>
                <w:noProof/>
                <w:webHidden/>
              </w:rPr>
            </w:r>
            <w:r>
              <w:rPr>
                <w:noProof/>
                <w:webHidden/>
              </w:rPr>
              <w:fldChar w:fldCharType="separate"/>
            </w:r>
            <w:r>
              <w:rPr>
                <w:noProof/>
                <w:webHidden/>
              </w:rPr>
              <w:t>29</w:t>
            </w:r>
            <w:r>
              <w:rPr>
                <w:noProof/>
                <w:webHidden/>
              </w:rPr>
              <w:fldChar w:fldCharType="end"/>
            </w:r>
          </w:hyperlink>
        </w:p>
        <w:p w14:paraId="7779F4D4" w14:textId="1DD1E02E"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66" w:history="1">
            <w:r w:rsidRPr="00CA1697">
              <w:rPr>
                <w:rStyle w:val="Hipervnculo"/>
                <w:noProof/>
              </w:rPr>
              <w:t>Decisión</w:t>
            </w:r>
            <w:r>
              <w:rPr>
                <w:noProof/>
                <w:webHidden/>
              </w:rPr>
              <w:tab/>
            </w:r>
            <w:r>
              <w:rPr>
                <w:noProof/>
                <w:webHidden/>
              </w:rPr>
              <w:fldChar w:fldCharType="begin"/>
            </w:r>
            <w:r>
              <w:rPr>
                <w:noProof/>
                <w:webHidden/>
              </w:rPr>
              <w:instrText xml:space="preserve"> PAGEREF _Toc42075966 \h </w:instrText>
            </w:r>
            <w:r>
              <w:rPr>
                <w:noProof/>
                <w:webHidden/>
              </w:rPr>
            </w:r>
            <w:r>
              <w:rPr>
                <w:noProof/>
                <w:webHidden/>
              </w:rPr>
              <w:fldChar w:fldCharType="separate"/>
            </w:r>
            <w:r>
              <w:rPr>
                <w:noProof/>
                <w:webHidden/>
              </w:rPr>
              <w:t>29</w:t>
            </w:r>
            <w:r>
              <w:rPr>
                <w:noProof/>
                <w:webHidden/>
              </w:rPr>
              <w:fldChar w:fldCharType="end"/>
            </w:r>
          </w:hyperlink>
        </w:p>
        <w:p w14:paraId="1CB25930" w14:textId="1D48ABF7"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67" w:history="1">
            <w:r w:rsidRPr="00CA1697">
              <w:rPr>
                <w:rStyle w:val="Hipervnculo"/>
                <w:noProof/>
              </w:rPr>
              <w:t>Estado</w:t>
            </w:r>
            <w:r>
              <w:rPr>
                <w:noProof/>
                <w:webHidden/>
              </w:rPr>
              <w:tab/>
            </w:r>
            <w:r>
              <w:rPr>
                <w:noProof/>
                <w:webHidden/>
              </w:rPr>
              <w:fldChar w:fldCharType="begin"/>
            </w:r>
            <w:r>
              <w:rPr>
                <w:noProof/>
                <w:webHidden/>
              </w:rPr>
              <w:instrText xml:space="preserve"> PAGEREF _Toc42075967 \h </w:instrText>
            </w:r>
            <w:r>
              <w:rPr>
                <w:noProof/>
                <w:webHidden/>
              </w:rPr>
            </w:r>
            <w:r>
              <w:rPr>
                <w:noProof/>
                <w:webHidden/>
              </w:rPr>
              <w:fldChar w:fldCharType="separate"/>
            </w:r>
            <w:r>
              <w:rPr>
                <w:noProof/>
                <w:webHidden/>
              </w:rPr>
              <w:t>30</w:t>
            </w:r>
            <w:r>
              <w:rPr>
                <w:noProof/>
                <w:webHidden/>
              </w:rPr>
              <w:fldChar w:fldCharType="end"/>
            </w:r>
          </w:hyperlink>
        </w:p>
        <w:p w14:paraId="011436C5" w14:textId="7AFAABAC"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68" w:history="1">
            <w:r w:rsidRPr="00CA1697">
              <w:rPr>
                <w:rStyle w:val="Hipervnculo"/>
                <w:noProof/>
              </w:rPr>
              <w:t>Implicaciones</w:t>
            </w:r>
            <w:r>
              <w:rPr>
                <w:noProof/>
                <w:webHidden/>
              </w:rPr>
              <w:tab/>
            </w:r>
            <w:r>
              <w:rPr>
                <w:noProof/>
                <w:webHidden/>
              </w:rPr>
              <w:fldChar w:fldCharType="begin"/>
            </w:r>
            <w:r>
              <w:rPr>
                <w:noProof/>
                <w:webHidden/>
              </w:rPr>
              <w:instrText xml:space="preserve"> PAGEREF _Toc42075968 \h </w:instrText>
            </w:r>
            <w:r>
              <w:rPr>
                <w:noProof/>
                <w:webHidden/>
              </w:rPr>
            </w:r>
            <w:r>
              <w:rPr>
                <w:noProof/>
                <w:webHidden/>
              </w:rPr>
              <w:fldChar w:fldCharType="separate"/>
            </w:r>
            <w:r>
              <w:rPr>
                <w:noProof/>
                <w:webHidden/>
              </w:rPr>
              <w:t>30</w:t>
            </w:r>
            <w:r>
              <w:rPr>
                <w:noProof/>
                <w:webHidden/>
              </w:rPr>
              <w:fldChar w:fldCharType="end"/>
            </w:r>
          </w:hyperlink>
        </w:p>
        <w:p w14:paraId="7F85DD1C" w14:textId="2CBBE549" w:rsidR="00F72A38" w:rsidRDefault="00F72A38">
          <w:pPr>
            <w:pStyle w:val="TDC2"/>
            <w:rPr>
              <w:rFonts w:asciiTheme="minorHAnsi" w:eastAsiaTheme="minorEastAsia" w:hAnsiTheme="minorHAnsi" w:cstheme="minorBidi"/>
              <w:noProof/>
              <w:sz w:val="22"/>
              <w:lang w:val="es-ES"/>
            </w:rPr>
          </w:pPr>
          <w:hyperlink w:anchor="_Toc42075969" w:history="1">
            <w:r w:rsidRPr="00CA1697">
              <w:rPr>
                <w:rStyle w:val="Hipervnculo"/>
                <w:noProof/>
              </w:rPr>
              <w:t>ADR Integración Continua</w:t>
            </w:r>
            <w:r>
              <w:rPr>
                <w:noProof/>
                <w:webHidden/>
              </w:rPr>
              <w:tab/>
            </w:r>
            <w:r>
              <w:rPr>
                <w:noProof/>
                <w:webHidden/>
              </w:rPr>
              <w:fldChar w:fldCharType="begin"/>
            </w:r>
            <w:r>
              <w:rPr>
                <w:noProof/>
                <w:webHidden/>
              </w:rPr>
              <w:instrText xml:space="preserve"> PAGEREF _Toc42075969 \h </w:instrText>
            </w:r>
            <w:r>
              <w:rPr>
                <w:noProof/>
                <w:webHidden/>
              </w:rPr>
            </w:r>
            <w:r>
              <w:rPr>
                <w:noProof/>
                <w:webHidden/>
              </w:rPr>
              <w:fldChar w:fldCharType="separate"/>
            </w:r>
            <w:r>
              <w:rPr>
                <w:noProof/>
                <w:webHidden/>
              </w:rPr>
              <w:t>31</w:t>
            </w:r>
            <w:r>
              <w:rPr>
                <w:noProof/>
                <w:webHidden/>
              </w:rPr>
              <w:fldChar w:fldCharType="end"/>
            </w:r>
          </w:hyperlink>
        </w:p>
        <w:p w14:paraId="4D806831" w14:textId="09A78318"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70" w:history="1">
            <w:r w:rsidRPr="00CA1697">
              <w:rPr>
                <w:rStyle w:val="Hipervnculo"/>
                <w:noProof/>
              </w:rPr>
              <w:t>Contexto</w:t>
            </w:r>
            <w:r>
              <w:rPr>
                <w:noProof/>
                <w:webHidden/>
              </w:rPr>
              <w:tab/>
            </w:r>
            <w:r>
              <w:rPr>
                <w:noProof/>
                <w:webHidden/>
              </w:rPr>
              <w:fldChar w:fldCharType="begin"/>
            </w:r>
            <w:r>
              <w:rPr>
                <w:noProof/>
                <w:webHidden/>
              </w:rPr>
              <w:instrText xml:space="preserve"> PAGEREF _Toc42075970 \h </w:instrText>
            </w:r>
            <w:r>
              <w:rPr>
                <w:noProof/>
                <w:webHidden/>
              </w:rPr>
            </w:r>
            <w:r>
              <w:rPr>
                <w:noProof/>
                <w:webHidden/>
              </w:rPr>
              <w:fldChar w:fldCharType="separate"/>
            </w:r>
            <w:r>
              <w:rPr>
                <w:noProof/>
                <w:webHidden/>
              </w:rPr>
              <w:t>31</w:t>
            </w:r>
            <w:r>
              <w:rPr>
                <w:noProof/>
                <w:webHidden/>
              </w:rPr>
              <w:fldChar w:fldCharType="end"/>
            </w:r>
          </w:hyperlink>
        </w:p>
        <w:p w14:paraId="522A1044" w14:textId="793A09DD"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71" w:history="1">
            <w:r w:rsidRPr="00CA1697">
              <w:rPr>
                <w:rStyle w:val="Hipervnculo"/>
                <w:noProof/>
              </w:rPr>
              <w:t>Procesos</w:t>
            </w:r>
            <w:r>
              <w:rPr>
                <w:noProof/>
                <w:webHidden/>
              </w:rPr>
              <w:tab/>
            </w:r>
            <w:r>
              <w:rPr>
                <w:noProof/>
                <w:webHidden/>
              </w:rPr>
              <w:fldChar w:fldCharType="begin"/>
            </w:r>
            <w:r>
              <w:rPr>
                <w:noProof/>
                <w:webHidden/>
              </w:rPr>
              <w:instrText xml:space="preserve"> PAGEREF _Toc42075971 \h </w:instrText>
            </w:r>
            <w:r>
              <w:rPr>
                <w:noProof/>
                <w:webHidden/>
              </w:rPr>
            </w:r>
            <w:r>
              <w:rPr>
                <w:noProof/>
                <w:webHidden/>
              </w:rPr>
              <w:fldChar w:fldCharType="separate"/>
            </w:r>
            <w:r>
              <w:rPr>
                <w:noProof/>
                <w:webHidden/>
              </w:rPr>
              <w:t>31</w:t>
            </w:r>
            <w:r>
              <w:rPr>
                <w:noProof/>
                <w:webHidden/>
              </w:rPr>
              <w:fldChar w:fldCharType="end"/>
            </w:r>
          </w:hyperlink>
        </w:p>
        <w:p w14:paraId="32BEF332" w14:textId="1871D5C1"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72" w:history="1">
            <w:r w:rsidRPr="00CA1697">
              <w:rPr>
                <w:rStyle w:val="Hipervnculo"/>
                <w:noProof/>
              </w:rPr>
              <w:t>Opciones consideradas</w:t>
            </w:r>
            <w:r>
              <w:rPr>
                <w:noProof/>
                <w:webHidden/>
              </w:rPr>
              <w:tab/>
            </w:r>
            <w:r>
              <w:rPr>
                <w:noProof/>
                <w:webHidden/>
              </w:rPr>
              <w:fldChar w:fldCharType="begin"/>
            </w:r>
            <w:r>
              <w:rPr>
                <w:noProof/>
                <w:webHidden/>
              </w:rPr>
              <w:instrText xml:space="preserve"> PAGEREF _Toc42075972 \h </w:instrText>
            </w:r>
            <w:r>
              <w:rPr>
                <w:noProof/>
                <w:webHidden/>
              </w:rPr>
            </w:r>
            <w:r>
              <w:rPr>
                <w:noProof/>
                <w:webHidden/>
              </w:rPr>
              <w:fldChar w:fldCharType="separate"/>
            </w:r>
            <w:r>
              <w:rPr>
                <w:noProof/>
                <w:webHidden/>
              </w:rPr>
              <w:t>32</w:t>
            </w:r>
            <w:r>
              <w:rPr>
                <w:noProof/>
                <w:webHidden/>
              </w:rPr>
              <w:fldChar w:fldCharType="end"/>
            </w:r>
          </w:hyperlink>
        </w:p>
        <w:p w14:paraId="62848D9E" w14:textId="0987ABE1"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73" w:history="1">
            <w:r w:rsidRPr="00CA1697">
              <w:rPr>
                <w:rStyle w:val="Hipervnculo"/>
                <w:noProof/>
              </w:rPr>
              <w:t>Decisión</w:t>
            </w:r>
            <w:r>
              <w:rPr>
                <w:noProof/>
                <w:webHidden/>
              </w:rPr>
              <w:tab/>
            </w:r>
            <w:r>
              <w:rPr>
                <w:noProof/>
                <w:webHidden/>
              </w:rPr>
              <w:fldChar w:fldCharType="begin"/>
            </w:r>
            <w:r>
              <w:rPr>
                <w:noProof/>
                <w:webHidden/>
              </w:rPr>
              <w:instrText xml:space="preserve"> PAGEREF _Toc42075973 \h </w:instrText>
            </w:r>
            <w:r>
              <w:rPr>
                <w:noProof/>
                <w:webHidden/>
              </w:rPr>
            </w:r>
            <w:r>
              <w:rPr>
                <w:noProof/>
                <w:webHidden/>
              </w:rPr>
              <w:fldChar w:fldCharType="separate"/>
            </w:r>
            <w:r>
              <w:rPr>
                <w:noProof/>
                <w:webHidden/>
              </w:rPr>
              <w:t>34</w:t>
            </w:r>
            <w:r>
              <w:rPr>
                <w:noProof/>
                <w:webHidden/>
              </w:rPr>
              <w:fldChar w:fldCharType="end"/>
            </w:r>
          </w:hyperlink>
        </w:p>
        <w:p w14:paraId="1239D90B" w14:textId="61AB25F2"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74" w:history="1">
            <w:r w:rsidRPr="00CA1697">
              <w:rPr>
                <w:rStyle w:val="Hipervnculo"/>
                <w:noProof/>
              </w:rPr>
              <w:t>Estado</w:t>
            </w:r>
            <w:r>
              <w:rPr>
                <w:noProof/>
                <w:webHidden/>
              </w:rPr>
              <w:tab/>
            </w:r>
            <w:r>
              <w:rPr>
                <w:noProof/>
                <w:webHidden/>
              </w:rPr>
              <w:fldChar w:fldCharType="begin"/>
            </w:r>
            <w:r>
              <w:rPr>
                <w:noProof/>
                <w:webHidden/>
              </w:rPr>
              <w:instrText xml:space="preserve"> PAGEREF _Toc42075974 \h </w:instrText>
            </w:r>
            <w:r>
              <w:rPr>
                <w:noProof/>
                <w:webHidden/>
              </w:rPr>
            </w:r>
            <w:r>
              <w:rPr>
                <w:noProof/>
                <w:webHidden/>
              </w:rPr>
              <w:fldChar w:fldCharType="separate"/>
            </w:r>
            <w:r>
              <w:rPr>
                <w:noProof/>
                <w:webHidden/>
              </w:rPr>
              <w:t>34</w:t>
            </w:r>
            <w:r>
              <w:rPr>
                <w:noProof/>
                <w:webHidden/>
              </w:rPr>
              <w:fldChar w:fldCharType="end"/>
            </w:r>
          </w:hyperlink>
        </w:p>
        <w:p w14:paraId="50482B06" w14:textId="5042CBD0"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75" w:history="1">
            <w:r w:rsidRPr="00CA1697">
              <w:rPr>
                <w:rStyle w:val="Hipervnculo"/>
                <w:noProof/>
              </w:rPr>
              <w:t>Implicaciones</w:t>
            </w:r>
            <w:r>
              <w:rPr>
                <w:noProof/>
                <w:webHidden/>
              </w:rPr>
              <w:tab/>
            </w:r>
            <w:r>
              <w:rPr>
                <w:noProof/>
                <w:webHidden/>
              </w:rPr>
              <w:fldChar w:fldCharType="begin"/>
            </w:r>
            <w:r>
              <w:rPr>
                <w:noProof/>
                <w:webHidden/>
              </w:rPr>
              <w:instrText xml:space="preserve"> PAGEREF _Toc42075975 \h </w:instrText>
            </w:r>
            <w:r>
              <w:rPr>
                <w:noProof/>
                <w:webHidden/>
              </w:rPr>
            </w:r>
            <w:r>
              <w:rPr>
                <w:noProof/>
                <w:webHidden/>
              </w:rPr>
              <w:fldChar w:fldCharType="separate"/>
            </w:r>
            <w:r>
              <w:rPr>
                <w:noProof/>
                <w:webHidden/>
              </w:rPr>
              <w:t>34</w:t>
            </w:r>
            <w:r>
              <w:rPr>
                <w:noProof/>
                <w:webHidden/>
              </w:rPr>
              <w:fldChar w:fldCharType="end"/>
            </w:r>
          </w:hyperlink>
        </w:p>
        <w:p w14:paraId="7BA76F93" w14:textId="5928A5A0" w:rsidR="00F72A38" w:rsidRDefault="00F72A38">
          <w:pPr>
            <w:pStyle w:val="TDC2"/>
            <w:rPr>
              <w:rFonts w:asciiTheme="minorHAnsi" w:eastAsiaTheme="minorEastAsia" w:hAnsiTheme="minorHAnsi" w:cstheme="minorBidi"/>
              <w:noProof/>
              <w:sz w:val="22"/>
              <w:lang w:val="es-ES"/>
            </w:rPr>
          </w:pPr>
          <w:hyperlink w:anchor="_Toc42075976" w:history="1">
            <w:r w:rsidRPr="00CA1697">
              <w:rPr>
                <w:rStyle w:val="Hipervnculo"/>
                <w:noProof/>
              </w:rPr>
              <w:t>Presupuestos</w:t>
            </w:r>
            <w:r>
              <w:rPr>
                <w:noProof/>
                <w:webHidden/>
              </w:rPr>
              <w:tab/>
            </w:r>
            <w:r>
              <w:rPr>
                <w:noProof/>
                <w:webHidden/>
              </w:rPr>
              <w:fldChar w:fldCharType="begin"/>
            </w:r>
            <w:r>
              <w:rPr>
                <w:noProof/>
                <w:webHidden/>
              </w:rPr>
              <w:instrText xml:space="preserve"> PAGEREF _Toc42075976 \h </w:instrText>
            </w:r>
            <w:r>
              <w:rPr>
                <w:noProof/>
                <w:webHidden/>
              </w:rPr>
            </w:r>
            <w:r>
              <w:rPr>
                <w:noProof/>
                <w:webHidden/>
              </w:rPr>
              <w:fldChar w:fldCharType="separate"/>
            </w:r>
            <w:r>
              <w:rPr>
                <w:noProof/>
                <w:webHidden/>
              </w:rPr>
              <w:t>36</w:t>
            </w:r>
            <w:r>
              <w:rPr>
                <w:noProof/>
                <w:webHidden/>
              </w:rPr>
              <w:fldChar w:fldCharType="end"/>
            </w:r>
          </w:hyperlink>
        </w:p>
        <w:p w14:paraId="617057E8" w14:textId="6D711C60"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77" w:history="1">
            <w:r w:rsidRPr="00CA1697">
              <w:rPr>
                <w:rStyle w:val="Hipervnculo"/>
                <w:noProof/>
              </w:rPr>
              <w:t>Presupuesto AWS</w:t>
            </w:r>
            <w:r>
              <w:rPr>
                <w:noProof/>
                <w:webHidden/>
              </w:rPr>
              <w:tab/>
            </w:r>
            <w:r>
              <w:rPr>
                <w:noProof/>
                <w:webHidden/>
              </w:rPr>
              <w:fldChar w:fldCharType="begin"/>
            </w:r>
            <w:r>
              <w:rPr>
                <w:noProof/>
                <w:webHidden/>
              </w:rPr>
              <w:instrText xml:space="preserve"> PAGEREF _Toc42075977 \h </w:instrText>
            </w:r>
            <w:r>
              <w:rPr>
                <w:noProof/>
                <w:webHidden/>
              </w:rPr>
            </w:r>
            <w:r>
              <w:rPr>
                <w:noProof/>
                <w:webHidden/>
              </w:rPr>
              <w:fldChar w:fldCharType="separate"/>
            </w:r>
            <w:r>
              <w:rPr>
                <w:noProof/>
                <w:webHidden/>
              </w:rPr>
              <w:t>36</w:t>
            </w:r>
            <w:r>
              <w:rPr>
                <w:noProof/>
                <w:webHidden/>
              </w:rPr>
              <w:fldChar w:fldCharType="end"/>
            </w:r>
          </w:hyperlink>
        </w:p>
        <w:p w14:paraId="2DE942B6" w14:textId="33AFF691" w:rsidR="00F72A38" w:rsidRDefault="00F72A38">
          <w:pPr>
            <w:pStyle w:val="TDC3"/>
            <w:tabs>
              <w:tab w:val="right" w:leader="dot" w:pos="9019"/>
            </w:tabs>
            <w:rPr>
              <w:rFonts w:asciiTheme="minorHAnsi" w:eastAsiaTheme="minorEastAsia" w:hAnsiTheme="minorHAnsi" w:cstheme="minorBidi"/>
              <w:noProof/>
              <w:sz w:val="22"/>
              <w:lang w:val="es-ES"/>
            </w:rPr>
          </w:pPr>
          <w:hyperlink w:anchor="_Toc42075978" w:history="1">
            <w:r w:rsidRPr="00CA1697">
              <w:rPr>
                <w:rStyle w:val="Hipervnculo"/>
                <w:noProof/>
              </w:rPr>
              <w:t>Presupuesto CPD</w:t>
            </w:r>
            <w:r>
              <w:rPr>
                <w:noProof/>
                <w:webHidden/>
              </w:rPr>
              <w:tab/>
            </w:r>
            <w:r>
              <w:rPr>
                <w:noProof/>
                <w:webHidden/>
              </w:rPr>
              <w:fldChar w:fldCharType="begin"/>
            </w:r>
            <w:r>
              <w:rPr>
                <w:noProof/>
                <w:webHidden/>
              </w:rPr>
              <w:instrText xml:space="preserve"> PAGEREF _Toc42075978 \h </w:instrText>
            </w:r>
            <w:r>
              <w:rPr>
                <w:noProof/>
                <w:webHidden/>
              </w:rPr>
            </w:r>
            <w:r>
              <w:rPr>
                <w:noProof/>
                <w:webHidden/>
              </w:rPr>
              <w:fldChar w:fldCharType="separate"/>
            </w:r>
            <w:r>
              <w:rPr>
                <w:noProof/>
                <w:webHidden/>
              </w:rPr>
              <w:t>37</w:t>
            </w:r>
            <w:r>
              <w:rPr>
                <w:noProof/>
                <w:webHidden/>
              </w:rPr>
              <w:fldChar w:fldCharType="end"/>
            </w:r>
          </w:hyperlink>
        </w:p>
        <w:p w14:paraId="76F2A883" w14:textId="68B11B61"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2075930"/>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2075931"/>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cript, al igual que nuestro cliente, y ofrece una API estable para la librería LevelDB</w:t>
      </w:r>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2075932"/>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2075933"/>
      <w:r>
        <w:lastRenderedPageBreak/>
        <w:t>Tiempo</w:t>
      </w:r>
      <w:bookmarkEnd w:id="8"/>
    </w:p>
    <w:p w14:paraId="46B268E8" w14:textId="67AFE43C" w:rsidR="005D1BFD" w:rsidRPr="005D1BFD" w:rsidRDefault="005D1BFD" w:rsidP="005D1BFD">
      <w:pPr>
        <w:pStyle w:val="Ttulo2"/>
      </w:pPr>
      <w:bookmarkStart w:id="9" w:name="_Toc42075934"/>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2075935"/>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25270621" w:rsidR="00883E95" w:rsidRDefault="008D27F8" w:rsidP="008D27F8">
      <w:pPr>
        <w:ind w:firstLine="0"/>
      </w:pPr>
      <w:r>
        <w:tab/>
        <w:t xml:space="preserve"> </w:t>
      </w:r>
      <w:r w:rsidR="00883E95">
        <w:t xml:space="preserve">La demostración final se realiza el </w:t>
      </w:r>
      <w:r w:rsidR="002D5723">
        <w:t>3</w:t>
      </w:r>
      <w:r w:rsidR="00883E95">
        <w:t xml:space="preserve">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2075936"/>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0BBA8576" w:rsidR="00F32247"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0D9EAD21" w14:textId="77777777" w:rsidR="00F32247" w:rsidRDefault="00F32247">
      <w:r>
        <w:br w:type="page"/>
      </w:r>
    </w:p>
    <w:p w14:paraId="1B647361" w14:textId="77777777" w:rsidR="00F32247" w:rsidRDefault="00F32247" w:rsidP="00F32247">
      <w:pPr>
        <w:pStyle w:val="Ttulo1"/>
        <w:ind w:firstLine="0"/>
      </w:pPr>
      <w:bookmarkStart w:id="13" w:name="_Toc42075937"/>
      <w:r>
        <w:lastRenderedPageBreak/>
        <w:t>Protocolo interno</w:t>
      </w:r>
      <w:bookmarkEnd w:id="13"/>
    </w:p>
    <w:p w14:paraId="77AB000A" w14:textId="77777777" w:rsidR="00F32247" w:rsidRDefault="00F32247" w:rsidP="00F32247">
      <w:pPr>
        <w:pStyle w:val="Ttulo2"/>
      </w:pPr>
      <w:bookmarkStart w:id="14" w:name="_Toc42075938"/>
      <w:r>
        <w:t>Protocolo Cliente – API</w:t>
      </w:r>
      <w:bookmarkEnd w:id="14"/>
    </w:p>
    <w:p w14:paraId="762D7B7C" w14:textId="77777777" w:rsidR="00F32247" w:rsidRPr="008B795E" w:rsidRDefault="00F32247" w:rsidP="00F32247">
      <w:r>
        <w:t>Llamadas tipo GET:</w:t>
      </w:r>
    </w:p>
    <w:p w14:paraId="49E74DFD" w14:textId="77777777" w:rsidR="00F32247" w:rsidRDefault="00F32247" w:rsidP="00F32247">
      <w:pPr>
        <w:pStyle w:val="Prrafodelista"/>
        <w:numPr>
          <w:ilvl w:val="0"/>
          <w:numId w:val="22"/>
        </w:numPr>
        <w:spacing w:after="160" w:line="259" w:lineRule="auto"/>
        <w:jc w:val="left"/>
      </w:pPr>
      <w:r>
        <w:t>GET("api/user/:username") =&gt; devuelve OK o ERR</w:t>
      </w:r>
    </w:p>
    <w:p w14:paraId="49A7CC2F" w14:textId="77777777" w:rsidR="00F32247" w:rsidRDefault="00F32247" w:rsidP="00F32247">
      <w:pPr>
        <w:pStyle w:val="Prrafodelista"/>
        <w:numPr>
          <w:ilvl w:val="0"/>
          <w:numId w:val="22"/>
        </w:numPr>
        <w:spacing w:after="160" w:line="259" w:lineRule="auto"/>
        <w:jc w:val="left"/>
      </w:pPr>
      <w:r>
        <w:t>GET("api/event/:eventid") =&gt; devuelve JSON del evento o ERR</w:t>
      </w:r>
    </w:p>
    <w:p w14:paraId="455108C8" w14:textId="77777777" w:rsidR="00F32247" w:rsidRDefault="00F32247" w:rsidP="00F32247">
      <w:pPr>
        <w:pStyle w:val="Prrafodelista"/>
        <w:numPr>
          <w:ilvl w:val="0"/>
          <w:numId w:val="22"/>
        </w:numPr>
        <w:spacing w:after="160" w:line="259" w:lineRule="auto"/>
        <w:jc w:val="left"/>
      </w:pPr>
      <w:r>
        <w:t>GET("api/list ") =&gt; devuelve JSON con la lista (puede estar vacía) de todos los eventos</w:t>
      </w:r>
    </w:p>
    <w:p w14:paraId="50CAB51A" w14:textId="77777777" w:rsidR="00F32247" w:rsidRDefault="00F32247" w:rsidP="00F32247">
      <w:r>
        <w:t>Llamadas tipo POST:</w:t>
      </w:r>
    </w:p>
    <w:p w14:paraId="0B927520" w14:textId="77777777" w:rsidR="00F32247" w:rsidRDefault="00F32247" w:rsidP="00F32247">
      <w:pPr>
        <w:pStyle w:val="Prrafodelista"/>
        <w:numPr>
          <w:ilvl w:val="0"/>
          <w:numId w:val="22"/>
        </w:numPr>
        <w:spacing w:after="160" w:line="259" w:lineRule="auto"/>
        <w:jc w:val="left"/>
      </w:pPr>
      <w:r>
        <w:t>POST("api/add/event", JSON con todos los datos de event menos eventid) =&gt; devuelve eventid o ERR</w:t>
      </w:r>
    </w:p>
    <w:p w14:paraId="0CA3F577" w14:textId="77777777" w:rsidR="00F32247" w:rsidRDefault="00F32247" w:rsidP="00F32247">
      <w:pPr>
        <w:pStyle w:val="Prrafodelista"/>
        <w:numPr>
          <w:ilvl w:val="0"/>
          <w:numId w:val="22"/>
        </w:numPr>
        <w:spacing w:after="160" w:line="259" w:lineRule="auto"/>
        <w:jc w:val="left"/>
      </w:pPr>
      <w:r>
        <w:t>POST("api/remove/event", JSON con :eventid) =&gt; devuelve OK o ERR</w:t>
      </w:r>
    </w:p>
    <w:p w14:paraId="090C897C" w14:textId="77777777" w:rsidR="00F32247" w:rsidRPr="008B795E" w:rsidRDefault="00F32247" w:rsidP="00F32247">
      <w:pPr>
        <w:pStyle w:val="Prrafodelista"/>
        <w:numPr>
          <w:ilvl w:val="0"/>
          <w:numId w:val="22"/>
        </w:numPr>
        <w:spacing w:after="160" w:line="259" w:lineRule="auto"/>
        <w:jc w:val="left"/>
        <w:rPr>
          <w:lang w:val="en-US"/>
        </w:rPr>
      </w:pPr>
      <w:r w:rsidRPr="008B795E">
        <w:rPr>
          <w:lang w:val="en-US"/>
        </w:rPr>
        <w:t>POST("api/add/assistant", JSON con :username y :eventid) =&gt; devuelve OK o ERR</w:t>
      </w:r>
    </w:p>
    <w:p w14:paraId="410316D0" w14:textId="77777777" w:rsidR="00F32247" w:rsidRDefault="00F32247" w:rsidP="00F32247">
      <w:pPr>
        <w:pStyle w:val="Prrafodelista"/>
        <w:numPr>
          <w:ilvl w:val="0"/>
          <w:numId w:val="22"/>
        </w:numPr>
        <w:spacing w:after="160" w:line="259" w:lineRule="auto"/>
        <w:jc w:val="left"/>
      </w:pPr>
      <w:r>
        <w:t>POST("api/remove/assistant", JSON con :username y :eventid) =&gt; devuelve OK o ERR</w:t>
      </w:r>
    </w:p>
    <w:p w14:paraId="2E8F0F51" w14:textId="77777777" w:rsidR="00F32247" w:rsidRDefault="00F32247" w:rsidP="00F32247">
      <w:pPr>
        <w:pStyle w:val="Prrafodelista"/>
        <w:numPr>
          <w:ilvl w:val="0"/>
          <w:numId w:val="22"/>
        </w:numPr>
        <w:spacing w:after="160" w:line="259" w:lineRule="auto"/>
        <w:jc w:val="left"/>
      </w:pPr>
      <w:r>
        <w:t>POST("api/add/user", JSON con :username) =&gt; devuelve OK o ERR</w:t>
      </w:r>
    </w:p>
    <w:p w14:paraId="414B6387" w14:textId="77777777" w:rsidR="00F32247" w:rsidRPr="0096625D" w:rsidRDefault="00F32247" w:rsidP="00F32247"/>
    <w:p w14:paraId="0436085D" w14:textId="77777777" w:rsidR="00F32247" w:rsidRPr="00F400F3" w:rsidRDefault="00F32247" w:rsidP="00F32247">
      <w:pPr>
        <w:pStyle w:val="Ttulo2"/>
        <w:rPr>
          <w:u w:val="single"/>
        </w:rPr>
      </w:pPr>
      <w:bookmarkStart w:id="15" w:name="_Toc42075939"/>
      <w:r>
        <w:t>Protocolo API – BD</w:t>
      </w:r>
      <w:bookmarkEnd w:id="15"/>
    </w:p>
    <w:p w14:paraId="27EB94DA" w14:textId="77777777" w:rsidR="00F32247" w:rsidRDefault="00F32247" w:rsidP="00F32247">
      <w:pPr>
        <w:pStyle w:val="Prrafodelista"/>
        <w:numPr>
          <w:ilvl w:val="0"/>
          <w:numId w:val="23"/>
        </w:numPr>
        <w:spacing w:after="160" w:line="259" w:lineRule="auto"/>
        <w:jc w:val="left"/>
      </w:pPr>
      <w:r>
        <w:t>Conexión mediante sockets TCP con la librería 'zmq' de Nodejs.</w:t>
      </w:r>
    </w:p>
    <w:p w14:paraId="13BA4A76" w14:textId="77777777" w:rsidR="00F32247" w:rsidRDefault="00F32247" w:rsidP="00F32247">
      <w:pPr>
        <w:pStyle w:val="Prrafodelista"/>
        <w:numPr>
          <w:ilvl w:val="0"/>
          <w:numId w:val="23"/>
        </w:numPr>
        <w:spacing w:after="160" w:line="259" w:lineRule="auto"/>
      </w:pPr>
      <w:r>
        <w:t xml:space="preserve">Se envían </w:t>
      </w:r>
      <w:r>
        <w:rPr>
          <w:i/>
          <w:iCs/>
        </w:rPr>
        <w:t>strings</w:t>
      </w:r>
      <w:r>
        <w:t xml:space="preserve"> en los mensajes que parten de formato JSON. </w:t>
      </w:r>
    </w:p>
    <w:p w14:paraId="6CC74D7B" w14:textId="77777777" w:rsidR="00F32247" w:rsidRDefault="00F32247" w:rsidP="00F32247">
      <w:pPr>
        <w:pStyle w:val="Prrafodelista"/>
        <w:numPr>
          <w:ilvl w:val="0"/>
          <w:numId w:val="23"/>
        </w:numPr>
        <w:spacing w:after="160" w:line="259" w:lineRule="auto"/>
      </w:pPr>
      <w:r>
        <w:t>Si se trata de mensaje de API a BD, se indican los siguientes parámetros importantes:</w:t>
      </w:r>
    </w:p>
    <w:p w14:paraId="34F465DD" w14:textId="77777777" w:rsidR="00F32247" w:rsidRDefault="00F32247" w:rsidP="00F32247">
      <w:pPr>
        <w:pStyle w:val="Prrafodelista"/>
        <w:numPr>
          <w:ilvl w:val="1"/>
          <w:numId w:val="23"/>
        </w:numPr>
        <w:spacing w:after="160" w:line="259" w:lineRule="auto"/>
        <w:jc w:val="left"/>
      </w:pPr>
      <w:r>
        <w:t>'component': indica si se trata de una petición de ‘user’ o ‘event’.</w:t>
      </w:r>
    </w:p>
    <w:p w14:paraId="1EF4A4A1" w14:textId="77777777" w:rsidR="00F32247" w:rsidRDefault="00F32247" w:rsidP="00F32247">
      <w:pPr>
        <w:pStyle w:val="Prrafodelista"/>
        <w:numPr>
          <w:ilvl w:val="1"/>
          <w:numId w:val="23"/>
        </w:numPr>
        <w:spacing w:after="160" w:line="259" w:lineRule="auto"/>
        <w:jc w:val="left"/>
      </w:pPr>
      <w:r>
        <w:t xml:space="preserve">'id': identificador del elemento que quiera introducirse o consultarse. </w:t>
      </w:r>
    </w:p>
    <w:p w14:paraId="2A5C8A0F" w14:textId="77777777" w:rsidR="00F32247" w:rsidRDefault="00F32247" w:rsidP="00F32247">
      <w:pPr>
        <w:pStyle w:val="Prrafodelista"/>
        <w:numPr>
          <w:ilvl w:val="1"/>
          <w:numId w:val="23"/>
        </w:numPr>
        <w:spacing w:after="160" w:line="259" w:lineRule="auto"/>
        <w:jc w:val="left"/>
      </w:pPr>
      <w:r>
        <w:t xml:space="preserve">'body': cuerpo de la petición. Se forma de parámetros que detallan el elemento concreto y de ‘op’ (pudiendo ser únicamente </w:t>
      </w:r>
      <w:r>
        <w:rPr>
          <w:i/>
          <w:iCs/>
        </w:rPr>
        <w:t>get</w:t>
      </w:r>
      <w:r>
        <w:t xml:space="preserve"> o </w:t>
      </w:r>
      <w:r>
        <w:rPr>
          <w:i/>
          <w:iCs/>
        </w:rPr>
        <w:t>put</w:t>
      </w:r>
      <w:r>
        <w:t xml:space="preserve">).    </w:t>
      </w:r>
    </w:p>
    <w:p w14:paraId="3B29258F" w14:textId="77777777" w:rsidR="00F32247" w:rsidRDefault="00F32247" w:rsidP="00F32247"/>
    <w:p w14:paraId="3492BD0F" w14:textId="77777777" w:rsidR="00F32247" w:rsidRDefault="00F32247" w:rsidP="00F32247">
      <w:pPr>
        <w:pStyle w:val="Prrafodelista"/>
        <w:numPr>
          <w:ilvl w:val="0"/>
          <w:numId w:val="23"/>
        </w:numPr>
        <w:spacing w:after="160" w:line="259" w:lineRule="auto"/>
        <w:jc w:val="left"/>
      </w:pPr>
      <w:r>
        <w:t>Si se trata de mensaje de BD a API, se establece respuesta por cada tipo de petición:</w:t>
      </w:r>
    </w:p>
    <w:p w14:paraId="7C6BC7AE" w14:textId="77777777" w:rsidR="00F32247" w:rsidRDefault="00F32247" w:rsidP="00F32247">
      <w:pPr>
        <w:pStyle w:val="Prrafodelista"/>
        <w:numPr>
          <w:ilvl w:val="1"/>
          <w:numId w:val="23"/>
        </w:numPr>
        <w:spacing w:after="160" w:line="259" w:lineRule="auto"/>
        <w:jc w:val="left"/>
      </w:pPr>
      <w:r>
        <w:t xml:space="preserve">Para 'put' de 'user': </w:t>
      </w:r>
      <w:r w:rsidRPr="00997522">
        <w:rPr>
          <w:i/>
          <w:iCs/>
        </w:rPr>
        <w:t>Done</w:t>
      </w:r>
      <w:r>
        <w:t xml:space="preserve"> si la operación se ha realizado correctamente y </w:t>
      </w:r>
      <w:r w:rsidRPr="00997522">
        <w:rPr>
          <w:i/>
          <w:iCs/>
        </w:rPr>
        <w:t>Failed</w:t>
      </w:r>
      <w:r>
        <w:t xml:space="preserve"> en caso contrario.</w:t>
      </w:r>
    </w:p>
    <w:p w14:paraId="4DD8593E" w14:textId="77777777" w:rsidR="00F32247" w:rsidRDefault="00F32247" w:rsidP="00F32247">
      <w:pPr>
        <w:pStyle w:val="Prrafodelista"/>
        <w:numPr>
          <w:ilvl w:val="1"/>
          <w:numId w:val="23"/>
        </w:numPr>
        <w:spacing w:after="160" w:line="259" w:lineRule="auto"/>
        <w:jc w:val="left"/>
      </w:pPr>
      <w:r>
        <w:t>Para 'put' de 'event': 'id' aleatorio generado para el nuevo evento registrado (de ser correcto) y 'Failed' en caso contrario.</w:t>
      </w:r>
    </w:p>
    <w:p w14:paraId="7FE48340" w14:textId="77777777" w:rsidR="00F32247" w:rsidRDefault="00F32247" w:rsidP="00F32247">
      <w:pPr>
        <w:pStyle w:val="Prrafodelista"/>
        <w:numPr>
          <w:ilvl w:val="1"/>
          <w:numId w:val="23"/>
        </w:numPr>
        <w:spacing w:after="160" w:line="259" w:lineRule="auto"/>
        <w:jc w:val="left"/>
      </w:pPr>
      <w:r>
        <w:t xml:space="preserve">Para 'get' de 'user': </w:t>
      </w:r>
      <w:r w:rsidRPr="00997522">
        <w:rPr>
          <w:i/>
          <w:iCs/>
        </w:rPr>
        <w:t>OK</w:t>
      </w:r>
      <w:r>
        <w:t xml:space="preserve"> si existe el usuario y </w:t>
      </w:r>
      <w:r w:rsidRPr="00997522">
        <w:rPr>
          <w:i/>
          <w:iCs/>
        </w:rPr>
        <w:t>Failed</w:t>
      </w:r>
      <w:r>
        <w:t xml:space="preserve"> en caso contrario.</w:t>
      </w:r>
    </w:p>
    <w:p w14:paraId="7C8C2562" w14:textId="77777777" w:rsidR="00F32247" w:rsidRDefault="00F32247" w:rsidP="00F32247">
      <w:pPr>
        <w:pStyle w:val="Prrafodelista"/>
        <w:numPr>
          <w:ilvl w:val="1"/>
          <w:numId w:val="23"/>
        </w:numPr>
        <w:spacing w:after="160" w:line="259" w:lineRule="auto"/>
        <w:jc w:val="left"/>
      </w:pPr>
      <w:r>
        <w:t>Para 'get' de 'event': los detalles que lo definen y 'Failed' en caso contrario.</w:t>
      </w:r>
    </w:p>
    <w:p w14:paraId="2783199D" w14:textId="77777777" w:rsidR="00F32247" w:rsidRDefault="00F32247" w:rsidP="00F32247">
      <w:pPr>
        <w:pStyle w:val="Prrafodelista"/>
        <w:ind w:left="1440"/>
      </w:pPr>
    </w:p>
    <w:p w14:paraId="6B7A5CFF" w14:textId="77777777" w:rsidR="00F32247" w:rsidRDefault="00F32247" w:rsidP="00F32247">
      <w:pPr>
        <w:pStyle w:val="Ttulo2"/>
      </w:pPr>
      <w:bookmarkStart w:id="16" w:name="_Toc42075940"/>
      <w:r>
        <w:lastRenderedPageBreak/>
        <w:t>Puertos utilizados</w:t>
      </w:r>
      <w:bookmarkEnd w:id="16"/>
    </w:p>
    <w:p w14:paraId="504E8EFB" w14:textId="77777777" w:rsidR="00F32247" w:rsidRDefault="00F32247" w:rsidP="00F32247">
      <w:pPr>
        <w:pStyle w:val="Prrafodelista"/>
        <w:numPr>
          <w:ilvl w:val="0"/>
          <w:numId w:val="24"/>
        </w:numPr>
        <w:spacing w:after="160" w:line="259" w:lineRule="auto"/>
        <w:jc w:val="left"/>
      </w:pPr>
      <w:r>
        <w:t>Se sirve el cliente web en el puerto 4000.</w:t>
      </w:r>
    </w:p>
    <w:p w14:paraId="70D02632" w14:textId="77777777" w:rsidR="00F32247" w:rsidRDefault="00F32247" w:rsidP="00F32247">
      <w:pPr>
        <w:pStyle w:val="Prrafodelista"/>
        <w:numPr>
          <w:ilvl w:val="0"/>
          <w:numId w:val="24"/>
        </w:numPr>
        <w:spacing w:after="160" w:line="259" w:lineRule="auto"/>
        <w:jc w:val="left"/>
      </w:pPr>
      <w:r>
        <w:t>Se establece la API en el puerto 3000, de modo que el cliente se comunique con ella a través de dicho puerto.</w:t>
      </w:r>
    </w:p>
    <w:p w14:paraId="7C564565" w14:textId="77777777" w:rsidR="00F32247" w:rsidRPr="00997522" w:rsidRDefault="00F32247" w:rsidP="00F32247">
      <w:pPr>
        <w:pStyle w:val="Prrafodelista"/>
        <w:numPr>
          <w:ilvl w:val="0"/>
          <w:numId w:val="24"/>
        </w:numPr>
        <w:spacing w:after="160" w:line="259" w:lineRule="auto"/>
        <w:jc w:val="left"/>
      </w:pPr>
      <w:r>
        <w:t>Se establece el servicio de Base de Datos en el puerto 1234, de tal forma que la API envíe las peticiones a través de este puerto.</w:t>
      </w:r>
    </w:p>
    <w:p w14:paraId="14B13000" w14:textId="77777777" w:rsidR="00F32247" w:rsidRDefault="00F32247" w:rsidP="00F32247">
      <w:pPr>
        <w:pStyle w:val="Ttulo2"/>
      </w:pPr>
      <w:bookmarkStart w:id="17" w:name="_Toc42075941"/>
      <w:r>
        <w:t>Entidades almacenadas en BD</w:t>
      </w:r>
      <w:bookmarkEnd w:id="17"/>
    </w:p>
    <w:p w14:paraId="6C8B30A9" w14:textId="77777777" w:rsidR="00F32247" w:rsidRDefault="00F32247" w:rsidP="00F32247">
      <w:pPr>
        <w:pStyle w:val="Prrafodelista"/>
        <w:numPr>
          <w:ilvl w:val="0"/>
          <w:numId w:val="21"/>
        </w:numPr>
        <w:spacing w:after="160" w:line="259" w:lineRule="auto"/>
        <w:jc w:val="left"/>
      </w:pPr>
      <w:r>
        <w:t>User</w:t>
      </w:r>
    </w:p>
    <w:p w14:paraId="32D6BA3B" w14:textId="77777777" w:rsidR="00F32247" w:rsidRDefault="00F32247" w:rsidP="00F32247">
      <w:pPr>
        <w:pStyle w:val="Prrafodelista"/>
        <w:numPr>
          <w:ilvl w:val="1"/>
          <w:numId w:val="26"/>
        </w:numPr>
        <w:spacing w:after="160" w:line="259" w:lineRule="auto"/>
        <w:jc w:val="left"/>
      </w:pPr>
      <w:r>
        <w:t>Name (string)</w:t>
      </w:r>
    </w:p>
    <w:p w14:paraId="72B34691" w14:textId="77777777" w:rsidR="00F32247" w:rsidRDefault="00F32247" w:rsidP="00F32247">
      <w:pPr>
        <w:pStyle w:val="Prrafodelista"/>
        <w:ind w:left="1440"/>
      </w:pPr>
    </w:p>
    <w:p w14:paraId="62A72069" w14:textId="77777777" w:rsidR="00F32247" w:rsidRDefault="00F32247" w:rsidP="00F32247">
      <w:pPr>
        <w:pStyle w:val="Prrafodelista"/>
        <w:numPr>
          <w:ilvl w:val="0"/>
          <w:numId w:val="25"/>
        </w:numPr>
        <w:spacing w:after="160" w:line="259" w:lineRule="auto"/>
        <w:jc w:val="left"/>
      </w:pPr>
      <w:r>
        <w:t>Event</w:t>
      </w:r>
    </w:p>
    <w:p w14:paraId="4093402D" w14:textId="77777777" w:rsidR="00F32247" w:rsidRDefault="00F32247" w:rsidP="00F32247">
      <w:pPr>
        <w:pStyle w:val="Prrafodelista"/>
        <w:numPr>
          <w:ilvl w:val="1"/>
          <w:numId w:val="27"/>
        </w:numPr>
        <w:spacing w:after="160" w:line="259" w:lineRule="auto"/>
        <w:jc w:val="left"/>
      </w:pPr>
      <w:r>
        <w:t>ID (string)</w:t>
      </w:r>
    </w:p>
    <w:p w14:paraId="6C11C4A1" w14:textId="77777777" w:rsidR="00F32247" w:rsidRDefault="00F32247" w:rsidP="00F32247">
      <w:pPr>
        <w:pStyle w:val="Prrafodelista"/>
        <w:numPr>
          <w:ilvl w:val="1"/>
          <w:numId w:val="27"/>
        </w:numPr>
        <w:spacing w:after="160" w:line="259" w:lineRule="auto"/>
        <w:jc w:val="left"/>
      </w:pPr>
      <w:r>
        <w:t>Name (string)</w:t>
      </w:r>
    </w:p>
    <w:p w14:paraId="00B13CDE" w14:textId="77777777" w:rsidR="00F32247" w:rsidRDefault="00F32247" w:rsidP="00F32247">
      <w:pPr>
        <w:pStyle w:val="Prrafodelista"/>
        <w:numPr>
          <w:ilvl w:val="1"/>
          <w:numId w:val="27"/>
        </w:numPr>
        <w:spacing w:after="160" w:line="259" w:lineRule="auto"/>
        <w:jc w:val="left"/>
      </w:pPr>
      <w:r>
        <w:t>Datetime (string)</w:t>
      </w:r>
    </w:p>
    <w:p w14:paraId="2A78C52D" w14:textId="77777777" w:rsidR="00F32247" w:rsidRDefault="00F32247" w:rsidP="00F32247">
      <w:pPr>
        <w:pStyle w:val="Prrafodelista"/>
        <w:numPr>
          <w:ilvl w:val="1"/>
          <w:numId w:val="27"/>
        </w:numPr>
        <w:spacing w:after="160" w:line="259" w:lineRule="auto"/>
        <w:jc w:val="left"/>
      </w:pPr>
      <w:r>
        <w:t>Description (string)</w:t>
      </w:r>
    </w:p>
    <w:p w14:paraId="76310F7C" w14:textId="77777777" w:rsidR="00F32247" w:rsidRDefault="00F32247" w:rsidP="00F32247">
      <w:pPr>
        <w:pStyle w:val="Prrafodelista"/>
        <w:numPr>
          <w:ilvl w:val="1"/>
          <w:numId w:val="27"/>
        </w:numPr>
        <w:spacing w:after="160" w:line="259" w:lineRule="auto"/>
        <w:jc w:val="left"/>
      </w:pPr>
      <w:r>
        <w:t>Organizer (string)</w:t>
      </w:r>
    </w:p>
    <w:p w14:paraId="532BFFF8" w14:textId="77777777" w:rsidR="00F32247" w:rsidRPr="004A47F2" w:rsidRDefault="00F32247" w:rsidP="00F32247">
      <w:pPr>
        <w:pStyle w:val="Prrafodelista"/>
        <w:numPr>
          <w:ilvl w:val="1"/>
          <w:numId w:val="27"/>
        </w:numPr>
        <w:spacing w:after="160" w:line="259" w:lineRule="auto"/>
        <w:jc w:val="left"/>
      </w:pPr>
      <w:r>
        <w:t>Assistants (list of string)</w:t>
      </w:r>
    </w:p>
    <w:p w14:paraId="657D1C7B" w14:textId="77777777" w:rsidR="000814AF" w:rsidRDefault="000814AF"/>
    <w:p w14:paraId="60570BB6" w14:textId="77777777" w:rsidR="00312E6D" w:rsidRDefault="00312E6D">
      <w:r>
        <w:br w:type="page"/>
      </w:r>
    </w:p>
    <w:p w14:paraId="008EC0D2" w14:textId="495F1C0B" w:rsidR="00312E6D" w:rsidRDefault="00312E6D" w:rsidP="009B32E1">
      <w:pPr>
        <w:pStyle w:val="Ttulo1"/>
        <w:ind w:firstLine="0"/>
        <w:rPr>
          <w:sz w:val="24"/>
        </w:rPr>
      </w:pPr>
      <w:bookmarkStart w:id="18" w:name="_Requisitos_de_Despliegue"/>
      <w:bookmarkStart w:id="19" w:name="_Toc42075942"/>
      <w:bookmarkEnd w:id="18"/>
      <w:r>
        <w:lastRenderedPageBreak/>
        <w:t xml:space="preserve">Requisitos de </w:t>
      </w:r>
      <w:r w:rsidR="00975804">
        <w:t>Despliegue</w:t>
      </w:r>
      <w:bookmarkEnd w:id="19"/>
    </w:p>
    <w:p w14:paraId="7F87D9A1" w14:textId="77777777" w:rsidR="00312E6D" w:rsidRDefault="00312E6D" w:rsidP="00312E6D">
      <w:r>
        <w:tab/>
        <w:t>Se necesita definir la forma en la que desplegar la aplicación EventPlanner.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r>
        <w:rPr>
          <w:i/>
          <w:iCs/>
        </w:rPr>
        <w:t>get</w:t>
      </w:r>
      <w:r>
        <w:t xml:space="preserve"> suele ser más elevado que el de las </w:t>
      </w:r>
      <w:r>
        <w:rPr>
          <w:i/>
          <w:iCs/>
        </w:rPr>
        <w:t>put</w:t>
      </w:r>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r>
        <w:rPr>
          <w:i/>
          <w:iCs/>
        </w:rPr>
        <w:t>network</w:t>
      </w:r>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‘zmq’).</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Para los tests unitarios de cada componente, es suficiente con generar una imagen del tipo que corresponda y lanzar los tests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Para los tests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Para los tests de carga, indicamos lo mismo que anteriormente, sólo que prestando más atención al modo en el que se reparten dicha carga los contenedores del mismo tipo conforme aumenta el número de peticiones.</w:t>
      </w:r>
    </w:p>
    <w:p w14:paraId="2A94BDA3" w14:textId="77777777" w:rsidR="00EA0127" w:rsidRDefault="00EA0127">
      <w:r>
        <w:br w:type="page"/>
      </w:r>
    </w:p>
    <w:p w14:paraId="28FB75DC" w14:textId="24AC16AD" w:rsidR="00EA0127" w:rsidRDefault="00EA0127" w:rsidP="00EA0127">
      <w:pPr>
        <w:pStyle w:val="Ttulo1"/>
        <w:ind w:firstLine="0"/>
      </w:pPr>
      <w:bookmarkStart w:id="20" w:name="_Toc42075943"/>
      <w:r>
        <w:lastRenderedPageBreak/>
        <w:t>Plan de Sistemas</w:t>
      </w:r>
      <w:bookmarkEnd w:id="20"/>
    </w:p>
    <w:p w14:paraId="51E553F5" w14:textId="77777777" w:rsidR="00EA0127" w:rsidRDefault="00EA0127" w:rsidP="00EA0127">
      <w:r>
        <w:tab/>
        <w:t>Se pretende definir la arquitectura necesaria para que la aplicación EventPlanner pueda prestar su servicio web a cualquier usuario.</w:t>
      </w:r>
    </w:p>
    <w:p w14:paraId="65D2D271" w14:textId="77777777" w:rsidR="00EA0127" w:rsidRDefault="00EA0127" w:rsidP="00EA0127">
      <w:r>
        <w:tab/>
        <w:t>Para ello, se toman dos puntos de vista distintos para estructurar dicho despliegue:</w:t>
      </w:r>
    </w:p>
    <w:p w14:paraId="63E01D3A" w14:textId="77777777" w:rsidR="00EA0127" w:rsidRDefault="00EA0127" w:rsidP="00EA0127">
      <w:pPr>
        <w:pStyle w:val="Prrafodelista"/>
        <w:numPr>
          <w:ilvl w:val="0"/>
          <w:numId w:val="28"/>
        </w:numPr>
        <w:spacing w:after="160" w:line="259" w:lineRule="auto"/>
      </w:pPr>
      <w:r w:rsidRPr="00431FC9">
        <w:rPr>
          <w:b/>
          <w:bCs/>
        </w:rPr>
        <w:t>Amazon Web Services</w:t>
      </w:r>
      <w:r>
        <w:t xml:space="preserve"> (AWS): por medio de la contratación de una serie de servicios en línea que conformen una Cloud privada.</w:t>
      </w:r>
    </w:p>
    <w:p w14:paraId="27CE34A8" w14:textId="77777777" w:rsidR="00EA0127" w:rsidRDefault="00EA0127" w:rsidP="00EA0127">
      <w:pPr>
        <w:pStyle w:val="Prrafodelista"/>
        <w:numPr>
          <w:ilvl w:val="0"/>
          <w:numId w:val="28"/>
        </w:numPr>
        <w:spacing w:after="160" w:line="259" w:lineRule="auto"/>
      </w:pPr>
      <w:r>
        <w:t xml:space="preserve">Un entorno físico, como pueda ser un laboratorio o una empresa, conformando un </w:t>
      </w:r>
      <w:r w:rsidRPr="00431FC9">
        <w:rPr>
          <w:b/>
          <w:bCs/>
        </w:rPr>
        <w:t>Centro de Procesamiento de Datos</w:t>
      </w:r>
      <w:r>
        <w:t xml:space="preserve"> (CPD).</w:t>
      </w:r>
    </w:p>
    <w:p w14:paraId="2CC6CACD" w14:textId="77777777" w:rsidR="00EA0127" w:rsidRDefault="00EA0127" w:rsidP="00EA0127">
      <w:r>
        <w:t>Esto es, suponiendo que somos una pequeña empresa, buscamos la mejor solución para poder desplegar nuestra aplicación, comparando un servicio en la nube con un servicio local.</w:t>
      </w:r>
    </w:p>
    <w:p w14:paraId="615EF609" w14:textId="77777777" w:rsidR="00EA0127" w:rsidRDefault="00EA0127" w:rsidP="00EA0127">
      <w:pPr>
        <w:ind w:firstLine="405"/>
      </w:pPr>
    </w:p>
    <w:p w14:paraId="13118FC3" w14:textId="786A2339" w:rsidR="00EA0127" w:rsidRDefault="00EA0127" w:rsidP="00EA0127">
      <w:r>
        <w:tab/>
        <w:t>Para empezar, se sientan las bases de la arquitectura lógica y física a definir por medio de la arquitectura ya presentada al comienzo del proyecto, así como por los requisitos de despliegue explicados en el apartado anterior.</w:t>
      </w:r>
    </w:p>
    <w:p w14:paraId="23C4F32C" w14:textId="77777777" w:rsidR="00EA0127" w:rsidRDefault="00EA0127" w:rsidP="00EA0127">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5B1B5D3" w14:textId="77777777" w:rsidR="00EA0127" w:rsidRDefault="00EA0127" w:rsidP="00EA0127">
      <w:r>
        <w:tab/>
        <w:t>Tras un análisis exhaustivo de los componentes necesarios, se presentan los siguientes presupuestos:</w:t>
      </w:r>
    </w:p>
    <w:p w14:paraId="1D994D80" w14:textId="77777777" w:rsidR="00EA0127" w:rsidRDefault="00EA0127" w:rsidP="00EA0127"/>
    <w:p w14:paraId="1D3EE5EB" w14:textId="77777777" w:rsidR="00EA0127" w:rsidRDefault="00EA0127" w:rsidP="00EA0127">
      <w:pPr>
        <w:pStyle w:val="Ttulo2"/>
      </w:pPr>
      <w:bookmarkStart w:id="21" w:name="_Toc42075944"/>
      <w:r>
        <w:t>AWS</w:t>
      </w:r>
      <w:bookmarkEnd w:id="21"/>
    </w:p>
    <w:p w14:paraId="1107279D" w14:textId="77777777" w:rsidR="00EA0127" w:rsidRDefault="00EA0127" w:rsidP="00EA0127">
      <w:r>
        <w:tab/>
        <w:t>Mostramos los componentes elegidos para conformar la arquitectura en AWS, destacando de cada uno sólo aquellas características por las que nos hemos decantado por cada uno de ellos:</w:t>
      </w:r>
    </w:p>
    <w:p w14:paraId="5A877133" w14:textId="77777777" w:rsidR="00EA0127" w:rsidRDefault="00EA0127" w:rsidP="00EA0127">
      <w:r>
        <w:tab/>
        <w:t>Comenzando por el despliegue del cliente web, es necesario contar con:</w:t>
      </w:r>
    </w:p>
    <w:p w14:paraId="190E9017" w14:textId="77777777" w:rsidR="00EA0127" w:rsidRDefault="00EA0127" w:rsidP="00EA0127">
      <w:pPr>
        <w:pStyle w:val="Prrafodelista"/>
        <w:numPr>
          <w:ilvl w:val="0"/>
          <w:numId w:val="29"/>
        </w:numPr>
        <w:spacing w:after="160" w:line="259" w:lineRule="auto"/>
        <w:jc w:val="left"/>
      </w:pPr>
      <w:r>
        <w:t xml:space="preserve">Route 53: servicio web DNS escalable y de alta disponibilidad en la nube. </w:t>
      </w:r>
    </w:p>
    <w:p w14:paraId="5EBA7EAC" w14:textId="77777777" w:rsidR="00EA0127" w:rsidRDefault="00EA0127" w:rsidP="00EA0127">
      <w:pPr>
        <w:pStyle w:val="Prrafodelista"/>
        <w:numPr>
          <w:ilvl w:val="1"/>
          <w:numId w:val="29"/>
        </w:numPr>
        <w:spacing w:after="160" w:line="259" w:lineRule="auto"/>
        <w:jc w:val="left"/>
      </w:pPr>
      <w:r>
        <w:t xml:space="preserve">Conecta efectivamente las solicitudes de los usuarios con la infraestructura desplegada en AWS, sean cuales sean sus tipos de instancias. </w:t>
      </w:r>
    </w:p>
    <w:p w14:paraId="339A6ECB" w14:textId="77777777" w:rsidR="00EA0127" w:rsidRDefault="00EA0127" w:rsidP="00EA0127">
      <w:pPr>
        <w:pStyle w:val="Prrafodelista"/>
        <w:ind w:left="1496"/>
      </w:pPr>
    </w:p>
    <w:p w14:paraId="46992136" w14:textId="77777777" w:rsidR="00EA0127" w:rsidRDefault="00EA0127" w:rsidP="00EA0127">
      <w:pPr>
        <w:pStyle w:val="Prrafodelista"/>
        <w:numPr>
          <w:ilvl w:val="0"/>
          <w:numId w:val="29"/>
        </w:numPr>
        <w:spacing w:after="160" w:line="259" w:lineRule="auto"/>
        <w:jc w:val="left"/>
      </w:pPr>
      <w:r>
        <w:t>CloudFront: permite servir el cliente web.</w:t>
      </w:r>
    </w:p>
    <w:p w14:paraId="7B9BE8AF" w14:textId="77777777" w:rsidR="00EA0127" w:rsidRDefault="00EA0127" w:rsidP="00EA0127">
      <w:pPr>
        <w:pStyle w:val="Prrafodelista"/>
        <w:numPr>
          <w:ilvl w:val="0"/>
          <w:numId w:val="29"/>
        </w:numPr>
        <w:spacing w:after="160" w:line="259" w:lineRule="auto"/>
        <w:jc w:val="left"/>
      </w:pPr>
      <w:r>
        <w:t>S3: almacenamiento de hasta 10GB para contener todo el HTML, CSS y JavaScript para dar dinamismo a la hora de servir la página web.</w:t>
      </w:r>
    </w:p>
    <w:p w14:paraId="273A7A23" w14:textId="77777777" w:rsidR="00EA0127" w:rsidRDefault="00EA0127" w:rsidP="00EA0127">
      <w:pPr>
        <w:pStyle w:val="Prrafodelista"/>
        <w:ind w:left="776"/>
      </w:pPr>
    </w:p>
    <w:p w14:paraId="096C4E3C" w14:textId="77777777" w:rsidR="00EA0127" w:rsidRDefault="00EA0127" w:rsidP="00EA0127">
      <w:pPr>
        <w:pStyle w:val="Prrafodelista"/>
        <w:ind w:left="776"/>
      </w:pPr>
      <w:r>
        <w:t>En cuanto al resto de la arquitectura:</w:t>
      </w:r>
    </w:p>
    <w:p w14:paraId="1B020C25" w14:textId="77777777" w:rsidR="00EA0127" w:rsidRDefault="00EA0127" w:rsidP="00EA0127">
      <w:pPr>
        <w:pStyle w:val="Prrafodelista"/>
        <w:numPr>
          <w:ilvl w:val="0"/>
          <w:numId w:val="29"/>
        </w:numPr>
        <w:spacing w:after="160" w:line="259" w:lineRule="auto"/>
        <w:jc w:val="left"/>
      </w:pPr>
      <w:r>
        <w:t>T3.a.:</w:t>
      </w:r>
    </w:p>
    <w:p w14:paraId="3898B1B2" w14:textId="77777777" w:rsidR="00EA0127" w:rsidRDefault="00EA0127" w:rsidP="00EA0127">
      <w:pPr>
        <w:pStyle w:val="Prrafodelista"/>
        <w:numPr>
          <w:ilvl w:val="1"/>
          <w:numId w:val="29"/>
        </w:numPr>
        <w:spacing w:after="160" w:line="259" w:lineRule="auto"/>
        <w:jc w:val="left"/>
      </w:pPr>
      <w:r>
        <w:t>Indicadas para un uso general de la máquina.</w:t>
      </w:r>
    </w:p>
    <w:p w14:paraId="54E5D3BA" w14:textId="77777777" w:rsidR="00EA0127" w:rsidRDefault="00EA0127" w:rsidP="00EA0127">
      <w:pPr>
        <w:pStyle w:val="Prrafodelista"/>
        <w:numPr>
          <w:ilvl w:val="1"/>
          <w:numId w:val="29"/>
        </w:numPr>
        <w:spacing w:after="160" w:line="259" w:lineRule="auto"/>
        <w:jc w:val="left"/>
      </w:pPr>
      <w:r>
        <w:t>Diseñado para optimizar el rendimiento de sistemas con utilización media en los que se producen picos eventuales de carga.</w:t>
      </w:r>
    </w:p>
    <w:p w14:paraId="0FF86D27" w14:textId="77777777" w:rsidR="00EA0127" w:rsidRDefault="00EA0127" w:rsidP="00EA0127">
      <w:pPr>
        <w:pStyle w:val="Prrafodelista"/>
        <w:numPr>
          <w:ilvl w:val="1"/>
          <w:numId w:val="29"/>
        </w:numPr>
        <w:spacing w:after="160" w:line="259" w:lineRule="auto"/>
        <w:jc w:val="left"/>
      </w:pPr>
      <w:r>
        <w:t>Ahorro en coste respecto a otras opciones similares.</w:t>
      </w:r>
    </w:p>
    <w:p w14:paraId="488017D5" w14:textId="77777777" w:rsidR="00EA0127" w:rsidRDefault="00EA0127" w:rsidP="00EA0127">
      <w:pPr>
        <w:pStyle w:val="Prrafodelista"/>
        <w:numPr>
          <w:ilvl w:val="1"/>
          <w:numId w:val="29"/>
        </w:numPr>
        <w:spacing w:after="160" w:line="259" w:lineRule="auto"/>
        <w:jc w:val="left"/>
      </w:pPr>
      <w:r>
        <w:t xml:space="preserve">Para la API se incorporan 2 instancias, de modo que cada una pertenezca a una zona de disponibilidad (referenciadas a continuación). </w:t>
      </w:r>
    </w:p>
    <w:p w14:paraId="751F15BA" w14:textId="77777777" w:rsidR="00EA0127" w:rsidRDefault="00EA0127" w:rsidP="00EA0127">
      <w:pPr>
        <w:pStyle w:val="Prrafodelista"/>
        <w:numPr>
          <w:ilvl w:val="1"/>
          <w:numId w:val="29"/>
        </w:numPr>
        <w:spacing w:after="160" w:line="259" w:lineRule="auto"/>
        <w:jc w:val="left"/>
      </w:pPr>
      <w:r>
        <w:t>Para la BD se utilizan otras 2, con la misma intención de zonas diferenciadas.</w:t>
      </w:r>
    </w:p>
    <w:p w14:paraId="4491681F" w14:textId="77777777" w:rsidR="00EA0127" w:rsidRDefault="00EA0127" w:rsidP="00EA0127">
      <w:pPr>
        <w:pStyle w:val="Prrafodelista"/>
        <w:ind w:left="1496"/>
      </w:pPr>
    </w:p>
    <w:p w14:paraId="1954484D" w14:textId="77777777" w:rsidR="00EA0127" w:rsidRDefault="00EA0127" w:rsidP="00EA0127">
      <w:pPr>
        <w:pStyle w:val="Prrafodelista"/>
        <w:numPr>
          <w:ilvl w:val="0"/>
          <w:numId w:val="29"/>
        </w:numPr>
        <w:spacing w:after="160" w:line="259" w:lineRule="auto"/>
        <w:jc w:val="left"/>
      </w:pPr>
      <w:r>
        <w:t>2 balanceadores de carga (Elastic Load Balancing) para distribuir las peticiones tanto a la API como a la BD de forma eficiente.</w:t>
      </w:r>
    </w:p>
    <w:p w14:paraId="5166800C" w14:textId="77777777" w:rsidR="00EA0127" w:rsidRDefault="00EA0127" w:rsidP="00EA0127">
      <w:pPr>
        <w:pStyle w:val="Prrafodelista"/>
        <w:ind w:left="1496"/>
      </w:pPr>
    </w:p>
    <w:p w14:paraId="644B3089" w14:textId="77777777" w:rsidR="00EA0127" w:rsidRDefault="00EA0127" w:rsidP="00EA0127">
      <w:pPr>
        <w:pStyle w:val="Prrafodelista"/>
        <w:numPr>
          <w:ilvl w:val="0"/>
          <w:numId w:val="29"/>
        </w:numPr>
        <w:spacing w:after="160" w:line="259" w:lineRule="auto"/>
        <w:jc w:val="left"/>
      </w:pPr>
      <w:r>
        <w:t>La Base de Datos, por su parte, requiere persistencia de datos:</w:t>
      </w:r>
    </w:p>
    <w:p w14:paraId="3391F25A" w14:textId="77777777" w:rsidR="00EA0127" w:rsidRDefault="00EA0127" w:rsidP="00EA0127">
      <w:pPr>
        <w:pStyle w:val="Prrafodelista"/>
        <w:numPr>
          <w:ilvl w:val="1"/>
          <w:numId w:val="29"/>
        </w:numPr>
        <w:spacing w:after="160" w:line="259" w:lineRule="auto"/>
        <w:jc w:val="left"/>
      </w:pPr>
      <w:r>
        <w:t xml:space="preserve">EBS: </w:t>
      </w:r>
    </w:p>
    <w:p w14:paraId="010B46D5" w14:textId="77777777" w:rsidR="00EA0127" w:rsidRDefault="00EA0127" w:rsidP="00EA0127">
      <w:pPr>
        <w:pStyle w:val="Prrafodelista"/>
        <w:numPr>
          <w:ilvl w:val="2"/>
          <w:numId w:val="29"/>
        </w:numPr>
        <w:spacing w:after="160" w:line="259" w:lineRule="auto"/>
        <w:jc w:val="left"/>
      </w:pPr>
      <w:r>
        <w:t>SSD de 100GB.</w:t>
      </w:r>
    </w:p>
    <w:p w14:paraId="28A90E94" w14:textId="77777777" w:rsidR="00EA0127" w:rsidRDefault="00EA0127" w:rsidP="00EA0127">
      <w:pPr>
        <w:pStyle w:val="Prrafodelista"/>
        <w:numPr>
          <w:ilvl w:val="2"/>
          <w:numId w:val="29"/>
        </w:numPr>
        <w:spacing w:after="160" w:line="259" w:lineRule="auto"/>
        <w:jc w:val="left"/>
      </w:pPr>
      <w:r>
        <w:t>2 instancias, una principal y otra que actúa como réplica de los datos presentes en la primera.</w:t>
      </w:r>
    </w:p>
    <w:p w14:paraId="78A11C41" w14:textId="77777777" w:rsidR="00EA0127" w:rsidRDefault="00EA0127" w:rsidP="00EA0127">
      <w:pPr>
        <w:ind w:firstLine="709"/>
      </w:pPr>
      <w:r>
        <w:t>Se requiere de dos zonas de disponibilidad para asegurar la prestación del servicio en caso de caída de suministros. Se han escogido las siguientes:</w:t>
      </w:r>
    </w:p>
    <w:p w14:paraId="57C5E2CF" w14:textId="77777777" w:rsidR="00EA0127" w:rsidRDefault="00EA0127" w:rsidP="00EA0127">
      <w:pPr>
        <w:pStyle w:val="Prrafodelista"/>
        <w:numPr>
          <w:ilvl w:val="0"/>
          <w:numId w:val="30"/>
        </w:numPr>
        <w:spacing w:after="160" w:line="259" w:lineRule="auto"/>
        <w:jc w:val="left"/>
      </w:pPr>
      <w:r>
        <w:t>Dentro de la región “Irlanda EU-WEST-1”:</w:t>
      </w:r>
    </w:p>
    <w:p w14:paraId="5D9B04BA" w14:textId="77777777" w:rsidR="00EA0127" w:rsidRDefault="00EA0127" w:rsidP="00EA0127">
      <w:pPr>
        <w:pStyle w:val="Prrafodelista"/>
        <w:numPr>
          <w:ilvl w:val="1"/>
          <w:numId w:val="30"/>
        </w:numPr>
        <w:spacing w:after="160" w:line="259" w:lineRule="auto"/>
        <w:jc w:val="left"/>
      </w:pPr>
      <w:r>
        <w:t>Se puede disponer de hasta 3 zonas distintas, por lo que hacemos uso de 2 de ellas.</w:t>
      </w:r>
    </w:p>
    <w:p w14:paraId="1F113222" w14:textId="77777777" w:rsidR="00EA0127" w:rsidRDefault="00EA0127" w:rsidP="00EA0127">
      <w:pPr>
        <w:pStyle w:val="Prrafodelista"/>
        <w:numPr>
          <w:ilvl w:val="1"/>
          <w:numId w:val="30"/>
        </w:numPr>
        <w:spacing w:after="160" w:line="259" w:lineRule="auto"/>
        <w:jc w:val="left"/>
      </w:pPr>
      <w:r>
        <w:t>Es una región sostenible: precio abaratado por la disponibilidad de energías renovables.</w:t>
      </w:r>
    </w:p>
    <w:p w14:paraId="71BCFEAB" w14:textId="77777777" w:rsidR="00EA0127" w:rsidRDefault="00EA0127" w:rsidP="00EA0127">
      <w:pPr>
        <w:ind w:left="708"/>
      </w:pPr>
      <w:r>
        <w:t>La arquitectura final a desplegar en AWS puede visualizarse en el siguiente diagrama:</w:t>
      </w:r>
    </w:p>
    <w:p w14:paraId="7A82C86C" w14:textId="7E4496F7" w:rsidR="00EA0127" w:rsidRDefault="00166685" w:rsidP="00EA0127">
      <w:pPr>
        <w:ind w:firstLine="709"/>
      </w:pPr>
      <w:r>
        <w:rPr>
          <w:noProof/>
        </w:rPr>
        <w:drawing>
          <wp:anchor distT="0" distB="0" distL="114300" distR="114300" simplePos="0" relativeHeight="251672576" behindDoc="0" locked="0" layoutInCell="1" allowOverlap="1" wp14:anchorId="56183B2B" wp14:editId="3FAAC1CD">
            <wp:simplePos x="0" y="0"/>
            <wp:positionH relativeFrom="margin">
              <wp:align>center</wp:align>
            </wp:positionH>
            <wp:positionV relativeFrom="paragraph">
              <wp:posOffset>12700</wp:posOffset>
            </wp:positionV>
            <wp:extent cx="4351655" cy="25831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6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FE36E" w14:textId="326C429F" w:rsidR="00EA0127" w:rsidRDefault="00EA0127" w:rsidP="00166685">
      <w:pPr>
        <w:jc w:val="center"/>
      </w:pPr>
    </w:p>
    <w:p w14:paraId="41D4A0BE" w14:textId="35B3A0F0" w:rsidR="00EA0127" w:rsidRDefault="00EA0127" w:rsidP="00EA0127">
      <w:pPr>
        <w:keepNext/>
        <w:jc w:val="center"/>
      </w:pPr>
    </w:p>
    <w:p w14:paraId="25547B1F" w14:textId="5677A271" w:rsidR="00EA0127" w:rsidRDefault="00EA0127" w:rsidP="00166685">
      <w:pPr>
        <w:pStyle w:val="Descripcin"/>
        <w:jc w:val="center"/>
      </w:pPr>
      <w:r>
        <w:t xml:space="preserve">Ilustración </w:t>
      </w:r>
      <w:fldSimple w:instr=" SEQ Ilustración \* ARABIC ">
        <w:r w:rsidR="007879B1">
          <w:rPr>
            <w:noProof/>
          </w:rPr>
          <w:t>1</w:t>
        </w:r>
      </w:fldSimple>
      <w:r>
        <w:t xml:space="preserve"> Arquitectura </w:t>
      </w:r>
      <w:r w:rsidR="00012488">
        <w:t>de</w:t>
      </w:r>
      <w:r>
        <w:t xml:space="preserve"> AWS</w:t>
      </w:r>
    </w:p>
    <w:p w14:paraId="7C275017" w14:textId="0AB1996D" w:rsidR="00EA0127" w:rsidRDefault="00EA0127" w:rsidP="008A1036">
      <w:pPr>
        <w:pStyle w:val="Ttulo2"/>
      </w:pPr>
      <w:bookmarkStart w:id="22" w:name="_Toc42075945"/>
      <w:r>
        <w:lastRenderedPageBreak/>
        <w:t>CPD</w:t>
      </w:r>
      <w:bookmarkEnd w:id="22"/>
    </w:p>
    <w:p w14:paraId="0B386DCE" w14:textId="77777777" w:rsidR="00EA0127" w:rsidRDefault="00EA0127" w:rsidP="00EA0127">
      <w:r>
        <w:tab/>
        <w:t>Queremos disponer una arquitectura similar a la presentada en el diagrama anterior, sólo que por medio de componentes físico constituyendo un CPD. Los elementos elegidos para tal fin y sus propiedades más sugerentes son:</w:t>
      </w:r>
    </w:p>
    <w:p w14:paraId="0ED93D99" w14:textId="77777777" w:rsidR="00EA0127" w:rsidRDefault="00EA0127" w:rsidP="00EA0127">
      <w:r>
        <w:tab/>
        <w:t>Empezando por los servidores requeridos para la puesta en marcha del servicio:</w:t>
      </w:r>
    </w:p>
    <w:p w14:paraId="34609BE6" w14:textId="124BB7C4" w:rsidR="00861E0E" w:rsidRDefault="00F77B53" w:rsidP="00EA0127">
      <w:pPr>
        <w:pStyle w:val="Prrafodelista"/>
        <w:numPr>
          <w:ilvl w:val="0"/>
          <w:numId w:val="29"/>
        </w:numPr>
        <w:spacing w:after="160" w:line="259" w:lineRule="auto"/>
      </w:pPr>
      <w:r w:rsidRPr="00F77B53">
        <w:rPr>
          <w:b/>
          <w:bCs/>
        </w:rPr>
        <w:t>Servidor</w:t>
      </w:r>
      <w:r>
        <w:t xml:space="preserve"> (unidades de procesamiento):</w:t>
      </w:r>
    </w:p>
    <w:p w14:paraId="3F1CCE2E" w14:textId="169A3143" w:rsidR="00EA0127" w:rsidRDefault="00EA0127" w:rsidP="00861E0E">
      <w:pPr>
        <w:pStyle w:val="Prrafodelista"/>
        <w:numPr>
          <w:ilvl w:val="1"/>
          <w:numId w:val="29"/>
        </w:numPr>
        <w:spacing w:after="160" w:line="259" w:lineRule="auto"/>
      </w:pPr>
      <w:r w:rsidRPr="00256FBA">
        <w:t>HPE ProLiant DL20 G10</w:t>
      </w:r>
      <w:r>
        <w:t>:</w:t>
      </w:r>
    </w:p>
    <w:p w14:paraId="4F1E8C02" w14:textId="77777777" w:rsidR="00EA0127" w:rsidRDefault="00EA0127" w:rsidP="00861E0E">
      <w:pPr>
        <w:pStyle w:val="Prrafodelista"/>
        <w:numPr>
          <w:ilvl w:val="2"/>
          <w:numId w:val="29"/>
        </w:numPr>
        <w:spacing w:after="160" w:line="259" w:lineRule="auto"/>
      </w:pPr>
      <w:r>
        <w:t>Cuenta con procesador Intel Xeon E-2134.</w:t>
      </w:r>
    </w:p>
    <w:p w14:paraId="61EE05A3" w14:textId="1845EA3B" w:rsidR="00EA0127" w:rsidRDefault="00EA0127" w:rsidP="00861E0E">
      <w:pPr>
        <w:pStyle w:val="Prrafodelista"/>
        <w:numPr>
          <w:ilvl w:val="2"/>
          <w:numId w:val="29"/>
        </w:numPr>
        <w:spacing w:after="160" w:line="259" w:lineRule="auto"/>
      </w:pPr>
      <w:r w:rsidRPr="00F77B53">
        <w:rPr>
          <w:b/>
          <w:bCs/>
        </w:rPr>
        <w:t xml:space="preserve">Se </w:t>
      </w:r>
      <w:r w:rsidR="00F77B53">
        <w:rPr>
          <w:b/>
          <w:bCs/>
        </w:rPr>
        <w:t>necesita disponer de</w:t>
      </w:r>
      <w:r w:rsidRPr="00F77B53">
        <w:rPr>
          <w:b/>
          <w:bCs/>
        </w:rPr>
        <w:t xml:space="preserve"> 4 de ellos</w:t>
      </w:r>
      <w:r>
        <w:t>, de modo que la capa de API y la capa de BD cuenten con 2 cada uno: uno principal y otro de soporte frente a fallos en el sistema.</w:t>
      </w:r>
    </w:p>
    <w:p w14:paraId="4D37984C" w14:textId="079232F1" w:rsidR="003C69B0" w:rsidRDefault="003C69B0" w:rsidP="00861E0E">
      <w:pPr>
        <w:pStyle w:val="Prrafodelista"/>
        <w:numPr>
          <w:ilvl w:val="2"/>
          <w:numId w:val="29"/>
        </w:numPr>
        <w:spacing w:after="160" w:line="259" w:lineRule="auto"/>
      </w:pPr>
      <w:r>
        <w:t xml:space="preserve">Escogido por tratarse de una marca confiable con un procesador estándar que ofrece una buena relación calidad-precio. </w:t>
      </w:r>
    </w:p>
    <w:p w14:paraId="0EB8ED65" w14:textId="20FC980C" w:rsidR="003C69B0" w:rsidRPr="003C69B0" w:rsidRDefault="003C69B0" w:rsidP="003C69B0">
      <w:pPr>
        <w:pStyle w:val="Prrafodelista"/>
        <w:numPr>
          <w:ilvl w:val="3"/>
          <w:numId w:val="29"/>
        </w:numPr>
        <w:spacing w:after="160" w:line="259" w:lineRule="auto"/>
        <w:rPr>
          <w:lang w:val="en-US"/>
        </w:rPr>
      </w:pPr>
      <w:r w:rsidRPr="003C69B0">
        <w:rPr>
          <w:lang w:val="en-US"/>
        </w:rPr>
        <w:t>Otras opciones: Dell PowerEdge R230, Le</w:t>
      </w:r>
      <w:r>
        <w:rPr>
          <w:lang w:val="en-US"/>
        </w:rPr>
        <w:t>nov</w:t>
      </w:r>
      <w:r w:rsidRPr="003C69B0">
        <w:rPr>
          <w:lang w:val="en-US"/>
        </w:rPr>
        <w:t>o ThinkS</w:t>
      </w:r>
      <w:r>
        <w:rPr>
          <w:lang w:val="en-US"/>
        </w:rPr>
        <w:t>ystem SR630 7X02A0CJNA</w:t>
      </w:r>
    </w:p>
    <w:p w14:paraId="035B210D" w14:textId="77777777" w:rsidR="00EA0127" w:rsidRPr="003C69B0" w:rsidRDefault="00EA0127" w:rsidP="00EA0127">
      <w:pPr>
        <w:rPr>
          <w:lang w:val="en-US"/>
        </w:rPr>
      </w:pPr>
    </w:p>
    <w:p w14:paraId="5A0F933D" w14:textId="77777777" w:rsidR="00EA0127" w:rsidRDefault="00EA0127" w:rsidP="00861E0E">
      <w:r>
        <w:t>Para el almacenamiento persistente de los datos de la Base de Datos:</w:t>
      </w:r>
    </w:p>
    <w:p w14:paraId="218CC450" w14:textId="49AB3B72" w:rsidR="00861E0E" w:rsidRDefault="00861E0E" w:rsidP="00EA0127">
      <w:pPr>
        <w:pStyle w:val="Prrafodelista"/>
        <w:numPr>
          <w:ilvl w:val="0"/>
          <w:numId w:val="31"/>
        </w:numPr>
        <w:spacing w:after="160" w:line="259" w:lineRule="auto"/>
      </w:pPr>
      <w:r w:rsidRPr="00F77B53">
        <w:rPr>
          <w:b/>
          <w:bCs/>
        </w:rPr>
        <w:t>Servidor de almacenamiento</w:t>
      </w:r>
      <w:r>
        <w:t>:</w:t>
      </w:r>
    </w:p>
    <w:p w14:paraId="229068BF" w14:textId="47F98B4B" w:rsidR="00EA0127" w:rsidRDefault="00EA0127" w:rsidP="00861E0E">
      <w:pPr>
        <w:pStyle w:val="Prrafodelista"/>
        <w:numPr>
          <w:ilvl w:val="1"/>
          <w:numId w:val="31"/>
        </w:numPr>
        <w:spacing w:after="160" w:line="259" w:lineRule="auto"/>
      </w:pPr>
      <w:r>
        <w:t>NETGEAR ReadyNAS 2304</w:t>
      </w:r>
      <w:r w:rsidR="00F77B53">
        <w:t>:</w:t>
      </w:r>
    </w:p>
    <w:p w14:paraId="190F3C35" w14:textId="77777777" w:rsidR="00EA0127" w:rsidRDefault="00EA0127" w:rsidP="00861E0E">
      <w:pPr>
        <w:pStyle w:val="Prrafodelista"/>
        <w:numPr>
          <w:ilvl w:val="2"/>
          <w:numId w:val="34"/>
        </w:numPr>
        <w:spacing w:after="160" w:line="259" w:lineRule="auto"/>
      </w:pPr>
      <w:r>
        <w:t>Servidor NAS para albergar hasta 4 discos duros.</w:t>
      </w:r>
    </w:p>
    <w:p w14:paraId="35CEDEBD" w14:textId="4943ED28" w:rsidR="00EA0127" w:rsidRDefault="00EA0127" w:rsidP="00861E0E">
      <w:pPr>
        <w:pStyle w:val="Prrafodelista"/>
        <w:numPr>
          <w:ilvl w:val="2"/>
          <w:numId w:val="34"/>
        </w:numPr>
        <w:spacing w:after="160" w:line="259" w:lineRule="auto"/>
      </w:pPr>
      <w:r w:rsidRPr="00F77B53">
        <w:rPr>
          <w:b/>
          <w:bCs/>
        </w:rPr>
        <w:t>Son necesarios</w:t>
      </w:r>
      <w:r>
        <w:t xml:space="preserve"> </w:t>
      </w:r>
      <w:r w:rsidRPr="00F77B53">
        <w:rPr>
          <w:b/>
          <w:bCs/>
        </w:rPr>
        <w:t>2 componentes</w:t>
      </w:r>
      <w:r>
        <w:t>, de modo que las peticiones sean servidas por uno y el otro haga las veces de réplica de datos.</w:t>
      </w:r>
    </w:p>
    <w:p w14:paraId="4DEDF3B1" w14:textId="35C9F155" w:rsidR="003C69B0" w:rsidRDefault="003C69B0" w:rsidP="00861E0E">
      <w:pPr>
        <w:pStyle w:val="Prrafodelista"/>
        <w:numPr>
          <w:ilvl w:val="2"/>
          <w:numId w:val="34"/>
        </w:numPr>
        <w:spacing w:after="160" w:line="259" w:lineRule="auto"/>
      </w:pPr>
      <w:r>
        <w:t>Como se necesita replicación rápida entre dispositivos similares, es una buena elección. Además, es compatible con RAID 10 (sistema de replicación de discos antipérdidas).</w:t>
      </w:r>
    </w:p>
    <w:p w14:paraId="7B8E3B62" w14:textId="341AF4C1" w:rsidR="003C69B0" w:rsidRPr="00FE34E8" w:rsidRDefault="003C69B0" w:rsidP="003C69B0">
      <w:pPr>
        <w:pStyle w:val="Prrafodelista"/>
        <w:numPr>
          <w:ilvl w:val="3"/>
          <w:numId w:val="34"/>
        </w:numPr>
        <w:spacing w:after="160" w:line="259" w:lineRule="auto"/>
        <w:rPr>
          <w:lang w:val="en-US"/>
        </w:rPr>
      </w:pPr>
      <w:r w:rsidRPr="00FE34E8">
        <w:rPr>
          <w:lang w:val="en-US"/>
        </w:rPr>
        <w:t xml:space="preserve">Otras posibilidades: </w:t>
      </w:r>
      <w:r w:rsidR="00FE34E8" w:rsidRPr="00FE34E8">
        <w:rPr>
          <w:lang w:val="en-US"/>
        </w:rPr>
        <w:t>QNAP TS-453BU-8G-US, Synology RS819 Diskless S</w:t>
      </w:r>
      <w:r w:rsidR="00FE34E8">
        <w:rPr>
          <w:lang w:val="en-US"/>
        </w:rPr>
        <w:t>ystem.</w:t>
      </w:r>
    </w:p>
    <w:p w14:paraId="5C43D44C" w14:textId="77777777" w:rsidR="00EA0127" w:rsidRPr="00FE34E8" w:rsidRDefault="00EA0127" w:rsidP="00EA0127">
      <w:pPr>
        <w:pStyle w:val="Prrafodelista"/>
        <w:ind w:left="1496"/>
        <w:rPr>
          <w:lang w:val="en-US"/>
        </w:rPr>
      </w:pPr>
    </w:p>
    <w:p w14:paraId="19C3270C" w14:textId="7B4FA651" w:rsidR="00861E0E" w:rsidRDefault="00861E0E" w:rsidP="00EA0127">
      <w:pPr>
        <w:pStyle w:val="Prrafodelista"/>
        <w:numPr>
          <w:ilvl w:val="0"/>
          <w:numId w:val="31"/>
        </w:numPr>
        <w:spacing w:after="160" w:line="259" w:lineRule="auto"/>
      </w:pPr>
      <w:r w:rsidRPr="00F77B53">
        <w:rPr>
          <w:b/>
          <w:bCs/>
        </w:rPr>
        <w:t>Discos duros sólidos</w:t>
      </w:r>
      <w:r>
        <w:t>:</w:t>
      </w:r>
    </w:p>
    <w:p w14:paraId="31344712" w14:textId="7949A81C" w:rsidR="00EA0127" w:rsidRDefault="00EA0127" w:rsidP="00861E0E">
      <w:pPr>
        <w:pStyle w:val="Prrafodelista"/>
        <w:numPr>
          <w:ilvl w:val="1"/>
          <w:numId w:val="31"/>
        </w:numPr>
        <w:spacing w:after="160" w:line="259" w:lineRule="auto"/>
      </w:pPr>
      <w:r>
        <w:t>Vaseky 2.5’’ SATA 3 III SSD MLC:</w:t>
      </w:r>
    </w:p>
    <w:p w14:paraId="3D9740C0" w14:textId="695F694D" w:rsidR="00EA0127" w:rsidRDefault="00861E0E" w:rsidP="00F77B53">
      <w:pPr>
        <w:pStyle w:val="Prrafodelista"/>
        <w:numPr>
          <w:ilvl w:val="2"/>
          <w:numId w:val="35"/>
        </w:numPr>
        <w:spacing w:after="160" w:line="259" w:lineRule="auto"/>
      </w:pPr>
      <w:r>
        <w:t>Capacidad de</w:t>
      </w:r>
      <w:r w:rsidR="00EA0127">
        <w:t xml:space="preserve"> 120 GB.</w:t>
      </w:r>
    </w:p>
    <w:p w14:paraId="6E9BDCF7" w14:textId="55AE0262" w:rsidR="00EA0127" w:rsidRDefault="00EA0127" w:rsidP="00F77B53">
      <w:pPr>
        <w:pStyle w:val="Prrafodelista"/>
        <w:numPr>
          <w:ilvl w:val="2"/>
          <w:numId w:val="35"/>
        </w:numPr>
        <w:spacing w:after="160" w:line="259" w:lineRule="auto"/>
      </w:pPr>
      <w:r w:rsidRPr="00F77B53">
        <w:rPr>
          <w:b/>
          <w:bCs/>
        </w:rPr>
        <w:t>Necesarias 8 unidades</w:t>
      </w:r>
      <w:r>
        <w:t>.</w:t>
      </w:r>
    </w:p>
    <w:p w14:paraId="0F9E5F3E" w14:textId="3973927D" w:rsidR="00DC5E09" w:rsidRDefault="00DC5E09" w:rsidP="00F77B53">
      <w:pPr>
        <w:pStyle w:val="Prrafodelista"/>
        <w:numPr>
          <w:ilvl w:val="2"/>
          <w:numId w:val="35"/>
        </w:numPr>
        <w:spacing w:after="160" w:line="259" w:lineRule="auto"/>
      </w:pPr>
      <w:r>
        <w:t>En este caso, nos interesa más comprar discos baratos puesto que contamos ya con el sistema RAID 10.</w:t>
      </w:r>
    </w:p>
    <w:p w14:paraId="21C7A4F2" w14:textId="04A0C7FC" w:rsidR="00DC5E09" w:rsidRDefault="00DC5E09" w:rsidP="00DC5E09">
      <w:pPr>
        <w:pStyle w:val="Prrafodelista"/>
        <w:numPr>
          <w:ilvl w:val="3"/>
          <w:numId w:val="35"/>
        </w:numPr>
        <w:spacing w:after="160" w:line="259" w:lineRule="auto"/>
      </w:pPr>
      <w:r>
        <w:t>Comparable, por ejemplo, con: Kingston SSDNow UV400</w:t>
      </w:r>
    </w:p>
    <w:p w14:paraId="6C78DA0D" w14:textId="77777777" w:rsidR="00EA0127" w:rsidRDefault="00EA0127" w:rsidP="00EA0127">
      <w:pPr>
        <w:pStyle w:val="Prrafodelista"/>
        <w:ind w:left="1496"/>
      </w:pPr>
    </w:p>
    <w:p w14:paraId="73521B55" w14:textId="77777777" w:rsidR="00EA0127" w:rsidRDefault="00EA0127" w:rsidP="00EA0127">
      <w:r>
        <w:t>En cuanto al servicio en la red y la distribución de peticiones, se encuentra solución en un mismo componente:</w:t>
      </w:r>
    </w:p>
    <w:p w14:paraId="5A510F9E" w14:textId="09FC672D" w:rsidR="00F77B53" w:rsidRPr="00F77B53" w:rsidRDefault="00F77B53" w:rsidP="00EA0127">
      <w:pPr>
        <w:pStyle w:val="Prrafodelista"/>
        <w:numPr>
          <w:ilvl w:val="0"/>
          <w:numId w:val="32"/>
        </w:numPr>
        <w:spacing w:after="160" w:line="259" w:lineRule="auto"/>
        <w:rPr>
          <w:lang w:val="es-ES"/>
        </w:rPr>
      </w:pPr>
      <w:r w:rsidRPr="00F77B53">
        <w:rPr>
          <w:b/>
          <w:bCs/>
          <w:lang w:val="es-ES"/>
        </w:rPr>
        <w:t>Router</w:t>
      </w:r>
      <w:r>
        <w:rPr>
          <w:lang w:val="es-ES"/>
        </w:rPr>
        <w:t xml:space="preserve"> (con balanceador de carga):</w:t>
      </w:r>
    </w:p>
    <w:p w14:paraId="2FEF7A66" w14:textId="0FBCD556" w:rsidR="00EA0127" w:rsidRDefault="00EA0127" w:rsidP="00F77B53">
      <w:pPr>
        <w:pStyle w:val="Prrafodelista"/>
        <w:numPr>
          <w:ilvl w:val="1"/>
          <w:numId w:val="32"/>
        </w:numPr>
        <w:spacing w:after="160" w:line="259" w:lineRule="auto"/>
        <w:rPr>
          <w:lang w:val="en-US"/>
        </w:rPr>
      </w:pPr>
      <w:r w:rsidRPr="00256FBA">
        <w:rPr>
          <w:lang w:val="en-US"/>
        </w:rPr>
        <w:lastRenderedPageBreak/>
        <w:t>UTT ER4240G Business Gigabit R</w:t>
      </w:r>
      <w:r>
        <w:rPr>
          <w:lang w:val="en-US"/>
        </w:rPr>
        <w:t>outer:</w:t>
      </w:r>
    </w:p>
    <w:p w14:paraId="113771E6" w14:textId="77777777" w:rsidR="00EA0127" w:rsidRPr="00904B74" w:rsidRDefault="00EA0127" w:rsidP="00F77B53">
      <w:pPr>
        <w:pStyle w:val="Prrafodelista"/>
        <w:numPr>
          <w:ilvl w:val="2"/>
          <w:numId w:val="36"/>
        </w:numPr>
        <w:spacing w:after="160" w:line="259" w:lineRule="auto"/>
      </w:pPr>
      <w:r w:rsidRPr="00904B74">
        <w:t>Router NAT para configuración d</w:t>
      </w:r>
      <w:r>
        <w:t>e VPN.</w:t>
      </w:r>
    </w:p>
    <w:p w14:paraId="17194C0A" w14:textId="77777777" w:rsidR="00EA0127" w:rsidRDefault="00EA0127" w:rsidP="00F77B53">
      <w:pPr>
        <w:pStyle w:val="Prrafodelista"/>
        <w:numPr>
          <w:ilvl w:val="2"/>
          <w:numId w:val="36"/>
        </w:numPr>
        <w:spacing w:after="160" w:line="259" w:lineRule="auto"/>
      </w:pPr>
      <w:r w:rsidRPr="00904B74">
        <w:t>4 puertos WAN y 4 puertos L</w:t>
      </w:r>
      <w:r>
        <w:t>AN.</w:t>
      </w:r>
    </w:p>
    <w:p w14:paraId="1067E3F7" w14:textId="3EB435A0" w:rsidR="00EA0127" w:rsidRDefault="00EA0127" w:rsidP="00F77B53">
      <w:pPr>
        <w:pStyle w:val="Prrafodelista"/>
        <w:numPr>
          <w:ilvl w:val="2"/>
          <w:numId w:val="36"/>
        </w:numPr>
        <w:spacing w:after="160" w:line="259" w:lineRule="auto"/>
      </w:pPr>
      <w:r w:rsidRPr="00F77B53">
        <w:rPr>
          <w:b/>
          <w:bCs/>
        </w:rPr>
        <w:t>Necesarias 2 unidades</w:t>
      </w:r>
      <w:r>
        <w:t>.</w:t>
      </w:r>
    </w:p>
    <w:p w14:paraId="227A0AC7" w14:textId="3A7D2ABF" w:rsidR="0063744F" w:rsidRDefault="0063744F" w:rsidP="00F77B53">
      <w:pPr>
        <w:pStyle w:val="Prrafodelista"/>
        <w:numPr>
          <w:ilvl w:val="2"/>
          <w:numId w:val="36"/>
        </w:numPr>
        <w:spacing w:after="160" w:line="259" w:lineRule="auto"/>
      </w:pPr>
      <w:r>
        <w:t>Seleccionado debido a que incluye el balanceador de carga.</w:t>
      </w:r>
    </w:p>
    <w:p w14:paraId="6EDDBAD9" w14:textId="573AFC47" w:rsidR="0063744F" w:rsidRPr="0063744F" w:rsidRDefault="0063744F" w:rsidP="0063744F">
      <w:pPr>
        <w:pStyle w:val="Prrafodelista"/>
        <w:numPr>
          <w:ilvl w:val="3"/>
          <w:numId w:val="36"/>
        </w:numPr>
        <w:spacing w:after="160" w:line="259" w:lineRule="auto"/>
        <w:rPr>
          <w:lang w:val="en-US"/>
        </w:rPr>
      </w:pPr>
      <w:r w:rsidRPr="00327885">
        <w:rPr>
          <w:lang w:val="en-US"/>
        </w:rPr>
        <w:t xml:space="preserve">Otras opciones: CISCO2821 Int. </w:t>
      </w:r>
      <w:r w:rsidRPr="0063744F">
        <w:rPr>
          <w:lang w:val="en-US"/>
        </w:rPr>
        <w:t>Services Router, Mikrotik Cloud C</w:t>
      </w:r>
      <w:r>
        <w:rPr>
          <w:lang w:val="en-US"/>
        </w:rPr>
        <w:t>ore Router CCR1009-7G-1C-PC Network Router PoE</w:t>
      </w:r>
    </w:p>
    <w:p w14:paraId="7CA139E4" w14:textId="77777777" w:rsidR="00EA0127" w:rsidRPr="0063744F" w:rsidRDefault="00EA0127" w:rsidP="00EA0127">
      <w:pPr>
        <w:rPr>
          <w:lang w:val="en-US"/>
        </w:rPr>
      </w:pPr>
    </w:p>
    <w:p w14:paraId="5036E4C0" w14:textId="77777777" w:rsidR="00EA0127" w:rsidRDefault="00EA0127" w:rsidP="00EA0127">
      <w:r>
        <w:t>Para mejor disposición de los anteriores componentes, en cuanto a orden y también facilidad de transporte, se considera:</w:t>
      </w:r>
    </w:p>
    <w:p w14:paraId="054FD663" w14:textId="32843785" w:rsidR="00F77B53" w:rsidRDefault="00F77B53" w:rsidP="00EA0127">
      <w:pPr>
        <w:pStyle w:val="Prrafodelista"/>
        <w:numPr>
          <w:ilvl w:val="0"/>
          <w:numId w:val="33"/>
        </w:numPr>
        <w:spacing w:after="160" w:line="259" w:lineRule="auto"/>
        <w:rPr>
          <w:lang w:val="en-US"/>
        </w:rPr>
      </w:pPr>
      <w:r w:rsidRPr="00F77B53">
        <w:rPr>
          <w:b/>
          <w:bCs/>
          <w:lang w:val="en-US"/>
        </w:rPr>
        <w:t>Armario Rack</w:t>
      </w:r>
      <w:r>
        <w:rPr>
          <w:lang w:val="en-US"/>
        </w:rPr>
        <w:t>:</w:t>
      </w:r>
    </w:p>
    <w:p w14:paraId="64F27C94" w14:textId="7DD59205" w:rsidR="00EA0127" w:rsidRPr="00256FBA" w:rsidRDefault="00EA0127" w:rsidP="00F77B53">
      <w:pPr>
        <w:pStyle w:val="Prrafodelista"/>
        <w:numPr>
          <w:ilvl w:val="1"/>
          <w:numId w:val="33"/>
        </w:numPr>
        <w:spacing w:after="160" w:line="259" w:lineRule="auto"/>
        <w:rPr>
          <w:lang w:val="en-US"/>
        </w:rPr>
      </w:pPr>
      <w:r>
        <w:rPr>
          <w:lang w:val="en-US"/>
        </w:rPr>
        <w:t>Tripp Lite 18U Wall-Mount Rack Enclosure Cabinet:</w:t>
      </w:r>
    </w:p>
    <w:p w14:paraId="45A22A02" w14:textId="2937EFEB" w:rsidR="00EA0127" w:rsidRDefault="00F77B53" w:rsidP="00F77B53">
      <w:pPr>
        <w:pStyle w:val="Prrafodelista"/>
        <w:numPr>
          <w:ilvl w:val="2"/>
          <w:numId w:val="33"/>
        </w:numPr>
        <w:spacing w:after="160" w:line="259" w:lineRule="auto"/>
        <w:rPr>
          <w:lang w:val="en-US"/>
        </w:rPr>
      </w:pPr>
      <w:r>
        <w:t>Capacidad</w:t>
      </w:r>
      <w:r w:rsidR="00EA0127">
        <w:rPr>
          <w:lang w:val="en-US"/>
        </w:rPr>
        <w:t xml:space="preserve"> de 18U.</w:t>
      </w:r>
    </w:p>
    <w:p w14:paraId="79326C4F" w14:textId="77777777" w:rsidR="00EA0127" w:rsidRPr="000130F8" w:rsidRDefault="00EA0127" w:rsidP="00F77B53">
      <w:pPr>
        <w:pStyle w:val="Prrafodelista"/>
        <w:numPr>
          <w:ilvl w:val="3"/>
          <w:numId w:val="33"/>
        </w:numPr>
        <w:spacing w:after="160" w:line="259" w:lineRule="auto"/>
      </w:pPr>
      <w:r w:rsidRPr="000130F8">
        <w:t>La capacidad es superior a</w:t>
      </w:r>
      <w:r>
        <w:t xml:space="preserve"> la actualmente necesaria, pero se considera una inversión por posible crecimiento del servicio.</w:t>
      </w:r>
    </w:p>
    <w:p w14:paraId="1E720DE2" w14:textId="77777777" w:rsidR="00EA0127" w:rsidRDefault="00EA0127" w:rsidP="00F77B53">
      <w:pPr>
        <w:pStyle w:val="Prrafodelista"/>
        <w:numPr>
          <w:ilvl w:val="2"/>
          <w:numId w:val="33"/>
        </w:numPr>
        <w:spacing w:after="160" w:line="259" w:lineRule="auto"/>
      </w:pPr>
      <w:r w:rsidRPr="00904B74">
        <w:t xml:space="preserve">Los componentes </w:t>
      </w:r>
      <w:r>
        <w:t xml:space="preserve">previamente detallados pueden acoplarse a un Rack. </w:t>
      </w:r>
    </w:p>
    <w:p w14:paraId="792AAC0E" w14:textId="20C472B0" w:rsidR="00012488" w:rsidRDefault="00EA0127" w:rsidP="00012488">
      <w:pPr>
        <w:pStyle w:val="Prrafodelista"/>
        <w:numPr>
          <w:ilvl w:val="2"/>
          <w:numId w:val="33"/>
        </w:numPr>
        <w:spacing w:after="160" w:line="259" w:lineRule="auto"/>
      </w:pPr>
      <w:r w:rsidRPr="00F77B53">
        <w:rPr>
          <w:b/>
          <w:bCs/>
        </w:rPr>
        <w:t>2 unidades</w:t>
      </w:r>
      <w:r>
        <w:t>: una por cada zona de disponibilidad (comentadas a continuación).</w:t>
      </w:r>
    </w:p>
    <w:p w14:paraId="2B708DE6" w14:textId="31FD5345" w:rsidR="00180666" w:rsidRDefault="00180666" w:rsidP="00012488">
      <w:pPr>
        <w:pStyle w:val="Prrafodelista"/>
        <w:numPr>
          <w:ilvl w:val="2"/>
          <w:numId w:val="33"/>
        </w:numPr>
        <w:spacing w:after="160" w:line="259" w:lineRule="auto"/>
      </w:pPr>
      <w:r>
        <w:t>Escogido debido a su capacidad y a que puede cerrarse por todos los lados, a diferencia de otros modelos como:</w:t>
      </w:r>
    </w:p>
    <w:p w14:paraId="5E704BC4" w14:textId="54BD9807" w:rsidR="00180666" w:rsidRPr="00B91A7C" w:rsidRDefault="00180666" w:rsidP="00180666">
      <w:pPr>
        <w:pStyle w:val="Prrafodelista"/>
        <w:numPr>
          <w:ilvl w:val="3"/>
          <w:numId w:val="33"/>
        </w:numPr>
        <w:spacing w:after="160" w:line="259" w:lineRule="auto"/>
        <w:rPr>
          <w:lang w:val="en-US"/>
        </w:rPr>
      </w:pPr>
      <w:r w:rsidRPr="00B91A7C">
        <w:rPr>
          <w:lang w:val="en-US"/>
        </w:rPr>
        <w:t>iStarUSA WX-228 22</w:t>
      </w:r>
      <w:r w:rsidR="00B91A7C" w:rsidRPr="00B91A7C">
        <w:rPr>
          <w:lang w:val="en-US"/>
        </w:rPr>
        <w:t>U 4-Post Open</w:t>
      </w:r>
      <w:r w:rsidR="00B91A7C">
        <w:rPr>
          <w:lang w:val="en-US"/>
        </w:rPr>
        <w:t xml:space="preserve"> Frame Rack – OEM, Tripp Lite SR4POST 45U 4-Post SmartRack Open Frame Rack</w:t>
      </w:r>
    </w:p>
    <w:p w14:paraId="36453892" w14:textId="77777777" w:rsidR="00EA0127" w:rsidRPr="00B91A7C" w:rsidRDefault="00EA0127" w:rsidP="00180666">
      <w:pPr>
        <w:ind w:left="12"/>
        <w:rPr>
          <w:lang w:val="en-US"/>
        </w:rPr>
      </w:pPr>
    </w:p>
    <w:p w14:paraId="18981487" w14:textId="77777777" w:rsidR="00EA0127" w:rsidRDefault="00EA0127" w:rsidP="00EA0127">
      <w:r>
        <w:t xml:space="preserve">Cabe destacar que la arquitectura de parte del cliente web, se virtualizaría incluso en el caso del CPD. De modo que no necesitamos especificar más componentes físicos que los ya indicados. </w:t>
      </w:r>
    </w:p>
    <w:p w14:paraId="1D585091" w14:textId="6829C5F6" w:rsidR="00EA0127" w:rsidRDefault="00EA0127" w:rsidP="00EA0127">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26E6EB10" w14:textId="59E64A84" w:rsidR="00012488" w:rsidRDefault="00012488" w:rsidP="00EA0127">
      <w:r>
        <w:rPr>
          <w:noProof/>
        </w:rPr>
        <mc:AlternateContent>
          <mc:Choice Requires="wps">
            <w:drawing>
              <wp:anchor distT="0" distB="0" distL="114300" distR="114300" simplePos="0" relativeHeight="251676672" behindDoc="0" locked="0" layoutInCell="1" allowOverlap="1" wp14:anchorId="713DCDB9" wp14:editId="7CC575F2">
                <wp:simplePos x="0" y="0"/>
                <wp:positionH relativeFrom="column">
                  <wp:posOffset>2540</wp:posOffset>
                </wp:positionH>
                <wp:positionV relativeFrom="paragraph">
                  <wp:posOffset>4683760</wp:posOffset>
                </wp:positionV>
                <wp:extent cx="573087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5E8BD86" w14:textId="2A1DA5BE" w:rsidR="00772492" w:rsidRPr="008A342B" w:rsidRDefault="00772492"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DCDB9" id="Cuadro de texto 19" o:spid="_x0000_s1032" type="#_x0000_t202" style="position:absolute;left:0;text-align:left;margin-left:.2pt;margin-top:368.8pt;width:45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o5NQIAAG0EAAAOAAAAZHJzL2Uyb0RvYy54bWysVMFu2zAMvQ/YPwi6L05aJG2NOEWWIsOA&#10;oC2QDj0rshwLkEWNUmJnXz9KjtOt22nYRaZI6knvkfT8vmsMOyr0GmzBJ6MxZ8pKKLXdF/zby/rT&#10;LWc+CFsKA1YV/KQ8v198/DBvXa6uoAZTKmQEYn3euoLXIbg8y7ysVSP8CJyyFKwAGxFoi/usRNES&#10;emOyq/F4lrWApUOQynvyPvRBvkj4VaVkeKoqrwIzBae3hbRiWndxzRZzke9RuFrL8zPEP7yiEdrS&#10;pReoBxEEO6D+A6rREsFDFUYSmgyqSkuVOBCbyfgdm20tnEpcSBzvLjL5/wcrH4/PyHRJtbvjzIqG&#10;arQ6iBKBlYoF1QVgFCGZWudzyt46yg/dZ+joyOD35Izsuwqb+CVejOIk+OkiMkExSc7pzfX49mbK&#10;maTY7HoaMbK3ow59+KKgYdEoOFIFk7DiuPGhTx1S4k0ejC7X2pi4iYGVQXYUVO221kGdwX/LMjbm&#10;WoinesDoySK/nke0QrfrkiyzgeMOyhNRR+h7yDu51nTfRvjwLJCahtjSIIQnWioDbcHhbHFWA/74&#10;mz/mUy0pyllLTVhw//0gUHFmvlqqcuzYwcDB2A2GPTQrIKYTGjEnk0kHMJjBrBCaV5qPZbyFQsJK&#10;uqvgYTBXoR8Fmi+plsuURH3pRNjYrZMRetD1pXsV6M5ViX3xCEN7ivxdcfrcVB63PARSOlUu6tqr&#10;eJabejrV/jx/cWh+3aest7/E4icAAAD//wMAUEsDBBQABgAIAAAAIQBhi3xX3wAAAAgBAAAPAAAA&#10;ZHJzL2Rvd25yZXYueG1sTI/BTsMwEETvSPyDtUhcEHVoo4SGOFVVwQEuFaEXbm68jQPxOrKdNv17&#10;XC5wnJ3RzNtyNZmeHdH5zpKAh1kCDKmxqqNWwO7j5f4RmA+SlOwtoYAzelhV11elLJQ90Tse69Cy&#10;WEK+kAJ0CEPBuW80GulndkCK3sE6I0OUruXKyVMsNz2fJ0nGjewoLmg54EZj812PRsA2/dzqu/Hw&#10;/LZOF+51N26yr7YW4vZmWj8BCziFvzBc8CM6VJFpb0dSnvUC0pgTkC/yDFi0l8l8CWz/e8mBVyX/&#10;/0D1AwAA//8DAFBLAQItABQABgAIAAAAIQC2gziS/gAAAOEBAAATAAAAAAAAAAAAAAAAAAAAAABb&#10;Q29udGVudF9UeXBlc10ueG1sUEsBAi0AFAAGAAgAAAAhADj9If/WAAAAlAEAAAsAAAAAAAAAAAAA&#10;AAAALwEAAF9yZWxzLy5yZWxzUEsBAi0AFAAGAAgAAAAhAEDdCjk1AgAAbQQAAA4AAAAAAAAAAAAA&#10;AAAALgIAAGRycy9lMm9Eb2MueG1sUEsBAi0AFAAGAAgAAAAhAGGLfFffAAAACAEAAA8AAAAAAAAA&#10;AAAAAAAAjwQAAGRycy9kb3ducmV2LnhtbFBLBQYAAAAABAAEAPMAAACbBQAAAAA=&#10;" stroked="f">
                <v:textbox style="mso-fit-shape-to-text:t" inset="0,0,0,0">
                  <w:txbxContent>
                    <w:p w14:paraId="45E8BD86" w14:textId="2A1DA5BE" w:rsidR="00772492" w:rsidRPr="008A342B" w:rsidRDefault="00772492"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v:textbox>
                <w10:wrap type="square"/>
              </v:shape>
            </w:pict>
          </mc:Fallback>
        </mc:AlternateContent>
      </w:r>
      <w:r>
        <w:t>En definitiva, la arquitectura podría plasmarse de la siguiente forma:</w:t>
      </w:r>
    </w:p>
    <w:p w14:paraId="562077C4" w14:textId="1A5A1ADB" w:rsidR="00012488" w:rsidRDefault="00012488" w:rsidP="00012488">
      <w:pPr>
        <w:jc w:val="center"/>
      </w:pPr>
    </w:p>
    <w:p w14:paraId="60179620" w14:textId="77777777" w:rsidR="00EA0127" w:rsidRDefault="00EA0127" w:rsidP="00EA0127">
      <w:r>
        <w:t>Aunque no están presentes en el presupuesto actual, no hay que olvidar que una partida es necesaria íntegramente a la compra de cables de alimentación, cables de red y demás hardware básico para el montaje del CPD en su totalidad.</w:t>
      </w:r>
    </w:p>
    <w:p w14:paraId="2A869612" w14:textId="5880956A" w:rsidR="00012488" w:rsidRDefault="00EA0127" w:rsidP="00012488">
      <w:r>
        <w:lastRenderedPageBreak/>
        <w:t>Además,</w:t>
      </w:r>
      <w:r w:rsidR="0074557F">
        <w:t xml:space="preserve"> </w:t>
      </w:r>
      <w:r>
        <w:t>debería contemplarse el gasto económico</w:t>
      </w:r>
      <w:r w:rsidR="0074557F">
        <w:t xml:space="preserve"> que pudiera derivarse de la </w:t>
      </w:r>
      <w:r>
        <w:t>refrigeración</w:t>
      </w:r>
      <w:r w:rsidR="0074557F">
        <w:t xml:space="preserve"> de dicho CPD, así como de las medidas de prevención de riesgos, como</w:t>
      </w:r>
      <w:r>
        <w:t xml:space="preserve"> medidas antiincendios</w:t>
      </w:r>
      <w:r w:rsidR="0074557F">
        <w:t>.</w:t>
      </w:r>
    </w:p>
    <w:p w14:paraId="57F0D7A7" w14:textId="220A8B22" w:rsidR="007879B1" w:rsidRDefault="007879B1" w:rsidP="00012488">
      <w:r>
        <w:rPr>
          <w:noProof/>
        </w:rPr>
        <w:drawing>
          <wp:anchor distT="0" distB="0" distL="114300" distR="114300" simplePos="0" relativeHeight="251677696" behindDoc="0" locked="0" layoutInCell="1" allowOverlap="1" wp14:anchorId="28260FAC" wp14:editId="25993B1D">
            <wp:simplePos x="0" y="0"/>
            <wp:positionH relativeFrom="margin">
              <wp:align>center</wp:align>
            </wp:positionH>
            <wp:positionV relativeFrom="paragraph">
              <wp:posOffset>36195</wp:posOffset>
            </wp:positionV>
            <wp:extent cx="4133215" cy="367474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5645"/>
                    <a:stretch/>
                  </pic:blipFill>
                  <pic:spPr bwMode="auto">
                    <a:xfrm>
                      <a:off x="0" y="0"/>
                      <a:ext cx="4133215" cy="367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FBE933" w14:textId="4D57C4F0" w:rsidR="008A1036" w:rsidRDefault="008A1036" w:rsidP="007879B1">
      <w:pPr>
        <w:jc w:val="center"/>
      </w:pPr>
    </w:p>
    <w:p w14:paraId="38E2CC29" w14:textId="77777777" w:rsidR="007879B1" w:rsidRDefault="007879B1" w:rsidP="008A1036">
      <w:pPr>
        <w:pStyle w:val="Ttulo2"/>
      </w:pPr>
    </w:p>
    <w:p w14:paraId="106BDBBE" w14:textId="77777777" w:rsidR="007879B1" w:rsidRDefault="007879B1" w:rsidP="008A1036">
      <w:pPr>
        <w:pStyle w:val="Ttulo2"/>
      </w:pPr>
    </w:p>
    <w:p w14:paraId="7EA1FEB0" w14:textId="77777777" w:rsidR="007879B1" w:rsidRDefault="007879B1" w:rsidP="008A1036">
      <w:pPr>
        <w:pStyle w:val="Ttulo2"/>
      </w:pPr>
    </w:p>
    <w:p w14:paraId="57A44CD8" w14:textId="77777777" w:rsidR="007879B1" w:rsidRDefault="007879B1" w:rsidP="008A1036">
      <w:pPr>
        <w:pStyle w:val="Ttulo2"/>
      </w:pPr>
    </w:p>
    <w:p w14:paraId="7FF7979E" w14:textId="77777777" w:rsidR="007879B1" w:rsidRDefault="007879B1" w:rsidP="008A1036">
      <w:pPr>
        <w:pStyle w:val="Ttulo2"/>
      </w:pPr>
    </w:p>
    <w:p w14:paraId="3DC21809" w14:textId="09885C11" w:rsidR="007879B1" w:rsidRDefault="007879B1" w:rsidP="008A1036">
      <w:pPr>
        <w:pStyle w:val="Ttulo2"/>
      </w:pPr>
      <w:bookmarkStart w:id="23" w:name="_Toc42075946"/>
      <w:r>
        <w:rPr>
          <w:noProof/>
        </w:rPr>
        <mc:AlternateContent>
          <mc:Choice Requires="wps">
            <w:drawing>
              <wp:anchor distT="0" distB="0" distL="114300" distR="114300" simplePos="0" relativeHeight="251679744" behindDoc="0" locked="0" layoutInCell="1" allowOverlap="1" wp14:anchorId="0A0DC6CF" wp14:editId="4F409AF1">
                <wp:simplePos x="0" y="0"/>
                <wp:positionH relativeFrom="margin">
                  <wp:align>center</wp:align>
                </wp:positionH>
                <wp:positionV relativeFrom="paragraph">
                  <wp:posOffset>362892</wp:posOffset>
                </wp:positionV>
                <wp:extent cx="4133215" cy="635"/>
                <wp:effectExtent l="0" t="0" r="635" b="8255"/>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wps:spPr>
                      <wps:txbx>
                        <w:txbxContent>
                          <w:p w14:paraId="11F5F6A1" w14:textId="0B18B1CE" w:rsidR="00772492" w:rsidRPr="00DA20AE" w:rsidRDefault="00772492" w:rsidP="007879B1">
                            <w:pPr>
                              <w:pStyle w:val="Descripcin"/>
                              <w:jc w:val="center"/>
                              <w:rPr>
                                <w:noProof/>
                                <w:sz w:val="24"/>
                              </w:rPr>
                            </w:pPr>
                            <w:r>
                              <w:t>Ilustración 2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DC6CF" id="Cuadro de texto 21" o:spid="_x0000_s1033" type="#_x0000_t202" style="position:absolute;left:0;text-align:left;margin-left:0;margin-top:28.55pt;width:325.4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45NAIAAG0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z6fcWZF&#10;QxptjqJEYKViQXUBGEWIptb5nLJ3jvJD9xk6knv0e3JG9F2FTfwSLkZxIvx8IZlKMUnOj7PFYj67&#10;4kxS7HpxFWtkr0cd+vBFQcOiUXAkBROx4nTvQ586psSbPBhdbrUxcRMDG4PsJEjtttZBDcV/yzI2&#10;5lqIp/qC0ZNFfD2OaIVu3yVaPo0Y91CeCTpC30Peya2m++6FD08CqWkILQ1CeKSlMtAWHAaLsxrw&#10;x9/8MZ+0pChnLTVhwf33o0DFmflqSeXYsaOBo7EfDXtsNkBISTh6TTLpAAYzmhVC80LzsY63UEhY&#10;SXcVPIzmJvSjQPMl1XqdkqgvnQj3dudkLD3y+ty9CHSDKrEvHmBsT5G/EafPTfK49TEQ00m5yGvP&#10;4kA39XTSfpi/ODS/7lPW619i9RMAAP//AwBQSwMEFAAGAAgAAAAhAGbdpzneAAAABgEAAA8AAABk&#10;cnMvZG93bnJldi54bWxMj8FuwjAQRO+V+g/WVuqlKg4UAqRxEELtob0gUi7cTLzEaeN1ZDuQ/n3N&#10;qRx3ZjTzNl8NpmVndL6xJGA8SoAhVVY1VAvYf70/L4D5IEnJ1hIK+EUPq+L+LpeZshfa4bkMNYsl&#10;5DMpQIfQZZz7SqORfmQ7pOidrDMyxNPVXDl5ieWm5ZMkSbmRDcUFLTvcaKx+yt4I2E4PW/3Un94+&#10;19MX97HvN+l3XQrx+DCsX4EFHMJ/GK74ER2KyHS0PSnPWgHxkSBgNh8Di246S5bAjldhArzI+S1+&#10;8QcAAP//AwBQSwECLQAUAAYACAAAACEAtoM4kv4AAADhAQAAEwAAAAAAAAAAAAAAAAAAAAAAW0Nv&#10;bnRlbnRfVHlwZXNdLnhtbFBLAQItABQABgAIAAAAIQA4/SH/1gAAAJQBAAALAAAAAAAAAAAAAAAA&#10;AC8BAABfcmVscy8ucmVsc1BLAQItABQABgAIAAAAIQDp2m45NAIAAG0EAAAOAAAAAAAAAAAAAAAA&#10;AC4CAABkcnMvZTJvRG9jLnhtbFBLAQItABQABgAIAAAAIQBm3ac53gAAAAYBAAAPAAAAAAAAAAAA&#10;AAAAAI4EAABkcnMvZG93bnJldi54bWxQSwUGAAAAAAQABADzAAAAmQUAAAAA&#10;" stroked="f">
                <v:textbox style="mso-fit-shape-to-text:t" inset="0,0,0,0">
                  <w:txbxContent>
                    <w:p w14:paraId="11F5F6A1" w14:textId="0B18B1CE" w:rsidR="00772492" w:rsidRPr="00DA20AE" w:rsidRDefault="00772492" w:rsidP="007879B1">
                      <w:pPr>
                        <w:pStyle w:val="Descripcin"/>
                        <w:jc w:val="center"/>
                        <w:rPr>
                          <w:noProof/>
                          <w:sz w:val="24"/>
                        </w:rPr>
                      </w:pPr>
                      <w:r>
                        <w:t>Ilustración 2 Arquitectura de CPD</w:t>
                      </w:r>
                    </w:p>
                  </w:txbxContent>
                </v:textbox>
                <w10:wrap type="square" anchorx="margin"/>
              </v:shape>
            </w:pict>
          </mc:Fallback>
        </mc:AlternateContent>
      </w:r>
      <w:bookmarkEnd w:id="23"/>
    </w:p>
    <w:p w14:paraId="770905AD" w14:textId="78C1CC28" w:rsidR="008A1036" w:rsidRDefault="00044A0E" w:rsidP="008A1036">
      <w:pPr>
        <w:pStyle w:val="Ttulo2"/>
      </w:pPr>
      <w:bookmarkStart w:id="24" w:name="_Toc42075947"/>
      <w:r>
        <w:t>Comparación</w:t>
      </w:r>
      <w:bookmarkEnd w:id="24"/>
    </w:p>
    <w:p w14:paraId="6E649FF6" w14:textId="077B803C" w:rsidR="00E55828" w:rsidRPr="00E55828" w:rsidRDefault="00E55828" w:rsidP="00E55828">
      <w:r>
        <w:t xml:space="preserve">Las dos posibilidades de despliegue estudiadas conllevan un presupuesto de: 277,35€/mes, en el caso de AWS, y 5.367,50€, en el caso del CPD. (Para ver </w:t>
      </w:r>
      <w:r w:rsidR="0057266F">
        <w:t>el desglose</w:t>
      </w:r>
      <w:r>
        <w:t xml:space="preserve"> de los mismos, véase </w:t>
      </w:r>
      <w:hyperlink w:anchor="_Presupuestos" w:history="1">
        <w:r w:rsidRPr="00F73829">
          <w:rPr>
            <w:rStyle w:val="Hipervnculo"/>
            <w:color w:val="4F6228" w:themeColor="accent3" w:themeShade="80"/>
            <w:u w:val="none"/>
          </w:rPr>
          <w:t>Presupuestos</w:t>
        </w:r>
      </w:hyperlink>
      <w:r>
        <w:t>).</w:t>
      </w:r>
    </w:p>
    <w:p w14:paraId="45986FDC" w14:textId="6777BD63" w:rsidR="008A1036" w:rsidRDefault="008A1036" w:rsidP="00E55828">
      <w:r>
        <w:t>Tratándose de un servicio a prestar completamente nuevo, que en un principio no espera crecer de manera demasiado acelerada, y que consideramos que somos una pequeña empresa de nueva creación, la opción más factible es la de desplegar en AWS</w:t>
      </w:r>
      <w:r w:rsidR="00E55828">
        <w:t>, debido al presupuesto que sostiene, al igual que por todas las facilidades que presta para dicho despliegue.</w:t>
      </w:r>
    </w:p>
    <w:p w14:paraId="5A86C181" w14:textId="4DDBC22F" w:rsidR="00EA0127" w:rsidRDefault="00E55828" w:rsidP="00E55828">
      <w:r>
        <w:t>Pero, también hay que tener en cuenta que, de quererse mantener el servicio durante largo tiempo siendo propietarios de todo el equipamiento del que se requiere para prestarlo, la inversión en el CPD</w:t>
      </w:r>
      <w:r w:rsidR="00444AB6">
        <w:t xml:space="preserve"> </w:t>
      </w:r>
      <w:r>
        <w:t xml:space="preserve">se amortizaría en aproximadamente 19 meses </w:t>
      </w:r>
      <w:r w:rsidR="00444AB6">
        <w:t xml:space="preserve">de </w:t>
      </w:r>
      <w:r>
        <w:t xml:space="preserve">contratación </w:t>
      </w:r>
      <w:r w:rsidR="00444AB6">
        <w:t>de</w:t>
      </w:r>
      <w:r>
        <w:t xml:space="preserve"> AWS. </w:t>
      </w:r>
    </w:p>
    <w:p w14:paraId="02B56D4E" w14:textId="23838341" w:rsidR="00383CE9" w:rsidRPr="00904B74" w:rsidRDefault="00383CE9" w:rsidP="00E55828">
      <w:r>
        <w:t>Es decir, si se pretende que la aplicación tenga una vida útil de más de año y medio, el montaje de un CPD debería considerarse como una opción factible.</w:t>
      </w:r>
    </w:p>
    <w:p w14:paraId="30377D3D" w14:textId="7C84F42D" w:rsidR="00B36544" w:rsidRDefault="00B36544" w:rsidP="007879B1">
      <w:pPr>
        <w:ind w:firstLine="0"/>
        <w:rPr>
          <w:rFonts w:ascii="Baskerville Old Face" w:hAnsi="Baskerville Old Face"/>
          <w:color w:val="17365D" w:themeColor="text2" w:themeShade="BF"/>
          <w:sz w:val="48"/>
          <w:szCs w:val="40"/>
        </w:rPr>
      </w:pPr>
    </w:p>
    <w:p w14:paraId="41AC70FC" w14:textId="38A51586" w:rsidR="00A90CF3" w:rsidRDefault="0005320D" w:rsidP="009B32E1">
      <w:pPr>
        <w:pStyle w:val="Ttulo1"/>
        <w:ind w:firstLine="0"/>
      </w:pPr>
      <w:bookmarkStart w:id="25" w:name="_Toc42075948"/>
      <w:r>
        <w:lastRenderedPageBreak/>
        <w:t>Instrucciones de utilización</w:t>
      </w:r>
      <w:bookmarkEnd w:id="25"/>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r w:rsidR="00D34652" w:rsidRPr="00D34652">
        <w:rPr>
          <w:i/>
          <w:iCs/>
        </w:rPr>
        <w:t>L</w:t>
      </w:r>
      <w:r w:rsidR="00EF159C" w:rsidRPr="00D34652">
        <w:rPr>
          <w:i/>
          <w:iCs/>
        </w:rPr>
        <w:t>ogin</w:t>
      </w:r>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r w:rsidR="00D34652" w:rsidRPr="00D34652">
        <w:rPr>
          <w:i/>
          <w:iCs/>
        </w:rPr>
        <w:t>L</w:t>
      </w:r>
      <w:r w:rsidRPr="00D34652">
        <w:rPr>
          <w:i/>
          <w:iCs/>
        </w:rPr>
        <w:t>ogin</w:t>
      </w:r>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r w:rsidRPr="00D34652">
        <w:rPr>
          <w:i/>
          <w:iCs/>
        </w:rPr>
        <w:t>register</w:t>
      </w:r>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lastRenderedPageBreak/>
        <w:t xml:space="preserve">Página principal </w:t>
      </w:r>
      <w:r w:rsidR="00D34652">
        <w:rPr>
          <w:i/>
          <w:iCs/>
        </w:rPr>
        <w:t>Logged</w:t>
      </w:r>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r w:rsidR="002B264D" w:rsidRPr="002B264D">
        <w:rPr>
          <w:i/>
          <w:iCs/>
        </w:rPr>
        <w:t>L</w:t>
      </w:r>
      <w:r w:rsidRPr="002B264D">
        <w:rPr>
          <w:i/>
          <w:iCs/>
        </w:rPr>
        <w:t>ogout</w:t>
      </w:r>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New Event</w:t>
      </w:r>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r w:rsidR="002B264D" w:rsidRPr="002B264D">
        <w:rPr>
          <w:i/>
          <w:iCs/>
        </w:rPr>
        <w:t>Events</w:t>
      </w:r>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r w:rsidR="000B4821">
        <w:t xml:space="preserve">click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13986061" w:rsidR="00C962E9" w:rsidRDefault="00C962E9" w:rsidP="00C962E9">
      <w:pPr>
        <w:pStyle w:val="Prrafodelista"/>
        <w:ind w:left="1080" w:firstLine="0"/>
      </w:pPr>
    </w:p>
    <w:p w14:paraId="57B630CB" w14:textId="77777777" w:rsidR="007879B1" w:rsidRDefault="007879B1" w:rsidP="00C962E9">
      <w:pPr>
        <w:pStyle w:val="Prrafodelista"/>
        <w:ind w:left="1080" w:firstLine="0"/>
      </w:pPr>
    </w:p>
    <w:p w14:paraId="09285F3D" w14:textId="66383828" w:rsidR="00C94F0C" w:rsidRDefault="00C94F0C" w:rsidP="00105214">
      <w:pPr>
        <w:pStyle w:val="Prrafodelista"/>
        <w:numPr>
          <w:ilvl w:val="1"/>
          <w:numId w:val="20"/>
        </w:numPr>
      </w:pPr>
      <w:r>
        <w:lastRenderedPageBreak/>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26" w:name="_Toc42075949"/>
      <w:r>
        <w:lastRenderedPageBreak/>
        <w:t>Problemas encontrados</w:t>
      </w:r>
      <w:bookmarkEnd w:id="26"/>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27" w:name="_Toc42075950"/>
      <w:r>
        <w:t>Instalación de librerías Node.js</w:t>
      </w:r>
      <w:bookmarkEnd w:id="27"/>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 xml:space="preserve">Uno de los elementos cruciales respecto a librerías es la Base de Datos, puesto que se construye por completo sobre ‘LevelDB’, la librería para manejo y almacenamiento de datos. Además, también requiere ‘zmq’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update -y</w:t>
      </w:r>
    </w:p>
    <w:p w14:paraId="2BBCB532" w14:textId="36784156"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‘zmq’ seguía dando problemas en la mayor parte de las instalaciones, por lo que se optó por sustituirla por su análoga ‘zeromq’, la cual tuvo más tiempo de mantenimiento y no parece dar problemas actualmente. Queda decir que su funcionamiento interno es exactamente igual al de ‘zmq’,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28" w:name="_Toc42075951"/>
      <w:r>
        <w:rPr>
          <w:lang w:val="es-ES"/>
        </w:rPr>
        <w:t>Comprobación automática de Jenkins</w:t>
      </w:r>
      <w:bookmarkEnd w:id="28"/>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tests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tests unitarios de la Base de Datos.</w:t>
      </w:r>
      <w:r w:rsidR="00064DE1">
        <w:rPr>
          <w:lang w:val="es-ES"/>
        </w:rPr>
        <w:t xml:space="preserve"> Dichos pasos se establecieron en formato código en un Jenkinsfile, establecido posteriormente en el propio repositorio, para enlazarlos.</w:t>
      </w:r>
    </w:p>
    <w:p w14:paraId="523BC841" w14:textId="2D90B449" w:rsidR="00CE139D" w:rsidRDefault="00CE139D" w:rsidP="00CE139D">
      <w:pPr>
        <w:rPr>
          <w:lang w:val="es-ES"/>
        </w:rPr>
      </w:pPr>
      <w:r>
        <w:rPr>
          <w:lang w:val="es-ES"/>
        </w:rPr>
        <w:t>El proceso de configuración parecía satisfactorio debido a que se producían los pasos correctamente y, además, los tests indicaban que los datos de prueba se almacenaban correctamente, al igual que podían ser consultados.</w:t>
      </w:r>
    </w:p>
    <w:p w14:paraId="23612392" w14:textId="09DCB892" w:rsidR="00CE139D" w:rsidRDefault="00CE139D" w:rsidP="00CE139D">
      <w:pPr>
        <w:rPr>
          <w:lang w:val="es-ES"/>
        </w:rPr>
      </w:pPr>
      <w:r>
        <w:rPr>
          <w:lang w:val="es-ES"/>
        </w:rPr>
        <w:t>Pero, se comprobó al poco tiempo que dicha</w:t>
      </w:r>
      <w:r w:rsidR="00F7382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1284DB01" w:rsidR="00064DE1" w:rsidRDefault="00064DE1" w:rsidP="00CE139D">
      <w:pPr>
        <w:rPr>
          <w:i/>
          <w:iCs/>
          <w:lang w:val="es-ES"/>
        </w:rPr>
      </w:pPr>
      <w:r>
        <w:rPr>
          <w:i/>
          <w:iCs/>
          <w:lang w:val="es-ES"/>
        </w:rPr>
        <w:t>Todavía se está buscando una solución a este problema, para poder dejar la pipeline completamente automatizada.</w:t>
      </w:r>
    </w:p>
    <w:p w14:paraId="0DD28278" w14:textId="5FE3E58C" w:rsidR="00003645" w:rsidRDefault="00003645" w:rsidP="00CE139D">
      <w:pPr>
        <w:rPr>
          <w:i/>
          <w:iCs/>
          <w:lang w:val="es-ES"/>
        </w:rPr>
      </w:pPr>
    </w:p>
    <w:p w14:paraId="44EA0F4A" w14:textId="12B351E7" w:rsidR="00003645" w:rsidRDefault="00003645" w:rsidP="00003645">
      <w:pPr>
        <w:pStyle w:val="Ttulo2"/>
        <w:rPr>
          <w:lang w:val="es-ES"/>
        </w:rPr>
      </w:pPr>
      <w:bookmarkStart w:id="29" w:name="_Toc42075952"/>
      <w:r>
        <w:rPr>
          <w:i/>
          <w:iCs/>
          <w:lang w:val="es-ES"/>
        </w:rPr>
        <w:t>Pipeline</w:t>
      </w:r>
      <w:r>
        <w:rPr>
          <w:lang w:val="es-ES"/>
        </w:rPr>
        <w:t xml:space="preserve"> para despliegue en Docker</w:t>
      </w:r>
      <w:bookmarkEnd w:id="29"/>
    </w:p>
    <w:p w14:paraId="2061CA42" w14:textId="78C2574F" w:rsidR="00A338B1" w:rsidRDefault="00A338B1" w:rsidP="00A338B1">
      <w:pPr>
        <w:rPr>
          <w:lang w:val="es-ES"/>
        </w:rPr>
      </w:pPr>
      <w:r>
        <w:rPr>
          <w:lang w:val="es-ES"/>
        </w:rPr>
        <w:t xml:space="preserve">Con la intención de cumplir los requerimientos del proyecto en cuanto a integración continua, se continuó avanzando en perfilar y añadir funcionalidades a la </w:t>
      </w:r>
      <w:r>
        <w:rPr>
          <w:i/>
          <w:iCs/>
          <w:lang w:val="es-ES"/>
        </w:rPr>
        <w:t>pipeline</w:t>
      </w:r>
      <w:r>
        <w:rPr>
          <w:lang w:val="es-ES"/>
        </w:rPr>
        <w:t xml:space="preserve"> antes comentada.</w:t>
      </w:r>
    </w:p>
    <w:p w14:paraId="6FA28A98" w14:textId="68BFEBB0" w:rsidR="00A338B1" w:rsidRDefault="00A338B1" w:rsidP="00A338B1">
      <w:pPr>
        <w:rPr>
          <w:lang w:val="es-ES"/>
        </w:rPr>
      </w:pPr>
      <w:r>
        <w:rPr>
          <w:lang w:val="es-ES"/>
        </w:rPr>
        <w:t xml:space="preserve">Hasta el momento sus tareas eran las de clonar el repositorio, instalar las dependencias que necesitase la aplicación para ejecutarse correctamente y realizar un test unitario sobre la base de datos. Ahora, lo que se pretendía era añadir de forma básica la utilización de Docker para esos mismos pasos. El trabajo realizado sobre Jenkins, y más concretamente sobre el </w:t>
      </w:r>
      <w:r>
        <w:rPr>
          <w:i/>
          <w:iCs/>
          <w:lang w:val="es-ES"/>
        </w:rPr>
        <w:t>Jenkinsfile</w:t>
      </w:r>
      <w:r>
        <w:rPr>
          <w:lang w:val="es-ES"/>
        </w:rPr>
        <w:t xml:space="preserve"> alojado en el repositorio, ha conllevado </w:t>
      </w:r>
      <w:r w:rsidR="00E54AA1">
        <w:rPr>
          <w:lang w:val="es-ES"/>
        </w:rPr>
        <w:t>varios errores (en algunos casos subsanados) por falta de experiencia en la definición de dicho archivo.</w:t>
      </w:r>
    </w:p>
    <w:p w14:paraId="25C1B6F9" w14:textId="1BC4FDB6" w:rsidR="00E54AA1" w:rsidRDefault="00E54AA1" w:rsidP="00A338B1">
      <w:pPr>
        <w:rPr>
          <w:lang w:val="es-ES"/>
        </w:rPr>
      </w:pPr>
      <w:r>
        <w:rPr>
          <w:lang w:val="es-ES"/>
        </w:rPr>
        <w:t xml:space="preserve">Al principio, siguiendo información relacionada, se intentó construir una imagen de Docker a la medida de las necesidades del proyecto; es decir, con Node.js instalado en la versión necesaria. Lo cual implicaba que Jenkins pudiera acceder posteriormente a DockerHub, donde debería estar la imagen alojada, y realizar un </w:t>
      </w:r>
      <w:r>
        <w:rPr>
          <w:i/>
          <w:iCs/>
          <w:lang w:val="es-ES"/>
        </w:rPr>
        <w:t>build</w:t>
      </w:r>
      <w:r>
        <w:rPr>
          <w:lang w:val="es-ES"/>
        </w:rPr>
        <w:t xml:space="preserve"> con la misma.</w:t>
      </w:r>
    </w:p>
    <w:p w14:paraId="6F45E79C" w14:textId="1D759A0F" w:rsidR="00E54AA1" w:rsidRDefault="00E54AA1" w:rsidP="00A338B1">
      <w:pPr>
        <w:rPr>
          <w:lang w:val="es-ES"/>
        </w:rPr>
      </w:pPr>
      <w:r>
        <w:rPr>
          <w:lang w:val="es-ES"/>
        </w:rPr>
        <w:t xml:space="preserve">Para acelerar dicho proceso, ya que no se necesitaban características muy particulares, se optó mejor por utilizar una imagen oficial de Node.js de la versión apropiada y utilizarla como agente para la </w:t>
      </w:r>
      <w:r>
        <w:rPr>
          <w:i/>
          <w:iCs/>
          <w:lang w:val="es-ES"/>
        </w:rPr>
        <w:t>pipeline</w:t>
      </w:r>
      <w:r>
        <w:rPr>
          <w:lang w:val="es-ES"/>
        </w:rPr>
        <w:t>.</w:t>
      </w:r>
    </w:p>
    <w:p w14:paraId="43A3F123" w14:textId="0B2EE9A3" w:rsidR="00E54AA1" w:rsidRDefault="00E54AA1" w:rsidP="00A338B1">
      <w:pPr>
        <w:rPr>
          <w:lang w:val="es-ES"/>
        </w:rPr>
      </w:pPr>
      <w:r>
        <w:rPr>
          <w:lang w:val="es-ES"/>
        </w:rPr>
        <w:lastRenderedPageBreak/>
        <w:t xml:space="preserve">Una vez se llevó a cabo esta decisión, empezaron a surgir errores de ejecución en la </w:t>
      </w:r>
      <w:r>
        <w:rPr>
          <w:i/>
          <w:iCs/>
          <w:lang w:val="es-ES"/>
        </w:rPr>
        <w:t xml:space="preserve">pipeline </w:t>
      </w:r>
      <w:r>
        <w:rPr>
          <w:lang w:val="es-ES"/>
        </w:rPr>
        <w:t xml:space="preserve">por distintos motivos, que tuvieron que ir resolviéndose conforme aparecían. </w:t>
      </w:r>
    </w:p>
    <w:p w14:paraId="21C5B67C" w14:textId="4DC2F0FE" w:rsidR="00E54AA1" w:rsidRDefault="00E54AA1" w:rsidP="00A338B1">
      <w:pPr>
        <w:rPr>
          <w:lang w:val="es-ES"/>
        </w:rPr>
      </w:pPr>
      <w:r>
        <w:rPr>
          <w:lang w:val="es-ES"/>
        </w:rPr>
        <w:t xml:space="preserve">En la primera ejecución de la </w:t>
      </w:r>
      <w:r>
        <w:rPr>
          <w:i/>
          <w:iCs/>
          <w:lang w:val="es-ES"/>
        </w:rPr>
        <w:t>pipeline</w:t>
      </w:r>
      <w:r>
        <w:rPr>
          <w:lang w:val="es-ES"/>
        </w:rPr>
        <w:t xml:space="preserve"> un error comentaba que Jenkins no tenía permisos para ejecutar Docker. Para solucionarlo </w:t>
      </w:r>
      <w:r w:rsidR="0047607C">
        <w:rPr>
          <w:lang w:val="es-ES"/>
        </w:rPr>
        <w:t>se incluyó este primer programa en la lista de privilegios para ejecución de Docker mediante el comando:</w:t>
      </w:r>
    </w:p>
    <w:p w14:paraId="4AA42D25" w14:textId="02EF6984" w:rsidR="0047607C" w:rsidRPr="003C69B0" w:rsidRDefault="0047607C" w:rsidP="0047607C">
      <w:pPr>
        <w:spacing w:after="0"/>
        <w:ind w:firstLine="0"/>
        <w:jc w:val="center"/>
        <w:rPr>
          <w:rFonts w:ascii="Consolas" w:hAnsi="Consolas"/>
          <w:lang w:val="es-ES"/>
        </w:rPr>
      </w:pPr>
      <w:r w:rsidRPr="003C69B0">
        <w:rPr>
          <w:rFonts w:ascii="Consolas" w:hAnsi="Consolas"/>
          <w:lang w:val="es-ES"/>
        </w:rPr>
        <w:t>sudo gpasswd -a Jenkins docker</w:t>
      </w:r>
    </w:p>
    <w:p w14:paraId="35AF98B6" w14:textId="77777777" w:rsidR="0047607C" w:rsidRPr="003C69B0" w:rsidRDefault="0047607C" w:rsidP="0047607C">
      <w:pPr>
        <w:spacing w:after="0"/>
        <w:ind w:firstLine="0"/>
        <w:jc w:val="center"/>
        <w:rPr>
          <w:rFonts w:ascii="Consolas" w:hAnsi="Consolas"/>
          <w:lang w:val="es-ES"/>
        </w:rPr>
      </w:pPr>
    </w:p>
    <w:p w14:paraId="79679409" w14:textId="76E2017F" w:rsidR="0047607C" w:rsidRDefault="0047607C" w:rsidP="0047607C">
      <w:pPr>
        <w:ind w:firstLine="0"/>
        <w:rPr>
          <w:lang w:val="es-ES"/>
        </w:rPr>
      </w:pPr>
      <w:r w:rsidRPr="003C69B0">
        <w:rPr>
          <w:lang w:val="es-ES"/>
        </w:rPr>
        <w:tab/>
      </w:r>
      <w:r w:rsidRPr="0047607C">
        <w:rPr>
          <w:lang w:val="es-ES"/>
        </w:rPr>
        <w:t>Tras lo cual hubo n</w:t>
      </w:r>
      <w:r>
        <w:rPr>
          <w:lang w:val="es-ES"/>
        </w:rPr>
        <w:t>o sólo que reiniciar Docker sino la máquina virtual completa, para que el cambio se procesase y quedase permanente. Al volver a iniciarse, el contenedor ya se generaba correctamente en Jenkins.</w:t>
      </w:r>
    </w:p>
    <w:p w14:paraId="5760518F" w14:textId="2525AE7F" w:rsidR="0047607C" w:rsidRDefault="0047607C" w:rsidP="0047607C">
      <w:pPr>
        <w:ind w:firstLine="0"/>
        <w:rPr>
          <w:lang w:val="es-ES"/>
        </w:rPr>
      </w:pPr>
    </w:p>
    <w:p w14:paraId="1D796557" w14:textId="77777777" w:rsidR="00A85845" w:rsidRDefault="0047607C" w:rsidP="0047607C">
      <w:pPr>
        <w:ind w:firstLine="0"/>
        <w:rPr>
          <w:lang w:val="es-ES"/>
        </w:rPr>
      </w:pPr>
      <w:r>
        <w:rPr>
          <w:lang w:val="es-ES"/>
        </w:rPr>
        <w:tab/>
        <w:t xml:space="preserve">A continuación, se mostraba un error de que no se tenían permisos para utilizar npm y el comando </w:t>
      </w:r>
      <w:r>
        <w:rPr>
          <w:i/>
          <w:iCs/>
          <w:lang w:val="es-ES"/>
        </w:rPr>
        <w:t xml:space="preserve">sudo </w:t>
      </w:r>
      <w:r>
        <w:rPr>
          <w:lang w:val="es-ES"/>
        </w:rPr>
        <w:t xml:space="preserve">no es una opción dentro del Jenkinsfile como se pudo comprobar (aunque por línea de comandos nunca se tuvo que utilizar </w:t>
      </w:r>
      <w:r>
        <w:rPr>
          <w:i/>
          <w:iCs/>
          <w:lang w:val="es-ES"/>
        </w:rPr>
        <w:t xml:space="preserve">sudo </w:t>
      </w:r>
      <w:r>
        <w:rPr>
          <w:lang w:val="es-ES"/>
        </w:rPr>
        <w:t xml:space="preserve">para </w:t>
      </w:r>
      <w:r>
        <w:rPr>
          <w:i/>
          <w:iCs/>
          <w:lang w:val="es-ES"/>
        </w:rPr>
        <w:t>npm</w:t>
      </w:r>
      <w:r>
        <w:rPr>
          <w:lang w:val="es-ES"/>
        </w:rPr>
        <w:t xml:space="preserve">). </w:t>
      </w:r>
    </w:p>
    <w:p w14:paraId="1F09CC6E" w14:textId="59C3E916" w:rsidR="0047607C" w:rsidRPr="0047607C" w:rsidRDefault="0047607C" w:rsidP="00A85845">
      <w:pPr>
        <w:ind w:firstLine="720"/>
        <w:rPr>
          <w:lang w:val="es-ES"/>
        </w:rPr>
      </w:pPr>
      <w:r>
        <w:rPr>
          <w:lang w:val="es-ES"/>
        </w:rPr>
        <w:t xml:space="preserve">Tras varios intentos fallidos de encontrar una solución </w:t>
      </w:r>
      <w:r>
        <w:rPr>
          <w:i/>
          <w:iCs/>
          <w:lang w:val="es-ES"/>
        </w:rPr>
        <w:t>online</w:t>
      </w:r>
      <w:r>
        <w:rPr>
          <w:lang w:val="es-ES"/>
        </w:rPr>
        <w:t xml:space="preserve">, como pudiera ser cambiar los privilegios de escritura del </w:t>
      </w:r>
      <w:r w:rsidRPr="0047607C">
        <w:rPr>
          <w:i/>
          <w:iCs/>
          <w:lang w:val="es-ES"/>
        </w:rPr>
        <w:t>workspace</w:t>
      </w:r>
      <w:r>
        <w:rPr>
          <w:lang w:val="es-ES"/>
        </w:rPr>
        <w:t xml:space="preserve"> donde se instalaban las dependencias</w:t>
      </w:r>
      <w:r w:rsidR="00A85845">
        <w:rPr>
          <w:lang w:val="es-ES"/>
        </w:rPr>
        <w:t>, se soluciona mediante el siguiente código en el Jenkinsfile:</w:t>
      </w:r>
    </w:p>
    <w:p w14:paraId="79BC11DB" w14:textId="7021FBFB" w:rsidR="0047607C" w:rsidRPr="00327885" w:rsidRDefault="0047607C" w:rsidP="00A85845">
      <w:pPr>
        <w:spacing w:after="0"/>
        <w:ind w:firstLine="0"/>
        <w:jc w:val="center"/>
        <w:rPr>
          <w:rFonts w:ascii="Consolas" w:hAnsi="Consolas"/>
          <w:lang w:val="es-ES"/>
        </w:rPr>
      </w:pPr>
      <w:r w:rsidRPr="003C69B0">
        <w:rPr>
          <w:rFonts w:ascii="Consolas" w:hAnsi="Consolas"/>
          <w:lang w:val="es-ES"/>
        </w:rPr>
        <w:tab/>
      </w:r>
      <w:r w:rsidR="00A85845" w:rsidRPr="00327885">
        <w:rPr>
          <w:rFonts w:ascii="Consolas" w:hAnsi="Consolas"/>
          <w:lang w:val="es-ES"/>
        </w:rPr>
        <w:t>environment { HOME = ‘.’ }</w:t>
      </w:r>
    </w:p>
    <w:p w14:paraId="62CCC843" w14:textId="652BAABF" w:rsidR="00A85845" w:rsidRPr="00327885" w:rsidRDefault="00A85845" w:rsidP="00A85845">
      <w:pPr>
        <w:spacing w:after="0"/>
        <w:ind w:firstLine="0"/>
        <w:jc w:val="center"/>
        <w:rPr>
          <w:rFonts w:ascii="Consolas" w:hAnsi="Consolas"/>
          <w:lang w:val="es-ES"/>
        </w:rPr>
      </w:pPr>
    </w:p>
    <w:p w14:paraId="57425D9E" w14:textId="7BD67D1A" w:rsidR="00A85845" w:rsidRDefault="00A85845" w:rsidP="00A85845">
      <w:pPr>
        <w:rPr>
          <w:lang w:val="es-ES"/>
        </w:rPr>
      </w:pPr>
      <w:r w:rsidRPr="00A85845">
        <w:rPr>
          <w:lang w:val="es-ES"/>
        </w:rPr>
        <w:t>Ya que anteriormente estaba i</w:t>
      </w:r>
      <w:r>
        <w:rPr>
          <w:lang w:val="es-ES"/>
        </w:rPr>
        <w:t>ntentando instalar las dependencias en un directorio no conocido, y ahora se ciñe a lo establecido en Jenkins.</w:t>
      </w:r>
    </w:p>
    <w:p w14:paraId="6E8A5610" w14:textId="4C7B5E4F" w:rsidR="00A85845" w:rsidRDefault="00A85845" w:rsidP="00A85845">
      <w:pPr>
        <w:rPr>
          <w:lang w:val="es-ES"/>
        </w:rPr>
      </w:pPr>
      <w:r>
        <w:rPr>
          <w:lang w:val="es-ES"/>
        </w:rPr>
        <w:t xml:space="preserve">Ahora que ya puede instalar las dependencias surge un inconveniente con la librería zmq (que ya dio problemas al inicio del proyecto). Pero esta vez, los comandos utilizados en aquella ocasión no surten efecto. Los problemas con zmq también han empezado a entorpecer el desarrollo y comprobación de la API, por lo que se termina utilizando la librería zeromq. Lo cual no conlleva ningún cambio significativo en el código, porque funciona de forma similar, y se establece dicha librería en el </w:t>
      </w:r>
      <w:r>
        <w:rPr>
          <w:i/>
          <w:iCs/>
          <w:lang w:val="es-ES"/>
        </w:rPr>
        <w:t>package.json</w:t>
      </w:r>
      <w:r>
        <w:rPr>
          <w:lang w:val="es-ES"/>
        </w:rPr>
        <w:t>.</w:t>
      </w:r>
    </w:p>
    <w:p w14:paraId="0EBA5760" w14:textId="58084CE3" w:rsidR="00A85845" w:rsidRDefault="00A85845" w:rsidP="00A85845">
      <w:pPr>
        <w:rPr>
          <w:lang w:val="es-ES"/>
        </w:rPr>
      </w:pPr>
      <w:r>
        <w:rPr>
          <w:lang w:val="es-ES"/>
        </w:rPr>
        <w:t xml:space="preserve">La </w:t>
      </w:r>
      <w:r>
        <w:rPr>
          <w:i/>
          <w:iCs/>
          <w:lang w:val="es-ES"/>
        </w:rPr>
        <w:t>pipeline</w:t>
      </w:r>
      <w:r>
        <w:rPr>
          <w:lang w:val="es-ES"/>
        </w:rPr>
        <w:t xml:space="preserve"> se ejecuta correctamente en toda su extensión: generar el contenedor Docker, clonar el repositorio, instalar las dependencias, realizar el test unitario sobre la base de datos y cerrar adecuadamente el contenedor. Pero, en la salida por comandos, se aprecia una advertencia:</w:t>
      </w:r>
    </w:p>
    <w:p w14:paraId="517A870A" w14:textId="2812191D" w:rsidR="00A85845" w:rsidRDefault="00A85845" w:rsidP="00A85845">
      <w:pPr>
        <w:spacing w:after="0"/>
        <w:ind w:firstLine="0"/>
        <w:jc w:val="center"/>
        <w:rPr>
          <w:rFonts w:ascii="Consolas" w:hAnsi="Consolas"/>
          <w:lang w:val="en-US"/>
        </w:rPr>
      </w:pPr>
      <w:r w:rsidRPr="00A85845">
        <w:rPr>
          <w:rFonts w:ascii="Consolas" w:hAnsi="Consolas"/>
          <w:lang w:val="en-US"/>
        </w:rPr>
        <w:t>Warning: JENKINS-30600: special launcher org.jenkinsci.plugins.docker.workflow.WithContainerStep$Decorator$1@491e104b; decorates hudson.Launcher$LocalLauncher@7a0b66c4 will be ignored (a typical symptom is the Git executable not being run inside a designated container)</w:t>
      </w:r>
    </w:p>
    <w:p w14:paraId="595A2595" w14:textId="726099DF" w:rsidR="00A85845" w:rsidRDefault="00A85845" w:rsidP="00A85845">
      <w:pPr>
        <w:spacing w:after="0"/>
        <w:ind w:firstLine="0"/>
        <w:jc w:val="center"/>
        <w:rPr>
          <w:rFonts w:ascii="Consolas" w:hAnsi="Consolas"/>
          <w:lang w:val="en-US"/>
        </w:rPr>
      </w:pPr>
    </w:p>
    <w:p w14:paraId="7EFBEA8E" w14:textId="25CD5975" w:rsidR="00A85845" w:rsidRDefault="00A85845" w:rsidP="00A85845">
      <w:pPr>
        <w:rPr>
          <w:lang w:val="es-ES"/>
        </w:rPr>
      </w:pPr>
      <w:r w:rsidRPr="00A85845">
        <w:rPr>
          <w:lang w:val="es-ES"/>
        </w:rPr>
        <w:lastRenderedPageBreak/>
        <w:t xml:space="preserve">Esta traza deja claro </w:t>
      </w:r>
      <w:r w:rsidR="00327885" w:rsidRPr="00A85845">
        <w:rPr>
          <w:lang w:val="es-ES"/>
        </w:rPr>
        <w:t>q</w:t>
      </w:r>
      <w:r w:rsidR="00327885">
        <w:rPr>
          <w:lang w:val="es-ES"/>
        </w:rPr>
        <w:t>ue,</w:t>
      </w:r>
      <w:r>
        <w:rPr>
          <w:lang w:val="es-ES"/>
        </w:rPr>
        <w:t xml:space="preserve"> aunque todo se ejecuta correctamente, realmente los comandos presentes en los </w:t>
      </w:r>
      <w:r>
        <w:rPr>
          <w:i/>
          <w:iCs/>
          <w:lang w:val="es-ES"/>
        </w:rPr>
        <w:t>steps</w:t>
      </w:r>
      <w:r>
        <w:rPr>
          <w:lang w:val="es-ES"/>
        </w:rPr>
        <w:t xml:space="preserve"> del Jenkinsfile, no se están realizando dentro del contenedor Docker provisto para ello; sino que se ejecutan como en la versión anterior de la </w:t>
      </w:r>
      <w:r>
        <w:rPr>
          <w:i/>
          <w:iCs/>
          <w:lang w:val="es-ES"/>
        </w:rPr>
        <w:t>pipeline</w:t>
      </w:r>
      <w:r>
        <w:rPr>
          <w:lang w:val="es-ES"/>
        </w:rPr>
        <w:t>.</w:t>
      </w:r>
    </w:p>
    <w:p w14:paraId="281F51C8" w14:textId="09E8F116" w:rsidR="00A85845" w:rsidRDefault="00A85845" w:rsidP="00A85845">
      <w:pPr>
        <w:rPr>
          <w:i/>
          <w:iCs/>
          <w:lang w:val="es-ES"/>
        </w:rPr>
      </w:pPr>
      <w:r>
        <w:rPr>
          <w:i/>
          <w:iCs/>
          <w:lang w:val="es-ES"/>
        </w:rPr>
        <w:t xml:space="preserve">Por ahora no se ha encontrado solución a este problema. Si bien se ha dedicado tiempo y esfuerzo en entender Docker dentro de Jenkins, no se ha conseguido utilizarlo de manera satisfactoria. </w:t>
      </w:r>
    </w:p>
    <w:p w14:paraId="48759995" w14:textId="455C88F3" w:rsidR="00A85845" w:rsidRDefault="00A85845" w:rsidP="00A85845">
      <w:pPr>
        <w:rPr>
          <w:i/>
          <w:iCs/>
          <w:lang w:val="es-ES"/>
        </w:rPr>
      </w:pPr>
      <w:r>
        <w:rPr>
          <w:i/>
          <w:iCs/>
          <w:lang w:val="es-ES"/>
        </w:rPr>
        <w:t xml:space="preserve">Pero, </w:t>
      </w:r>
      <w:r w:rsidR="001D6937">
        <w:rPr>
          <w:i/>
          <w:iCs/>
          <w:lang w:val="es-ES"/>
        </w:rPr>
        <w:t>al menos, el proceso de integración continua de test unitario sigue siendo funcional y nos da la capacidad de comprobar que la base de datos es funcional y realiza las operaciones y devuelve mensajes con los resultados obtenidos según lo esperado. El añadido de Docker optimizaría más dicha integración, sólo que necesita más tiempo de aprendizaje</w:t>
      </w:r>
      <w:r w:rsidR="001D4331">
        <w:rPr>
          <w:i/>
          <w:iCs/>
          <w:lang w:val="es-ES"/>
        </w:rPr>
        <w:t xml:space="preserve"> del actualmente disponible.</w:t>
      </w:r>
    </w:p>
    <w:p w14:paraId="09FEB0FE" w14:textId="20E251B3" w:rsidR="00772492" w:rsidRDefault="00772492" w:rsidP="00A85845">
      <w:pPr>
        <w:rPr>
          <w:i/>
          <w:iCs/>
          <w:lang w:val="es-ES"/>
        </w:rPr>
      </w:pPr>
    </w:p>
    <w:p w14:paraId="25650138" w14:textId="5C65570F" w:rsidR="00772492" w:rsidRDefault="00772492" w:rsidP="00772492">
      <w:pPr>
        <w:pStyle w:val="Ttulo2"/>
        <w:rPr>
          <w:lang w:val="es-ES"/>
        </w:rPr>
      </w:pPr>
      <w:bookmarkStart w:id="30" w:name="_Toc42075953"/>
      <w:r>
        <w:rPr>
          <w:lang w:val="es-ES"/>
        </w:rPr>
        <w:t>Excepciones en API</w:t>
      </w:r>
      <w:bookmarkEnd w:id="30"/>
    </w:p>
    <w:p w14:paraId="36C9C4EC" w14:textId="1FD23B79" w:rsidR="00772492" w:rsidRDefault="00BE3457" w:rsidP="00772492">
      <w:pPr>
        <w:rPr>
          <w:lang w:val="es-ES"/>
        </w:rPr>
      </w:pPr>
      <w:r>
        <w:rPr>
          <w:lang w:val="es-ES"/>
        </w:rPr>
        <w:t>El desarrollo de la API ha conllevado bastante más tiempo del esperado por tener que seguir un estricto protocolo de comunicación tanto con la base de datos como con el cliente web, como se puede observar en el apartado dedicado a detallarlos.</w:t>
      </w:r>
    </w:p>
    <w:p w14:paraId="386F7C68" w14:textId="4C6DA5BA" w:rsidR="00BE3457" w:rsidRDefault="00BE3457" w:rsidP="00BE3457">
      <w:pPr>
        <w:rPr>
          <w:lang w:val="es-ES"/>
        </w:rPr>
      </w:pPr>
      <w:r>
        <w:rPr>
          <w:lang w:val="es-ES"/>
        </w:rPr>
        <w:t>En la versión de código considerada final, por tratarse de la obtenida hasta el momento de entrega del proyecto, existen dos excepciones no solucionadas en la API.</w:t>
      </w:r>
    </w:p>
    <w:p w14:paraId="257BB67A" w14:textId="75A3A6CD" w:rsidR="00BE3457" w:rsidRDefault="00BE3457" w:rsidP="00BE3457">
      <w:pPr>
        <w:rPr>
          <w:lang w:val="es-ES"/>
        </w:rPr>
      </w:pPr>
      <w:r>
        <w:rPr>
          <w:lang w:val="es-ES"/>
        </w:rPr>
        <w:t xml:space="preserve">Cuando se conectan los componentes de la base de datos y la API, al realizar peticiones de pruebas a la primera, se obtiene respuesta correctamente, salvo en algunas ocasiones en las que el </w:t>
      </w:r>
      <w:r>
        <w:rPr>
          <w:i/>
          <w:iCs/>
          <w:lang w:val="es-ES"/>
        </w:rPr>
        <w:t>socket</w:t>
      </w:r>
      <w:r>
        <w:rPr>
          <w:lang w:val="es-ES"/>
        </w:rPr>
        <w:t xml:space="preserve"> de API queda escuchando indefinidamente, a la espera de un mensaje de respuesta a su petición. </w:t>
      </w:r>
    </w:p>
    <w:p w14:paraId="2242F4EB" w14:textId="1C67C875" w:rsidR="00BE3457" w:rsidRDefault="00BE3457" w:rsidP="00BE3457">
      <w:pPr>
        <w:rPr>
          <w:i/>
          <w:iCs/>
          <w:lang w:val="es-ES"/>
        </w:rPr>
      </w:pPr>
      <w:r>
        <w:rPr>
          <w:i/>
          <w:iCs/>
          <w:lang w:val="es-ES"/>
        </w:rPr>
        <w:t>No se ha conseguido conocer el motivo de esta situación, que no ocurre de forma habitual, pero sí se repite en algunas ocasiones específicas, pero sin aludir a una misma causa.</w:t>
      </w:r>
    </w:p>
    <w:p w14:paraId="5481FC7B" w14:textId="19BFDB92" w:rsidR="00BE3457" w:rsidRDefault="00BE3457" w:rsidP="00BE3457">
      <w:pPr>
        <w:rPr>
          <w:i/>
          <w:iCs/>
          <w:lang w:val="es-ES"/>
        </w:rPr>
      </w:pPr>
    </w:p>
    <w:p w14:paraId="7B432226" w14:textId="77777777" w:rsidR="00F72A38" w:rsidRDefault="00BE3457" w:rsidP="00BE3457">
      <w:pPr>
        <w:rPr>
          <w:lang w:val="es-ES"/>
        </w:rPr>
      </w:pPr>
      <w:r>
        <w:rPr>
          <w:lang w:val="es-ES"/>
        </w:rPr>
        <w:t>Otro problema encontrado es el hecho de que</w:t>
      </w:r>
      <w:r w:rsidR="00F72A38">
        <w:rPr>
          <w:lang w:val="es-ES"/>
        </w:rPr>
        <w:t>,</w:t>
      </w:r>
      <w:r>
        <w:rPr>
          <w:lang w:val="es-ES"/>
        </w:rPr>
        <w:t xml:space="preserve"> al realizar una misma petición </w:t>
      </w:r>
      <w:r w:rsidR="00F72A38">
        <w:rPr>
          <w:lang w:val="es-ES"/>
        </w:rPr>
        <w:t xml:space="preserve">de forma reiterada, se encuentra una excepción cuya traza parece comenzar en la propia librería </w:t>
      </w:r>
      <w:r w:rsidR="00F72A38">
        <w:rPr>
          <w:i/>
          <w:iCs/>
          <w:lang w:val="es-ES"/>
        </w:rPr>
        <w:t>express</w:t>
      </w:r>
      <w:r w:rsidR="00F72A38">
        <w:rPr>
          <w:lang w:val="es-ES"/>
        </w:rPr>
        <w:t xml:space="preserve">. La descripción de la excepción es: </w:t>
      </w:r>
    </w:p>
    <w:p w14:paraId="70571E31" w14:textId="0D5270D2" w:rsidR="00BE3457" w:rsidRPr="00F72A38" w:rsidRDefault="00F72A38" w:rsidP="00F72A38">
      <w:pPr>
        <w:spacing w:after="0"/>
        <w:ind w:firstLine="0"/>
        <w:jc w:val="center"/>
        <w:rPr>
          <w:rFonts w:ascii="Consolas" w:hAnsi="Consolas"/>
          <w:lang w:val="en-US"/>
        </w:rPr>
      </w:pPr>
      <w:r w:rsidRPr="00F72A38">
        <w:rPr>
          <w:rFonts w:ascii="Consolas" w:hAnsi="Consolas"/>
          <w:lang w:val="en-US"/>
        </w:rPr>
        <w:t>Error [ERR_HTTP_HEADERS_SENT]: Cannot set headers after they are sent to the client</w:t>
      </w:r>
    </w:p>
    <w:p w14:paraId="0C726D71" w14:textId="36BB72EF" w:rsidR="00BE3457" w:rsidRDefault="00BE3457" w:rsidP="00772492">
      <w:pPr>
        <w:rPr>
          <w:lang w:val="en-US"/>
        </w:rPr>
      </w:pPr>
    </w:p>
    <w:p w14:paraId="43934E88" w14:textId="66C6929B" w:rsidR="000814AF" w:rsidRPr="00F72A38" w:rsidRDefault="00F72A38" w:rsidP="00F72A38">
      <w:pPr>
        <w:rPr>
          <w:lang w:val="es-ES"/>
        </w:rPr>
      </w:pPr>
      <w:r w:rsidRPr="00F72A38">
        <w:rPr>
          <w:lang w:val="es-ES"/>
        </w:rPr>
        <w:t>Con ello se supone q</w:t>
      </w:r>
      <w:r>
        <w:rPr>
          <w:lang w:val="es-ES"/>
        </w:rPr>
        <w:t>ue se quiere indicar que, una vez realizada la petición, los datos introducidos por la ruta de un explorador conectado a la API dejan de ser válidos.</w:t>
      </w:r>
    </w:p>
    <w:p w14:paraId="300693D1" w14:textId="36070D88" w:rsidR="00C7538F" w:rsidRDefault="000814AF" w:rsidP="000814AF">
      <w:pPr>
        <w:pStyle w:val="Ttulo1"/>
        <w:ind w:firstLine="0"/>
      </w:pPr>
      <w:bookmarkStart w:id="31" w:name="_Toc42075954"/>
      <w:r>
        <w:lastRenderedPageBreak/>
        <w:t>Anexo</w:t>
      </w:r>
      <w:bookmarkEnd w:id="31"/>
    </w:p>
    <w:p w14:paraId="78FF9DD7" w14:textId="77777777" w:rsidR="000814AF" w:rsidRDefault="000814AF" w:rsidP="004321FC">
      <w:pPr>
        <w:pStyle w:val="Ttulo2"/>
      </w:pPr>
      <w:bookmarkStart w:id="32" w:name="_ADR_Base_de"/>
      <w:bookmarkStart w:id="33" w:name="_Toc42075955"/>
      <w:bookmarkEnd w:id="32"/>
      <w:r>
        <w:t>ADR Base de Datos</w:t>
      </w:r>
      <w:bookmarkEnd w:id="33"/>
    </w:p>
    <w:p w14:paraId="015740F0" w14:textId="77777777" w:rsidR="000814AF" w:rsidRDefault="000814AF" w:rsidP="000814AF">
      <w:pPr>
        <w:pStyle w:val="Ttulo3"/>
      </w:pPr>
      <w:bookmarkStart w:id="34" w:name="_Toc42075956"/>
      <w:r>
        <w:t>Contexto</w:t>
      </w:r>
      <w:bookmarkEnd w:id="34"/>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35" w:name="_Toc42075957"/>
      <w:r>
        <w:t>Procesos</w:t>
      </w:r>
      <w:bookmarkEnd w:id="35"/>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(get o put,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36" w:name="_Toc42075958"/>
      <w:r>
        <w:t>Opciones consideradas</w:t>
      </w:r>
      <w:bookmarkEnd w:id="36"/>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r>
        <w:t xml:space="preserve">ElasticSearch: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master-workers</w:t>
      </w:r>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r>
        <w:t>Cons: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Librería de Nodejs.</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r>
        <w:t>Cons:</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37" w:name="_Toc42075959"/>
      <w:r>
        <w:t>Decisión</w:t>
      </w:r>
      <w:bookmarkEnd w:id="37"/>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38" w:name="_Toc42075960"/>
      <w:r>
        <w:t>Estado</w:t>
      </w:r>
      <w:bookmarkEnd w:id="38"/>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39" w:name="_Toc42075961"/>
      <w:r w:rsidRPr="00CF50B0">
        <w:t>Implicaciones</w:t>
      </w:r>
      <w:bookmarkEnd w:id="39"/>
    </w:p>
    <w:p w14:paraId="447F192D" w14:textId="77777777" w:rsidR="000814AF" w:rsidRDefault="000814AF" w:rsidP="000814AF">
      <w:pPr>
        <w:pStyle w:val="Prrafodelista"/>
        <w:numPr>
          <w:ilvl w:val="0"/>
          <w:numId w:val="6"/>
        </w:numPr>
        <w:tabs>
          <w:tab w:val="left" w:pos="1972"/>
        </w:tabs>
        <w:spacing w:after="160" w:line="259" w:lineRule="auto"/>
        <w:jc w:val="left"/>
      </w:pPr>
      <w:r>
        <w:t>Instalación de la librería LevelDB de Nodejs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Hay que destacar que, si el contexto fuese otro, ElasticSearch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40" w:name="_ADR_Gestión_de"/>
      <w:bookmarkStart w:id="41" w:name="_Toc42075962"/>
      <w:bookmarkEnd w:id="40"/>
      <w:r>
        <w:lastRenderedPageBreak/>
        <w:t>ADR Gestión de la Configuración</w:t>
      </w:r>
      <w:bookmarkEnd w:id="41"/>
    </w:p>
    <w:p w14:paraId="46E9C579" w14:textId="77777777" w:rsidR="000814AF" w:rsidRDefault="000814AF" w:rsidP="000814AF">
      <w:pPr>
        <w:pStyle w:val="Ttulo3"/>
      </w:pPr>
      <w:bookmarkStart w:id="42" w:name="_Toc42075963"/>
      <w:r>
        <w:t>Contexto</w:t>
      </w:r>
      <w:bookmarkEnd w:id="42"/>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43" w:name="_Toc42075964"/>
      <w:r>
        <w:t>Procesos</w:t>
      </w:r>
      <w:bookmarkEnd w:id="43"/>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“doc”: almacenar toda la documentación referente al proyecto, por ejemplo, los propios ADRs.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Directorio “ADR”: para almacenaje de los ADRs,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“doc”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“src”: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r w:rsidRPr="00120350">
        <w:rPr>
          <w:i/>
          <w:iCs/>
        </w:rPr>
        <w:t>branches</w:t>
      </w:r>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r>
        <w:t>ADRs: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Markdown, por tanto, la extensión será </w:t>
      </w:r>
      <w:r w:rsidRPr="0065719C">
        <w:rPr>
          <w:i/>
          <w:iCs/>
        </w:rPr>
        <w:t>“.md”</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“memoria_proyecto”.</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r w:rsidRPr="00120350">
        <w:rPr>
          <w:i/>
          <w:iCs/>
        </w:rPr>
        <w:t>pull</w:t>
      </w:r>
      <w:r>
        <w:t xml:space="preserve"> </w:t>
      </w:r>
      <w:r w:rsidRPr="00120350">
        <w:rPr>
          <w:i/>
          <w:iCs/>
        </w:rPr>
        <w:t>requests</w:t>
      </w:r>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44" w:name="_Toc42075965"/>
      <w:r>
        <w:t>Opciones consideradas</w:t>
      </w:r>
      <w:bookmarkEnd w:id="44"/>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r w:rsidRPr="0036291F">
        <w:rPr>
          <w:i/>
          <w:iCs/>
        </w:rPr>
        <w:t>pull requests</w:t>
      </w:r>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Paquete Education</w:t>
      </w:r>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r w:rsidRPr="00120350">
        <w:t>Bitbucket: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r w:rsidRPr="0036291F">
        <w:rPr>
          <w:i/>
          <w:iCs/>
        </w:rPr>
        <w:t>pull requests</w:t>
      </w:r>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r w:rsidRPr="00120350">
        <w:t>Cons:</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45" w:name="_Toc42075966"/>
      <w:r w:rsidRPr="000814AF">
        <w:t>Decisión</w:t>
      </w:r>
      <w:bookmarkEnd w:id="45"/>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(Bitbucket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Paquete Education</w:t>
      </w:r>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46" w:name="_Toc42075967"/>
      <w:r>
        <w:lastRenderedPageBreak/>
        <w:t>Estado</w:t>
      </w:r>
      <w:bookmarkEnd w:id="46"/>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47" w:name="_Toc42075968"/>
      <w:r>
        <w:t>Implicaciones</w:t>
      </w:r>
      <w:bookmarkEnd w:id="47"/>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48" w:name="_Toc42075969"/>
      <w:r>
        <w:lastRenderedPageBreak/>
        <w:t>ADR Integración Continua</w:t>
      </w:r>
      <w:bookmarkEnd w:id="48"/>
    </w:p>
    <w:p w14:paraId="7D3ECC6F" w14:textId="77777777" w:rsidR="002009C3" w:rsidRDefault="002009C3" w:rsidP="002009C3">
      <w:pPr>
        <w:pStyle w:val="Ttulo3"/>
      </w:pPr>
      <w:bookmarkStart w:id="49" w:name="_Toc42075970"/>
      <w:r>
        <w:t>Contexto</w:t>
      </w:r>
      <w:bookmarkEnd w:id="49"/>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50" w:name="_Toc42075971"/>
      <w:r>
        <w:t>Procesos</w:t>
      </w:r>
      <w:bookmarkEnd w:id="50"/>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(git push):</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r>
        <w:t>Tests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r>
        <w:t>Tests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51" w:name="_Toc42075972"/>
      <w:r>
        <w:t>Opciones consideradas</w:t>
      </w:r>
      <w:bookmarkEnd w:id="51"/>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Más de 1.000 plugins</w:t>
      </w:r>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r>
        <w:t>Bamboo</w:t>
      </w:r>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Fácil integración de otros productos Atlassian</w:t>
      </w:r>
    </w:p>
    <w:p w14:paraId="6269E37C" w14:textId="77777777" w:rsidR="002009C3" w:rsidRDefault="002009C3" w:rsidP="002009C3">
      <w:pPr>
        <w:pStyle w:val="Prrafodelista"/>
        <w:numPr>
          <w:ilvl w:val="1"/>
          <w:numId w:val="18"/>
        </w:numPr>
        <w:spacing w:after="160" w:line="259" w:lineRule="auto"/>
      </w:pPr>
      <w:r>
        <w:t>Gran cantidad de addons</w:t>
      </w:r>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r>
        <w:t>GitLab CI</w:t>
      </w:r>
    </w:p>
    <w:p w14:paraId="42FD5460" w14:textId="77777777" w:rsidR="002009C3" w:rsidRDefault="002009C3" w:rsidP="002009C3">
      <w:pPr>
        <w:pStyle w:val="Prrafodelista"/>
        <w:ind w:left="1068"/>
      </w:pPr>
      <w:r>
        <w:t xml:space="preserve">Forma parte del conocido sistema de control de versiones GitLab. Además de integración continua, GitLab ofrece despliegue y entrega continua. Al igual que </w:t>
      </w:r>
      <w:r>
        <w:lastRenderedPageBreak/>
        <w:t>con Travis CI, la configuración de GitLab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Forma parte de GitLab</w:t>
      </w:r>
    </w:p>
    <w:p w14:paraId="4C025117" w14:textId="77777777" w:rsidR="002009C3" w:rsidRDefault="002009C3" w:rsidP="002009C3">
      <w:pPr>
        <w:pStyle w:val="Prrafodelista"/>
        <w:numPr>
          <w:ilvl w:val="1"/>
          <w:numId w:val="18"/>
        </w:numPr>
        <w:spacing w:after="160" w:line="259" w:lineRule="auto"/>
      </w:pPr>
      <w:r>
        <w:t>Programado en Ruby y Go</w:t>
      </w:r>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Bamboo</w:t>
            </w:r>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GitLab</w:t>
            </w:r>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Numerosos plugins</w:t>
            </w:r>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otros productos Atlassian</w:t>
            </w:r>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r>
        <w:t>Kubernetes</w:t>
      </w:r>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Kubernetes</w:t>
            </w:r>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Autoescalado</w:t>
            </w:r>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entre varios contenedores el mismo Pod</w:t>
            </w:r>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Autobalanceo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52" w:name="_Toc42075973"/>
      <w:r>
        <w:t>Decisión</w:t>
      </w:r>
      <w:bookmarkEnd w:id="52"/>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Se decide que no es necesario realizar tests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53" w:name="_Toc42075974"/>
      <w:r>
        <w:t>Estado</w:t>
      </w:r>
      <w:bookmarkEnd w:id="53"/>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54" w:name="_Toc42075975"/>
      <w:r>
        <w:t>Implicaciones</w:t>
      </w:r>
      <w:bookmarkEnd w:id="54"/>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21B17363" w14:textId="0353AD6E" w:rsidR="00F73829" w:rsidRDefault="00F73829" w:rsidP="004321FC">
      <w:pPr>
        <w:pStyle w:val="Ttulo2"/>
      </w:pPr>
      <w:bookmarkStart w:id="55" w:name="_Presupuestos"/>
      <w:bookmarkStart w:id="56" w:name="_Toc42075976"/>
      <w:bookmarkEnd w:id="55"/>
      <w:r>
        <w:lastRenderedPageBreak/>
        <w:t>Presupuestos</w:t>
      </w:r>
      <w:bookmarkEnd w:id="56"/>
    </w:p>
    <w:p w14:paraId="65200589" w14:textId="38920321" w:rsidR="000814AF" w:rsidRDefault="009F49CB" w:rsidP="00F73829">
      <w:pPr>
        <w:pStyle w:val="Ttulo3"/>
      </w:pPr>
      <w:bookmarkStart w:id="57" w:name="_Toc42075977"/>
      <w:r>
        <w:t>Presupu</w:t>
      </w:r>
      <w:r w:rsidR="00F73829">
        <w:t>esto AWS</w:t>
      </w:r>
      <w:bookmarkEnd w:id="57"/>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21E46C98" w:rsidR="009F49CB" w:rsidRDefault="009F49CB" w:rsidP="009F49CB">
      <w:pPr>
        <w:pStyle w:val="Descripcin"/>
        <w:jc w:val="center"/>
      </w:pPr>
      <w:r>
        <w:t xml:space="preserve">Ilustración </w:t>
      </w:r>
      <w:r w:rsidR="00012488">
        <w:t>3</w:t>
      </w:r>
      <w:r>
        <w:t xml:space="preserve"> Captura de Presupuesto en CloudCraft</w:t>
      </w:r>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En la parte inferior, en cambio, despliega los componentes adquiridos en base al tipo escogido, las características del mismo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032B8CF9" w:rsidR="009F49CB" w:rsidRDefault="00492E1B" w:rsidP="00F73829">
      <w:pPr>
        <w:pStyle w:val="Ttulo3"/>
      </w:pPr>
      <w:bookmarkStart w:id="58" w:name="_Toc42075978"/>
      <w:r>
        <w:rPr>
          <w:noProof/>
        </w:rPr>
        <w:lastRenderedPageBreak/>
        <mc:AlternateContent>
          <mc:Choice Requires="wps">
            <w:drawing>
              <wp:anchor distT="0" distB="0" distL="114300" distR="114300" simplePos="0" relativeHeight="251671552" behindDoc="0" locked="0" layoutInCell="1" allowOverlap="1" wp14:anchorId="4FE9D416" wp14:editId="7E6C3BBD">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0F7519C1" w:rsidR="00772492" w:rsidRPr="00E61149" w:rsidRDefault="00772492" w:rsidP="00492E1B">
                            <w:pPr>
                              <w:pStyle w:val="Descripcin"/>
                              <w:jc w:val="center"/>
                              <w:rPr>
                                <w:rFonts w:ascii="Baskerville Old Face" w:hAnsi="Baskerville Old Face"/>
                                <w:sz w:val="40"/>
                                <w:szCs w:val="32"/>
                              </w:rPr>
                            </w:pPr>
                            <w:r>
                              <w:t>Ilustración 4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4"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avNAIAAG0EAAAOAAAAZHJzL2Uyb0RvYy54bWysVMFu2zAMvQ/YPwi6L05apAmCOEWWIsOA&#10;oC2QDj0rshwLkEWNUmJnXz9KttOt22nYRaZI6knvkfTyvq0NOyv0GmzOJ6MxZ8pKKLQ95vzby/bT&#10;nDMfhC2EAatyflGe368+flg2bqFuoAJTKGQEYv2icTmvQnCLLPOyUrXwI3DKUrAErEWgLR6zAkVD&#10;6LXJbsbju6wBLByCVN6T96EL8lXCL0slw1NZehWYyTm9LaQV03qIa7ZaisURhau07J8h/uEVtdCW&#10;Lr1CPYgg2An1H1C1lggeyjCSUGdQllqqxIHYTMbv2Owr4VTiQuJ4d5XJ/z9Y+Xh+RqYLqt2MMytq&#10;qtHmJAoEVigWVBuAUYRkapxfUPbeUX5oP0NLRwa/J2dk35ZYxy/xYhQnwS9XkQmKSXJOZ7fj+WzK&#10;maTY3e00YmRvRx368EVBzaKRc6QKJmHFeedDlzqkxJs8GF1stTFxEwMbg+wsqNpNpYPqwX/LMjbm&#10;WoinOsDoySK/jke0QntokyzzgeMBigtRR+h6yDu51XTfTvjwLJCahtjSIIQnWkoDTc6htzirAH/8&#10;zR/zqZYU5ayhJsy5/34SqDgzXy1VOXbsYOBgHAbDnuoNENMJjZiTyaQDGMxglgj1K83HOt5CIWEl&#10;3ZXzMJib0I0CzZdU63VKor50Iuzs3skIPej60r4KdH1VYl88wtCeYvGuOF1uKo9bnwIpnSoXde1U&#10;7OWmnk617+cvDs2v+5T19pdY/QQAAP//AwBQSwMEFAAGAAgAAAAhAJ0aT7bgAAAACQEAAA8AAABk&#10;cnMvZG93bnJldi54bWxMjzFPwzAQhXck/oN1SCyodZpGBUKcqqpggKUidGFz42sciM9R7LTh33Ow&#10;wHZ37+nd94r15DpxwiG0nhQs5gkIpNqblhoF+7en2R2IEDUZ3XlCBV8YYF1eXhQ6N/5Mr3iqYiM4&#10;hEKuFdgY+1zKUFt0Osx9j8Ta0Q9OR16HRppBnzncdTJNkpV0uiX+YHWPW4v1ZzU6BbvsfWdvxuPj&#10;yyZbDs/7cbv6aCqlrq+mzQOIiFP8M8MPPqNDyUwHP5IJolMwW7BRQXq75IH1+yTNQBx+LynIspD/&#10;G5TfAAAA//8DAFBLAQItABQABgAIAAAAIQC2gziS/gAAAOEBAAATAAAAAAAAAAAAAAAAAAAAAABb&#10;Q29udGVudF9UeXBlc10ueG1sUEsBAi0AFAAGAAgAAAAhADj9If/WAAAAlAEAAAsAAAAAAAAAAAAA&#10;AAAALwEAAF9yZWxzLy5yZWxzUEsBAi0AFAAGAAgAAAAhAMcXRq80AgAAbQQAAA4AAAAAAAAAAAAA&#10;AAAALgIAAGRycy9lMm9Eb2MueG1sUEsBAi0AFAAGAAgAAAAhAJ0aT7bgAAAACQEAAA8AAAAAAAAA&#10;AAAAAAAAjgQAAGRycy9kb3ducmV2LnhtbFBLBQYAAAAABAAEAPMAAACbBQAAAAA=&#10;" stroked="f">
                <v:textbox style="mso-fit-shape-to-text:t" inset="0,0,0,0">
                  <w:txbxContent>
                    <w:p w14:paraId="70105A09" w14:textId="0F7519C1" w:rsidR="00772492" w:rsidRPr="00E61149" w:rsidRDefault="00772492" w:rsidP="00492E1B">
                      <w:pPr>
                        <w:pStyle w:val="Descripcin"/>
                        <w:jc w:val="center"/>
                        <w:rPr>
                          <w:rFonts w:ascii="Baskerville Old Face" w:hAnsi="Baskerville Old Face"/>
                          <w:sz w:val="40"/>
                          <w:szCs w:val="32"/>
                        </w:rPr>
                      </w:pPr>
                      <w:r>
                        <w:t>Ilustración 4 Tabla de Presupuesto CPD</w:t>
                      </w:r>
                    </w:p>
                  </w:txbxContent>
                </v:textbox>
                <w10:wrap type="square"/>
              </v:shape>
            </w:pict>
          </mc:Fallback>
        </mc:AlternateContent>
      </w:r>
      <w:r w:rsidR="009F49CB">
        <w:t>Presupuesto CPD</w:t>
      </w:r>
      <w:bookmarkEnd w:id="58"/>
    </w:p>
    <w:p w14:paraId="7E3801BC" w14:textId="38CBD30C" w:rsidR="009F49CB" w:rsidRDefault="006859D7" w:rsidP="009F49CB">
      <w:r w:rsidRPr="006859D7">
        <w:rPr>
          <w:noProof/>
        </w:rPr>
        <w:drawing>
          <wp:anchor distT="0" distB="0" distL="114300" distR="114300" simplePos="0" relativeHeight="251673600" behindDoc="0" locked="0" layoutInCell="1" allowOverlap="1" wp14:anchorId="43A05C94" wp14:editId="0F5E5A85">
            <wp:simplePos x="0" y="0"/>
            <wp:positionH relativeFrom="margin">
              <wp:align>right</wp:align>
            </wp:positionH>
            <wp:positionV relativeFrom="paragraph">
              <wp:posOffset>203289</wp:posOffset>
            </wp:positionV>
            <wp:extent cx="5733415" cy="1157605"/>
            <wp:effectExtent l="0" t="0" r="635" b="444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157605"/>
                    </a:xfrm>
                    <a:prstGeom prst="rect">
                      <a:avLst/>
                    </a:prstGeom>
                    <a:noFill/>
                    <a:ln>
                      <a:noFill/>
                    </a:ln>
                  </pic:spPr>
                </pic:pic>
              </a:graphicData>
            </a:graphic>
          </wp:anchor>
        </w:drawing>
      </w:r>
    </w:p>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127D7F64" w:rsidR="007F52E3" w:rsidRDefault="007F52E3" w:rsidP="009F49CB">
      <w:r>
        <w:t>Nota: no se han tenido en cuenta posibles gastos de envío de los proveedores del equipamiento indicando.</w:t>
      </w:r>
    </w:p>
    <w:p w14:paraId="78F83E18" w14:textId="32B3F5A1" w:rsidR="001C7CE1" w:rsidRDefault="001C7CE1" w:rsidP="001C7CE1">
      <w:r>
        <w:t xml:space="preserve">Si se desea consultar todos los componentes comparados para el proceso de selección final, están disponibles en la web: </w:t>
      </w:r>
      <w:hyperlink r:id="rId25" w:history="1">
        <w:r>
          <w:rPr>
            <w:rStyle w:val="Hipervnculo"/>
          </w:rPr>
          <w:t>https://www.newegg.com/</w:t>
        </w:r>
      </w:hyperlink>
      <w:r>
        <w:t>.</w:t>
      </w:r>
    </w:p>
    <w:p w14:paraId="4D773F0A" w14:textId="276AD9C3" w:rsidR="001C7CE1" w:rsidRDefault="001C7CE1" w:rsidP="001C7CE1">
      <w:r>
        <w:t>Los enlaces de los componentes escogidos son:</w:t>
      </w:r>
    </w:p>
    <w:p w14:paraId="6B24D316" w14:textId="77777777" w:rsidR="00A5687A" w:rsidRDefault="001C7CE1" w:rsidP="001C7CE1">
      <w:pPr>
        <w:pStyle w:val="Prrafodelista"/>
        <w:numPr>
          <w:ilvl w:val="0"/>
          <w:numId w:val="15"/>
        </w:numPr>
        <w:rPr>
          <w:lang w:val="en-US"/>
        </w:rPr>
      </w:pPr>
      <w:r w:rsidRPr="001C7CE1">
        <w:rPr>
          <w:lang w:val="en-US"/>
        </w:rPr>
        <w:t>HPE ProLiant DL20 G10</w:t>
      </w:r>
      <w:r>
        <w:rPr>
          <w:lang w:val="en-US"/>
        </w:rPr>
        <w:t xml:space="preserve">: </w:t>
      </w:r>
    </w:p>
    <w:p w14:paraId="7F56C27B" w14:textId="4371A37E" w:rsidR="001C7CE1" w:rsidRPr="00A5687A" w:rsidRDefault="00772492" w:rsidP="00A5687A">
      <w:pPr>
        <w:ind w:left="1068" w:firstLine="0"/>
        <w:rPr>
          <w:lang w:val="en-US"/>
        </w:rPr>
      </w:pPr>
      <w:hyperlink r:id="rId26" w:history="1">
        <w:r w:rsidR="00A5687A" w:rsidRPr="00C2541C">
          <w:rPr>
            <w:rStyle w:val="Hipervnculo"/>
            <w:lang w:val="en-US"/>
          </w:rPr>
          <w:t>https://www.newegg.com/hpe-proliant-dl20-gen10-p06479-b21-rack/p/3C6-000J-00GC0?Description=server%20processor%20rack&amp;cm_re=server_processor_rack-_-3C6-000J-00GC0-_-Product</w:t>
        </w:r>
      </w:hyperlink>
    </w:p>
    <w:p w14:paraId="392D85F7" w14:textId="77777777" w:rsidR="00A5687A" w:rsidRDefault="001C7CE1" w:rsidP="001C7CE1">
      <w:pPr>
        <w:pStyle w:val="Prrafodelista"/>
        <w:numPr>
          <w:ilvl w:val="0"/>
          <w:numId w:val="15"/>
        </w:numPr>
        <w:rPr>
          <w:lang w:val="en-US"/>
        </w:rPr>
      </w:pPr>
      <w:r w:rsidRPr="001C7CE1">
        <w:rPr>
          <w:lang w:val="en-US"/>
        </w:rPr>
        <w:t>NETGEAR ReadyNAS 2304</w:t>
      </w:r>
      <w:r>
        <w:rPr>
          <w:lang w:val="en-US"/>
        </w:rPr>
        <w:t xml:space="preserve">: </w:t>
      </w:r>
    </w:p>
    <w:p w14:paraId="3E6FE943" w14:textId="3210146A" w:rsidR="001C7CE1" w:rsidRDefault="00772492" w:rsidP="00A5687A">
      <w:pPr>
        <w:pStyle w:val="Prrafodelista"/>
        <w:ind w:left="1068" w:firstLine="0"/>
        <w:rPr>
          <w:lang w:val="en-US"/>
        </w:rPr>
      </w:pPr>
      <w:hyperlink r:id="rId27" w:history="1">
        <w:r w:rsidR="00A5687A" w:rsidRPr="00C2541C">
          <w:rPr>
            <w:rStyle w:val="Hipervnculo"/>
            <w:lang w:val="en-US"/>
          </w:rPr>
          <w:t>https://www.newegg.com/netgear-rr230400-100nes/p/0E6-0019-000Z5?Description=nas%20rack&amp;cm_re=nas_rack-_-0E6-0019-000Z5-_-Product</w:t>
        </w:r>
      </w:hyperlink>
    </w:p>
    <w:p w14:paraId="2DEBE4B3" w14:textId="77777777" w:rsidR="00A5687A" w:rsidRPr="00A5687A" w:rsidRDefault="00A5687A" w:rsidP="00A5687A">
      <w:pPr>
        <w:pStyle w:val="Prrafodelista"/>
        <w:ind w:left="1068" w:firstLine="0"/>
        <w:rPr>
          <w:lang w:val="en-US"/>
        </w:rPr>
      </w:pPr>
    </w:p>
    <w:p w14:paraId="6132210D" w14:textId="77777777" w:rsidR="00A5687A" w:rsidRDefault="001C7CE1" w:rsidP="001C7CE1">
      <w:pPr>
        <w:pStyle w:val="Prrafodelista"/>
        <w:numPr>
          <w:ilvl w:val="0"/>
          <w:numId w:val="15"/>
        </w:numPr>
        <w:rPr>
          <w:lang w:val="es-ES"/>
        </w:rPr>
      </w:pPr>
      <w:r w:rsidRPr="001C7CE1">
        <w:rPr>
          <w:lang w:val="es-ES"/>
        </w:rPr>
        <w:t>Vaseky 2.5’’ SATA 3 III SSD MLC</w:t>
      </w:r>
      <w:r>
        <w:rPr>
          <w:lang w:val="es-ES"/>
        </w:rPr>
        <w:t xml:space="preserve">: </w:t>
      </w:r>
    </w:p>
    <w:p w14:paraId="66547D7D" w14:textId="4DB177B9" w:rsidR="001C7CE1" w:rsidRDefault="00772492" w:rsidP="00A5687A">
      <w:pPr>
        <w:pStyle w:val="Prrafodelista"/>
        <w:ind w:left="1068" w:firstLine="0"/>
      </w:pPr>
      <w:hyperlink r:id="rId28" w:history="1">
        <w:r w:rsidR="00A5687A" w:rsidRPr="00C2541C">
          <w:rPr>
            <w:rStyle w:val="Hipervnculo"/>
          </w:rPr>
          <w:t>https://www.newegg.com/p/0D9-00HS-00003</w:t>
        </w:r>
      </w:hyperlink>
    </w:p>
    <w:p w14:paraId="2C4AE619" w14:textId="77777777" w:rsidR="00A5687A" w:rsidRPr="001C7CE1" w:rsidRDefault="00A5687A" w:rsidP="00A5687A">
      <w:pPr>
        <w:pStyle w:val="Prrafodelista"/>
        <w:ind w:left="1068" w:firstLine="0"/>
        <w:rPr>
          <w:lang w:val="es-ES"/>
        </w:rPr>
      </w:pPr>
    </w:p>
    <w:p w14:paraId="405F0675" w14:textId="77777777" w:rsidR="00A5687A" w:rsidRDefault="001C7CE1" w:rsidP="001C7CE1">
      <w:pPr>
        <w:pStyle w:val="Prrafodelista"/>
        <w:numPr>
          <w:ilvl w:val="0"/>
          <w:numId w:val="15"/>
        </w:numPr>
        <w:rPr>
          <w:lang w:val="en-US"/>
        </w:rPr>
      </w:pPr>
      <w:r w:rsidRPr="001C7CE1">
        <w:rPr>
          <w:lang w:val="en-US"/>
        </w:rPr>
        <w:t>UTT ER4240G Business Gigabit Router</w:t>
      </w:r>
      <w:r>
        <w:rPr>
          <w:lang w:val="en-US"/>
        </w:rPr>
        <w:t xml:space="preserve">: </w:t>
      </w:r>
    </w:p>
    <w:p w14:paraId="525F0F8F" w14:textId="0BE779C4" w:rsidR="001C7CE1" w:rsidRPr="00255E20" w:rsidRDefault="00772492" w:rsidP="00A5687A">
      <w:pPr>
        <w:pStyle w:val="Prrafodelista"/>
        <w:ind w:left="1068" w:firstLine="0"/>
        <w:rPr>
          <w:rStyle w:val="Hipervnculo"/>
          <w:lang w:val="en-US"/>
        </w:rPr>
      </w:pPr>
      <w:hyperlink r:id="rId29" w:history="1">
        <w:r w:rsidR="00A5687A" w:rsidRPr="00C2541C">
          <w:rPr>
            <w:rStyle w:val="Hipervnculo"/>
            <w:lang w:val="en-US"/>
          </w:rPr>
          <w:t>https://www.newegg.com/utt-er4240g-10-100-1000mbps/p/0XK-00BE-00004?Description=vpn%20%2b%20load%20balancer&amp;cm_re=vpn_%2b_load_balancer-_-9SIAE8J7603734-_-Product</w:t>
        </w:r>
      </w:hyperlink>
    </w:p>
    <w:p w14:paraId="4A370A14" w14:textId="77777777" w:rsidR="00A5687A" w:rsidRPr="001C7CE1" w:rsidRDefault="00A5687A" w:rsidP="00A5687A">
      <w:pPr>
        <w:pStyle w:val="Prrafodelista"/>
        <w:ind w:left="1068" w:firstLine="0"/>
        <w:rPr>
          <w:lang w:val="en-US"/>
        </w:rPr>
      </w:pPr>
    </w:p>
    <w:p w14:paraId="4B6DF92B" w14:textId="77777777" w:rsidR="00A5687A" w:rsidRDefault="001C7CE1" w:rsidP="001C7CE1">
      <w:pPr>
        <w:pStyle w:val="Prrafodelista"/>
        <w:numPr>
          <w:ilvl w:val="0"/>
          <w:numId w:val="15"/>
        </w:numPr>
        <w:rPr>
          <w:lang w:val="en-US"/>
        </w:rPr>
      </w:pPr>
      <w:r w:rsidRPr="001C7CE1">
        <w:rPr>
          <w:lang w:val="en-US"/>
        </w:rPr>
        <w:t>Tripp Lite 18U Wall-Mount Rack Enclosure Cabinet</w:t>
      </w:r>
      <w:r>
        <w:rPr>
          <w:lang w:val="en-US"/>
        </w:rPr>
        <w:t>:</w:t>
      </w:r>
    </w:p>
    <w:p w14:paraId="385371CE" w14:textId="37A94693" w:rsidR="009F49CB" w:rsidRPr="001C7CE1" w:rsidRDefault="00772492" w:rsidP="00A72C6E">
      <w:pPr>
        <w:pStyle w:val="Prrafodelista"/>
        <w:ind w:left="1068" w:firstLine="0"/>
        <w:rPr>
          <w:lang w:val="en-US"/>
        </w:rPr>
      </w:pPr>
      <w:hyperlink r:id="rId30" w:history="1">
        <w:r w:rsidR="00A5687A" w:rsidRPr="00C2541C">
          <w:rPr>
            <w:rStyle w:val="Hipervnculo"/>
            <w:lang w:val="en-US"/>
          </w:rPr>
          <w:t>https://www.newegg.com/tripp-lite-srw18us-wall-mount-cabinet/p/N82E16816228064?Description=rack%20cabinet&amp;cm_re=rack_cabinet-_-16-228-064-_-Product</w:t>
        </w:r>
      </w:hyperlink>
    </w:p>
    <w:sectPr w:rsidR="009F49CB" w:rsidRPr="001C7CE1" w:rsidSect="004342C1">
      <w:headerReference w:type="default" r:id="rId31"/>
      <w:footerReference w:type="default" r:id="rId3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E2E3E" w14:textId="77777777" w:rsidR="001C7379" w:rsidRDefault="001C7379">
      <w:pPr>
        <w:spacing w:after="0" w:line="240" w:lineRule="auto"/>
      </w:pPr>
      <w:r>
        <w:separator/>
      </w:r>
    </w:p>
  </w:endnote>
  <w:endnote w:type="continuationSeparator" w:id="0">
    <w:p w14:paraId="6242F8A1" w14:textId="77777777" w:rsidR="001C7379" w:rsidRDefault="001C7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772492" w:rsidRDefault="00772492">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772492" w:rsidRDefault="00772492">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70C22" w14:textId="77777777" w:rsidR="001C7379" w:rsidRDefault="001C7379">
      <w:pPr>
        <w:spacing w:after="0" w:line="240" w:lineRule="auto"/>
      </w:pPr>
      <w:r>
        <w:separator/>
      </w:r>
    </w:p>
  </w:footnote>
  <w:footnote w:type="continuationSeparator" w:id="0">
    <w:p w14:paraId="3BEFED41" w14:textId="77777777" w:rsidR="001C7379" w:rsidRDefault="001C7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772492" w:rsidRPr="004342C1" w:rsidRDefault="00772492"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772492" w:rsidRPr="004342C1" w:rsidRDefault="00772492"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2ED0628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96A2F"/>
    <w:multiLevelType w:val="hybridMultilevel"/>
    <w:tmpl w:val="B58A1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D61AC4"/>
    <w:multiLevelType w:val="hybridMultilevel"/>
    <w:tmpl w:val="F2322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641E92"/>
    <w:multiLevelType w:val="hybridMultilevel"/>
    <w:tmpl w:val="F6B8A074"/>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1"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7" w15:restartNumberingAfterBreak="0">
    <w:nsid w:val="3DCC0B7C"/>
    <w:multiLevelType w:val="hybridMultilevel"/>
    <w:tmpl w:val="ABEA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1FA5FB1"/>
    <w:multiLevelType w:val="hybridMultilevel"/>
    <w:tmpl w:val="5CD834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624D5"/>
    <w:multiLevelType w:val="hybridMultilevel"/>
    <w:tmpl w:val="929834F6"/>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3" w15:restartNumberingAfterBreak="0">
    <w:nsid w:val="4C0765D3"/>
    <w:multiLevelType w:val="hybridMultilevel"/>
    <w:tmpl w:val="313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25"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8" w15:restartNumberingAfterBreak="0">
    <w:nsid w:val="5F1907BE"/>
    <w:multiLevelType w:val="hybridMultilevel"/>
    <w:tmpl w:val="870AFF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0"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6D02290C"/>
    <w:multiLevelType w:val="hybridMultilevel"/>
    <w:tmpl w:val="E8CC5F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75B81"/>
    <w:multiLevelType w:val="hybridMultilevel"/>
    <w:tmpl w:val="6B806FA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3"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5"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14"/>
  </w:num>
  <w:num w:numId="3">
    <w:abstractNumId w:val="3"/>
  </w:num>
  <w:num w:numId="4">
    <w:abstractNumId w:val="35"/>
  </w:num>
  <w:num w:numId="5">
    <w:abstractNumId w:val="2"/>
  </w:num>
  <w:num w:numId="6">
    <w:abstractNumId w:val="13"/>
  </w:num>
  <w:num w:numId="7">
    <w:abstractNumId w:val="6"/>
  </w:num>
  <w:num w:numId="8">
    <w:abstractNumId w:val="7"/>
  </w:num>
  <w:num w:numId="9">
    <w:abstractNumId w:val="21"/>
  </w:num>
  <w:num w:numId="10">
    <w:abstractNumId w:val="33"/>
  </w:num>
  <w:num w:numId="11">
    <w:abstractNumId w:val="30"/>
  </w:num>
  <w:num w:numId="12">
    <w:abstractNumId w:val="24"/>
  </w:num>
  <w:num w:numId="13">
    <w:abstractNumId w:val="27"/>
  </w:num>
  <w:num w:numId="14">
    <w:abstractNumId w:val="11"/>
  </w:num>
  <w:num w:numId="15">
    <w:abstractNumId w:val="1"/>
  </w:num>
  <w:num w:numId="16">
    <w:abstractNumId w:val="9"/>
  </w:num>
  <w:num w:numId="17">
    <w:abstractNumId w:val="0"/>
  </w:num>
  <w:num w:numId="18">
    <w:abstractNumId w:val="26"/>
  </w:num>
  <w:num w:numId="19">
    <w:abstractNumId w:val="12"/>
  </w:num>
  <w:num w:numId="20">
    <w:abstractNumId w:val="25"/>
  </w:num>
  <w:num w:numId="21">
    <w:abstractNumId w:val="8"/>
  </w:num>
  <w:num w:numId="22">
    <w:abstractNumId w:val="17"/>
  </w:num>
  <w:num w:numId="23">
    <w:abstractNumId w:val="20"/>
  </w:num>
  <w:num w:numId="24">
    <w:abstractNumId w:val="23"/>
  </w:num>
  <w:num w:numId="25">
    <w:abstractNumId w:val="4"/>
  </w:num>
  <w:num w:numId="26">
    <w:abstractNumId w:val="31"/>
  </w:num>
  <w:num w:numId="27">
    <w:abstractNumId w:val="28"/>
  </w:num>
  <w:num w:numId="28">
    <w:abstractNumId w:val="5"/>
  </w:num>
  <w:num w:numId="29">
    <w:abstractNumId w:val="34"/>
  </w:num>
  <w:num w:numId="30">
    <w:abstractNumId w:val="19"/>
  </w:num>
  <w:num w:numId="31">
    <w:abstractNumId w:val="16"/>
  </w:num>
  <w:num w:numId="32">
    <w:abstractNumId w:val="15"/>
  </w:num>
  <w:num w:numId="33">
    <w:abstractNumId w:val="29"/>
  </w:num>
  <w:num w:numId="34">
    <w:abstractNumId w:val="32"/>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03645"/>
    <w:rsid w:val="00012488"/>
    <w:rsid w:val="00044A0E"/>
    <w:rsid w:val="0005320D"/>
    <w:rsid w:val="00064DE1"/>
    <w:rsid w:val="00067281"/>
    <w:rsid w:val="00076104"/>
    <w:rsid w:val="000814AF"/>
    <w:rsid w:val="000B2450"/>
    <w:rsid w:val="000B4821"/>
    <w:rsid w:val="000B608D"/>
    <w:rsid w:val="000F14AA"/>
    <w:rsid w:val="00105214"/>
    <w:rsid w:val="00124B22"/>
    <w:rsid w:val="00166685"/>
    <w:rsid w:val="00180666"/>
    <w:rsid w:val="001C7379"/>
    <w:rsid w:val="001C7CE1"/>
    <w:rsid w:val="001D4331"/>
    <w:rsid w:val="001D6937"/>
    <w:rsid w:val="001F60E9"/>
    <w:rsid w:val="002009C3"/>
    <w:rsid w:val="00201116"/>
    <w:rsid w:val="002456BC"/>
    <w:rsid w:val="00255E20"/>
    <w:rsid w:val="00267305"/>
    <w:rsid w:val="002B264D"/>
    <w:rsid w:val="002C5EA4"/>
    <w:rsid w:val="002D5723"/>
    <w:rsid w:val="002E2B87"/>
    <w:rsid w:val="00312E6D"/>
    <w:rsid w:val="00327885"/>
    <w:rsid w:val="00383CE9"/>
    <w:rsid w:val="003C69B0"/>
    <w:rsid w:val="00424456"/>
    <w:rsid w:val="004321FC"/>
    <w:rsid w:val="004342C1"/>
    <w:rsid w:val="00444AB6"/>
    <w:rsid w:val="0047607C"/>
    <w:rsid w:val="00492E1B"/>
    <w:rsid w:val="004B4294"/>
    <w:rsid w:val="004E37BA"/>
    <w:rsid w:val="00502537"/>
    <w:rsid w:val="00526164"/>
    <w:rsid w:val="00536533"/>
    <w:rsid w:val="0057266F"/>
    <w:rsid w:val="005A4D79"/>
    <w:rsid w:val="005D1BFD"/>
    <w:rsid w:val="0063744F"/>
    <w:rsid w:val="00655887"/>
    <w:rsid w:val="00661A98"/>
    <w:rsid w:val="006859D7"/>
    <w:rsid w:val="00706C5D"/>
    <w:rsid w:val="0074557F"/>
    <w:rsid w:val="00755E69"/>
    <w:rsid w:val="00772492"/>
    <w:rsid w:val="007879B1"/>
    <w:rsid w:val="007D4D54"/>
    <w:rsid w:val="007F52E3"/>
    <w:rsid w:val="008304F1"/>
    <w:rsid w:val="008305A4"/>
    <w:rsid w:val="00837078"/>
    <w:rsid w:val="00840B54"/>
    <w:rsid w:val="00861E0E"/>
    <w:rsid w:val="00883E95"/>
    <w:rsid w:val="008A1036"/>
    <w:rsid w:val="008D27F8"/>
    <w:rsid w:val="008F0779"/>
    <w:rsid w:val="00975804"/>
    <w:rsid w:val="009A1240"/>
    <w:rsid w:val="009B32E1"/>
    <w:rsid w:val="009F49CB"/>
    <w:rsid w:val="00A24274"/>
    <w:rsid w:val="00A338B1"/>
    <w:rsid w:val="00A51050"/>
    <w:rsid w:val="00A5687A"/>
    <w:rsid w:val="00A72C6E"/>
    <w:rsid w:val="00A7790A"/>
    <w:rsid w:val="00A85845"/>
    <w:rsid w:val="00A90CF3"/>
    <w:rsid w:val="00A945E8"/>
    <w:rsid w:val="00A96B10"/>
    <w:rsid w:val="00AA62F9"/>
    <w:rsid w:val="00AC45E4"/>
    <w:rsid w:val="00AD27ED"/>
    <w:rsid w:val="00B36544"/>
    <w:rsid w:val="00B91A7C"/>
    <w:rsid w:val="00BB7880"/>
    <w:rsid w:val="00BE3457"/>
    <w:rsid w:val="00C357DB"/>
    <w:rsid w:val="00C715BD"/>
    <w:rsid w:val="00C7538F"/>
    <w:rsid w:val="00C94F0C"/>
    <w:rsid w:val="00C962E9"/>
    <w:rsid w:val="00CE139D"/>
    <w:rsid w:val="00CE31C4"/>
    <w:rsid w:val="00D31182"/>
    <w:rsid w:val="00D34652"/>
    <w:rsid w:val="00D357E3"/>
    <w:rsid w:val="00D7450A"/>
    <w:rsid w:val="00DB6E61"/>
    <w:rsid w:val="00DC5E09"/>
    <w:rsid w:val="00DF07AF"/>
    <w:rsid w:val="00E247C3"/>
    <w:rsid w:val="00E370B4"/>
    <w:rsid w:val="00E54AA1"/>
    <w:rsid w:val="00E55828"/>
    <w:rsid w:val="00E75E62"/>
    <w:rsid w:val="00EA0127"/>
    <w:rsid w:val="00EF159C"/>
    <w:rsid w:val="00EF2F84"/>
    <w:rsid w:val="00F32247"/>
    <w:rsid w:val="00F72A38"/>
    <w:rsid w:val="00F73829"/>
    <w:rsid w:val="00F77B53"/>
    <w:rsid w:val="00FE3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32247"/>
    <w:pPr>
      <w:tabs>
        <w:tab w:val="right" w:leader="dot" w:pos="9019"/>
      </w:tabs>
      <w:spacing w:after="100"/>
      <w:ind w:firstLine="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A568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ewegg.com/hpe-proliant-dl20-gen10-p06479-b21-rack/p/3C6-000J-00GC0?Description=server%20processor%20rack&amp;cm_re=server_processor_rack-_-3C6-000J-00GC0-_-Produc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ewegg.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ewegg.com/utt-er4240g-10-100-1000mbps/p/0XK-00BE-00004?Description=vpn%20%2b%20load%20balancer&amp;cm_re=vpn_%2b_load_balancer-_-9SIAE8J7603734-_-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ewegg.com/p/0D9-00HS-0000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ewegg.com/netgear-rr230400-100nes/p/0E6-0019-000Z5?Description=nas%20rack&amp;cm_re=nas_rack-_-0E6-0019-000Z5-_-Product" TargetMode="External"/><Relationship Id="rId30" Type="http://schemas.openxmlformats.org/officeDocument/2006/relationships/hyperlink" Target="https://www.newegg.com/tripp-lite-srw18us-wall-mount-cabinet/p/N82E16816228064?Description=rack%20cabinet&amp;cm_re=rack_cabinet-_-16-228-064-_-Produ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2A09-1B73-41B3-B2F2-4A80B1736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38</Pages>
  <Words>8438</Words>
  <Characters>46415</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54744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72</cp:revision>
  <dcterms:created xsi:type="dcterms:W3CDTF">2020-05-23T08:56:00Z</dcterms:created>
  <dcterms:modified xsi:type="dcterms:W3CDTF">2020-06-03T09:25:00Z</dcterms:modified>
</cp:coreProperties>
</file>