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3C752F" w14:textId="77777777" w:rsidR="009D4EDC" w:rsidRPr="00071311" w:rsidRDefault="0061699A" w:rsidP="009569D8">
      <w:pPr>
        <w:shd w:val="clear" w:color="auto" w:fill="FFFFFF"/>
        <w:spacing w:before="240" w:after="0"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b/>
          <w:bCs/>
          <w:sz w:val="24"/>
          <w:szCs w:val="24"/>
          <w:bdr w:val="none" w:sz="0" w:space="0" w:color="auto" w:frame="1"/>
          <w:lang w:eastAsia="es-EC"/>
        </w:rPr>
        <w:t>SEÑOR JUEZ</w:t>
      </w:r>
      <w:r w:rsidR="009D4EDC" w:rsidRPr="00071311">
        <w:rPr>
          <w:rFonts w:ascii="Bookman Old Style" w:eastAsia="Times New Roman" w:hAnsi="Bookman Old Style" w:cstheme="minorHAnsi"/>
          <w:b/>
          <w:bCs/>
          <w:sz w:val="24"/>
          <w:szCs w:val="24"/>
          <w:bdr w:val="none" w:sz="0" w:space="0" w:color="auto" w:frame="1"/>
          <w:lang w:eastAsia="es-EC"/>
        </w:rPr>
        <w:t xml:space="preserve"> DE LA UNIDAD JUDICIAL DE LO CIVIL CON SEDE EN EL CANTON </w:t>
      </w:r>
      <w:r w:rsidRPr="00071311">
        <w:rPr>
          <w:rFonts w:ascii="Bookman Old Style" w:eastAsia="Times New Roman" w:hAnsi="Bookman Old Style" w:cstheme="minorHAnsi"/>
          <w:b/>
          <w:bCs/>
          <w:sz w:val="24"/>
          <w:szCs w:val="24"/>
          <w:bdr w:val="none" w:sz="0" w:space="0" w:color="auto" w:frame="1"/>
          <w:lang w:eastAsia="es-EC"/>
        </w:rPr>
        <w:t>CAÑAR</w:t>
      </w:r>
      <w:r w:rsidR="009D4EDC" w:rsidRPr="00071311">
        <w:rPr>
          <w:rFonts w:ascii="Bookman Old Style" w:eastAsia="Times New Roman" w:hAnsi="Bookman Old Style" w:cstheme="minorHAnsi"/>
          <w:b/>
          <w:bCs/>
          <w:sz w:val="24"/>
          <w:szCs w:val="24"/>
          <w:bdr w:val="none" w:sz="0" w:space="0" w:color="auto" w:frame="1"/>
          <w:lang w:eastAsia="es-EC"/>
        </w:rPr>
        <w:t>.</w:t>
      </w:r>
    </w:p>
    <w:p w14:paraId="10685BBA" w14:textId="77777777" w:rsidR="009D4EDC" w:rsidRPr="00071311" w:rsidRDefault="009D4EDC" w:rsidP="009569D8">
      <w:pPr>
        <w:shd w:val="clear" w:color="auto" w:fill="FFFFFF"/>
        <w:spacing w:before="240" w:after="0"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b/>
          <w:bCs/>
          <w:sz w:val="24"/>
          <w:szCs w:val="24"/>
          <w:bdr w:val="none" w:sz="0" w:space="0" w:color="auto" w:frame="1"/>
          <w:lang w:eastAsia="es-EC"/>
        </w:rPr>
        <w:t>GENERALES DE LEY DE LA PARTE ACTORA                                        </w:t>
      </w:r>
      <w:r w:rsidR="00061936" w:rsidRPr="00071311">
        <w:rPr>
          <w:rFonts w:ascii="Bookman Old Style" w:eastAsia="Times New Roman" w:hAnsi="Bookman Old Style" w:cstheme="minorHAnsi"/>
          <w:b/>
          <w:bCs/>
          <w:sz w:val="24"/>
          <w:szCs w:val="24"/>
          <w:bdr w:val="none" w:sz="0" w:space="0" w:color="auto" w:frame="1"/>
          <w:lang w:eastAsia="es-EC"/>
        </w:rPr>
        <w:t>                               </w:t>
      </w:r>
    </w:p>
    <w:p w14:paraId="0E93B0C6" w14:textId="20BE5A4B" w:rsidR="009D4EDC" w:rsidRPr="00071311" w:rsidRDefault="00ED64DC" w:rsidP="009569D8">
      <w:pPr>
        <w:shd w:val="clear" w:color="auto" w:fill="FFFFFF"/>
        <w:spacing w:before="240" w:after="0"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LUIS ALBERTO PALACIOS QUIZHPI Y BELLA CLEMENTINA SOLIZ ROBLES</w:t>
      </w:r>
      <w:r w:rsidR="0061699A" w:rsidRPr="00071311">
        <w:rPr>
          <w:rFonts w:ascii="Bookman Old Style" w:eastAsia="Times New Roman" w:hAnsi="Bookman Old Style" w:cstheme="minorHAnsi"/>
          <w:sz w:val="24"/>
          <w:szCs w:val="24"/>
          <w:bdr w:val="none" w:sz="0" w:space="0" w:color="auto" w:frame="1"/>
          <w:lang w:eastAsia="es-EC"/>
        </w:rPr>
        <w:t>,</w:t>
      </w:r>
      <w:r w:rsidR="009D4EDC" w:rsidRPr="00071311">
        <w:rPr>
          <w:rFonts w:ascii="Bookman Old Style" w:eastAsia="Times New Roman" w:hAnsi="Bookman Old Style" w:cstheme="minorHAnsi"/>
          <w:sz w:val="24"/>
          <w:szCs w:val="24"/>
          <w:bdr w:val="none" w:sz="0" w:space="0" w:color="auto" w:frame="1"/>
          <w:lang w:eastAsia="es-EC"/>
        </w:rPr>
        <w:t xml:space="preserve"> de estado civil casado</w:t>
      </w:r>
      <w:r w:rsidRPr="00071311">
        <w:rPr>
          <w:rFonts w:ascii="Bookman Old Style" w:eastAsia="Times New Roman" w:hAnsi="Bookman Old Style" w:cstheme="minorHAnsi"/>
          <w:sz w:val="24"/>
          <w:szCs w:val="24"/>
          <w:bdr w:val="none" w:sz="0" w:space="0" w:color="auto" w:frame="1"/>
          <w:lang w:eastAsia="es-EC"/>
        </w:rPr>
        <w:t>s entre sí</w:t>
      </w:r>
      <w:r w:rsidR="009D4EDC" w:rsidRPr="00071311">
        <w:rPr>
          <w:rFonts w:ascii="Bookman Old Style" w:eastAsia="Times New Roman" w:hAnsi="Bookman Old Style" w:cstheme="minorHAnsi"/>
          <w:sz w:val="24"/>
          <w:szCs w:val="24"/>
          <w:bdr w:val="none" w:sz="0" w:space="0" w:color="auto" w:frame="1"/>
          <w:lang w:eastAsia="es-EC"/>
        </w:rPr>
        <w:t>, ecuatoriano</w:t>
      </w:r>
      <w:r w:rsidRPr="00071311">
        <w:rPr>
          <w:rFonts w:ascii="Bookman Old Style" w:eastAsia="Times New Roman" w:hAnsi="Bookman Old Style" w:cstheme="minorHAnsi"/>
          <w:sz w:val="24"/>
          <w:szCs w:val="24"/>
          <w:bdr w:val="none" w:sz="0" w:space="0" w:color="auto" w:frame="1"/>
          <w:lang w:eastAsia="es-EC"/>
        </w:rPr>
        <w:t>s</w:t>
      </w:r>
      <w:r w:rsidR="009D4EDC" w:rsidRPr="00071311">
        <w:rPr>
          <w:rFonts w:ascii="Bookman Old Style" w:eastAsia="Times New Roman" w:hAnsi="Bookman Old Style" w:cstheme="minorHAnsi"/>
          <w:sz w:val="24"/>
          <w:szCs w:val="24"/>
          <w:bdr w:val="none" w:sz="0" w:space="0" w:color="auto" w:frame="1"/>
          <w:lang w:eastAsia="es-EC"/>
        </w:rPr>
        <w:t xml:space="preserve">, de </w:t>
      </w:r>
      <w:r w:rsidRPr="00071311">
        <w:rPr>
          <w:rFonts w:ascii="Bookman Old Style" w:eastAsia="Times New Roman" w:hAnsi="Bookman Old Style" w:cstheme="minorHAnsi"/>
          <w:sz w:val="24"/>
          <w:szCs w:val="24"/>
          <w:bdr w:val="none" w:sz="0" w:space="0" w:color="auto" w:frame="1"/>
          <w:lang w:eastAsia="es-EC"/>
        </w:rPr>
        <w:t xml:space="preserve">35 </w:t>
      </w:r>
      <w:r w:rsidR="009D4EDC" w:rsidRPr="00071311">
        <w:rPr>
          <w:rFonts w:ascii="Bookman Old Style" w:eastAsia="Times New Roman" w:hAnsi="Bookman Old Style" w:cstheme="minorHAnsi"/>
          <w:sz w:val="24"/>
          <w:szCs w:val="24"/>
          <w:bdr w:val="none" w:sz="0" w:space="0" w:color="auto" w:frame="1"/>
          <w:lang w:eastAsia="es-EC"/>
        </w:rPr>
        <w:t>años de edad</w:t>
      </w:r>
      <w:r w:rsidR="0071673D" w:rsidRPr="00071311">
        <w:rPr>
          <w:rFonts w:ascii="Bookman Old Style" w:eastAsia="Times New Roman" w:hAnsi="Bookman Old Style" w:cstheme="minorHAnsi"/>
          <w:sz w:val="24"/>
          <w:szCs w:val="24"/>
          <w:bdr w:val="none" w:sz="0" w:space="0" w:color="auto" w:frame="1"/>
          <w:lang w:eastAsia="es-EC"/>
        </w:rPr>
        <w:t xml:space="preserve"> cada uno</w:t>
      </w:r>
      <w:r w:rsidR="009D4EDC" w:rsidRPr="00071311">
        <w:rPr>
          <w:rFonts w:ascii="Bookman Old Style" w:eastAsia="Times New Roman" w:hAnsi="Bookman Old Style" w:cstheme="minorHAnsi"/>
          <w:sz w:val="24"/>
          <w:szCs w:val="24"/>
          <w:bdr w:val="none" w:sz="0" w:space="0" w:color="auto" w:frame="1"/>
          <w:lang w:eastAsia="es-EC"/>
        </w:rPr>
        <w:t xml:space="preserve">, de ocupación </w:t>
      </w:r>
      <w:r w:rsidRPr="00071311">
        <w:rPr>
          <w:rFonts w:ascii="Bookman Old Style" w:eastAsia="Times New Roman" w:hAnsi="Bookman Old Style" w:cstheme="minorHAnsi"/>
          <w:sz w:val="24"/>
          <w:szCs w:val="24"/>
          <w:bdr w:val="none" w:sz="0" w:space="0" w:color="auto" w:frame="1"/>
          <w:lang w:eastAsia="es-EC"/>
        </w:rPr>
        <w:t>albañil y quehaceres domésticos</w:t>
      </w:r>
      <w:r w:rsidR="009D4EDC" w:rsidRPr="00071311">
        <w:rPr>
          <w:rFonts w:ascii="Bookman Old Style" w:eastAsia="Times New Roman" w:hAnsi="Bookman Old Style" w:cstheme="minorHAnsi"/>
          <w:sz w:val="24"/>
          <w:szCs w:val="24"/>
          <w:bdr w:val="none" w:sz="0" w:space="0" w:color="auto" w:frame="1"/>
          <w:lang w:eastAsia="es-EC"/>
        </w:rPr>
        <w:t xml:space="preserve">, con </w:t>
      </w:r>
      <w:r w:rsidR="0061699A" w:rsidRPr="00071311">
        <w:rPr>
          <w:rFonts w:ascii="Bookman Old Style" w:eastAsia="Times New Roman" w:hAnsi="Bookman Old Style" w:cstheme="minorHAnsi"/>
          <w:sz w:val="24"/>
          <w:szCs w:val="24"/>
          <w:bdr w:val="none" w:sz="0" w:space="0" w:color="auto" w:frame="1"/>
          <w:lang w:eastAsia="es-EC"/>
        </w:rPr>
        <w:t>número</w:t>
      </w:r>
      <w:r w:rsidRPr="00071311">
        <w:rPr>
          <w:rFonts w:ascii="Bookman Old Style" w:eastAsia="Times New Roman" w:hAnsi="Bookman Old Style" w:cstheme="minorHAnsi"/>
          <w:sz w:val="24"/>
          <w:szCs w:val="24"/>
          <w:bdr w:val="none" w:sz="0" w:space="0" w:color="auto" w:frame="1"/>
          <w:lang w:eastAsia="es-EC"/>
        </w:rPr>
        <w:t>s</w:t>
      </w:r>
      <w:r w:rsidR="0061699A" w:rsidRPr="00071311">
        <w:rPr>
          <w:rFonts w:ascii="Bookman Old Style" w:eastAsia="Times New Roman" w:hAnsi="Bookman Old Style" w:cstheme="minorHAnsi"/>
          <w:sz w:val="24"/>
          <w:szCs w:val="24"/>
          <w:bdr w:val="none" w:sz="0" w:space="0" w:color="auto" w:frame="1"/>
          <w:lang w:eastAsia="es-EC"/>
        </w:rPr>
        <w:t xml:space="preserve"> de</w:t>
      </w:r>
      <w:r w:rsidRPr="00071311">
        <w:rPr>
          <w:rFonts w:ascii="Bookman Old Style" w:eastAsia="Times New Roman" w:hAnsi="Bookman Old Style" w:cstheme="minorHAnsi"/>
          <w:sz w:val="24"/>
          <w:szCs w:val="24"/>
          <w:bdr w:val="none" w:sz="0" w:space="0" w:color="auto" w:frame="1"/>
          <w:lang w:eastAsia="es-EC"/>
        </w:rPr>
        <w:t xml:space="preserve"> las</w:t>
      </w:r>
      <w:r w:rsidR="0061699A" w:rsidRPr="00071311">
        <w:rPr>
          <w:rFonts w:ascii="Bookman Old Style" w:eastAsia="Times New Roman" w:hAnsi="Bookman Old Style" w:cstheme="minorHAnsi"/>
          <w:sz w:val="24"/>
          <w:szCs w:val="24"/>
          <w:bdr w:val="none" w:sz="0" w:space="0" w:color="auto" w:frame="1"/>
          <w:lang w:eastAsia="es-EC"/>
        </w:rPr>
        <w:t xml:space="preserve"> cedula</w:t>
      </w:r>
      <w:r w:rsidRPr="00071311">
        <w:rPr>
          <w:rFonts w:ascii="Bookman Old Style" w:eastAsia="Times New Roman" w:hAnsi="Bookman Old Style" w:cstheme="minorHAnsi"/>
          <w:sz w:val="24"/>
          <w:szCs w:val="24"/>
          <w:bdr w:val="none" w:sz="0" w:space="0" w:color="auto" w:frame="1"/>
          <w:lang w:eastAsia="es-EC"/>
        </w:rPr>
        <w:t>s</w:t>
      </w:r>
      <w:r w:rsidR="0061699A" w:rsidRPr="00071311">
        <w:rPr>
          <w:rFonts w:ascii="Bookman Old Style" w:eastAsia="Times New Roman" w:hAnsi="Bookman Old Style" w:cstheme="minorHAnsi"/>
          <w:sz w:val="24"/>
          <w:szCs w:val="24"/>
          <w:bdr w:val="none" w:sz="0" w:space="0" w:color="auto" w:frame="1"/>
          <w:lang w:eastAsia="es-EC"/>
        </w:rPr>
        <w:t xml:space="preserve"> de ciudadanía</w:t>
      </w:r>
      <w:r w:rsidRPr="00071311">
        <w:rPr>
          <w:rFonts w:ascii="Bookman Old Style" w:eastAsia="Times New Roman" w:hAnsi="Bookman Old Style" w:cstheme="minorHAnsi"/>
          <w:sz w:val="24"/>
          <w:szCs w:val="24"/>
          <w:bdr w:val="none" w:sz="0" w:space="0" w:color="auto" w:frame="1"/>
          <w:lang w:eastAsia="es-EC"/>
        </w:rPr>
        <w:t>s números</w:t>
      </w:r>
      <w:r w:rsidR="0061699A"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sz w:val="24"/>
          <w:szCs w:val="24"/>
          <w:bdr w:val="none" w:sz="0" w:space="0" w:color="auto" w:frame="1"/>
          <w:lang w:eastAsia="es-EC"/>
        </w:rPr>
        <w:t>0302371448 y 0302185129</w:t>
      </w:r>
      <w:r w:rsidR="009D4EDC" w:rsidRPr="00071311">
        <w:rPr>
          <w:rFonts w:ascii="Bookman Old Style" w:eastAsia="Times New Roman" w:hAnsi="Bookman Old Style" w:cstheme="minorHAnsi"/>
          <w:sz w:val="24"/>
          <w:szCs w:val="24"/>
          <w:bdr w:val="none" w:sz="0" w:space="0" w:color="auto" w:frame="1"/>
          <w:lang w:eastAsia="es-EC"/>
        </w:rPr>
        <w:t>,</w:t>
      </w:r>
      <w:r w:rsidRPr="00071311">
        <w:rPr>
          <w:rFonts w:ascii="Bookman Old Style" w:eastAsia="Times New Roman" w:hAnsi="Bookman Old Style" w:cstheme="minorHAnsi"/>
          <w:sz w:val="24"/>
          <w:szCs w:val="24"/>
          <w:bdr w:val="none" w:sz="0" w:space="0" w:color="auto" w:frame="1"/>
          <w:lang w:eastAsia="es-EC"/>
        </w:rPr>
        <w:t xml:space="preserve"> respectivamente,</w:t>
      </w:r>
      <w:r w:rsidR="009D4EDC" w:rsidRPr="00071311">
        <w:rPr>
          <w:rFonts w:ascii="Bookman Old Style" w:eastAsia="Times New Roman" w:hAnsi="Bookman Old Style" w:cstheme="minorHAnsi"/>
          <w:sz w:val="24"/>
          <w:szCs w:val="24"/>
          <w:bdr w:val="none" w:sz="0" w:space="0" w:color="auto" w:frame="1"/>
          <w:lang w:eastAsia="es-EC"/>
        </w:rPr>
        <w:t xml:space="preserve"> correo </w:t>
      </w:r>
      <w:proofErr w:type="gramStart"/>
      <w:r w:rsidR="009D4EDC" w:rsidRPr="00071311">
        <w:rPr>
          <w:rFonts w:ascii="Bookman Old Style" w:eastAsia="Times New Roman" w:hAnsi="Bookman Old Style" w:cstheme="minorHAnsi"/>
          <w:sz w:val="24"/>
          <w:szCs w:val="24"/>
          <w:bdr w:val="none" w:sz="0" w:space="0" w:color="auto" w:frame="1"/>
          <w:lang w:eastAsia="es-EC"/>
        </w:rPr>
        <w:t xml:space="preserve">electrónico  </w:t>
      </w:r>
      <w:r w:rsidR="0061699A" w:rsidRPr="00071311">
        <w:rPr>
          <w:rFonts w:ascii="Bookman Old Style" w:eastAsia="Times New Roman" w:hAnsi="Bookman Old Style" w:cstheme="minorHAnsi"/>
          <w:sz w:val="24"/>
          <w:szCs w:val="24"/>
          <w:bdr w:val="none" w:sz="0" w:space="0" w:color="auto" w:frame="1"/>
          <w:lang w:eastAsia="es-EC"/>
        </w:rPr>
        <w:t>favian.lema</w:t>
      </w:r>
      <w:r w:rsidR="009D4EDC" w:rsidRPr="00071311">
        <w:rPr>
          <w:rFonts w:ascii="Bookman Old Style" w:eastAsia="Times New Roman" w:hAnsi="Bookman Old Style" w:cstheme="minorHAnsi"/>
          <w:sz w:val="24"/>
          <w:szCs w:val="24"/>
          <w:bdr w:val="none" w:sz="0" w:space="0" w:color="auto" w:frame="1"/>
          <w:lang w:eastAsia="es-EC"/>
        </w:rPr>
        <w:t>@</w:t>
      </w:r>
      <w:r w:rsidR="0061699A" w:rsidRPr="00071311">
        <w:rPr>
          <w:rFonts w:ascii="Bookman Old Style" w:eastAsia="Times New Roman" w:hAnsi="Bookman Old Style" w:cstheme="minorHAnsi"/>
          <w:sz w:val="24"/>
          <w:szCs w:val="24"/>
          <w:bdr w:val="none" w:sz="0" w:space="0" w:color="auto" w:frame="1"/>
          <w:lang w:eastAsia="es-EC"/>
        </w:rPr>
        <w:t>hotmail.com</w:t>
      </w:r>
      <w:proofErr w:type="gramEnd"/>
      <w:r w:rsidR="009D4EDC" w:rsidRPr="00071311">
        <w:rPr>
          <w:rFonts w:ascii="Bookman Old Style" w:eastAsia="Times New Roman" w:hAnsi="Bookman Old Style" w:cstheme="minorHAnsi"/>
          <w:sz w:val="24"/>
          <w:szCs w:val="24"/>
          <w:bdr w:val="none" w:sz="0" w:space="0" w:color="auto" w:frame="1"/>
          <w:lang w:eastAsia="es-EC"/>
        </w:rPr>
        <w:t xml:space="preserve">, domiciliado en </w:t>
      </w:r>
      <w:r w:rsidRPr="00071311">
        <w:rPr>
          <w:rFonts w:ascii="Bookman Old Style" w:eastAsia="Times New Roman" w:hAnsi="Bookman Old Style" w:cstheme="minorHAnsi"/>
          <w:sz w:val="24"/>
          <w:szCs w:val="24"/>
          <w:bdr w:val="none" w:sz="0" w:space="0" w:color="auto" w:frame="1"/>
          <w:lang w:eastAsia="es-EC"/>
        </w:rPr>
        <w:t>el sector La Soledad,</w:t>
      </w:r>
      <w:r w:rsidR="009D4EDC" w:rsidRPr="00071311">
        <w:rPr>
          <w:rFonts w:ascii="Bookman Old Style" w:eastAsia="Times New Roman" w:hAnsi="Bookman Old Style" w:cstheme="minorHAnsi"/>
          <w:sz w:val="24"/>
          <w:szCs w:val="24"/>
          <w:bdr w:val="none" w:sz="0" w:space="0" w:color="auto" w:frame="1"/>
          <w:lang w:eastAsia="es-EC"/>
        </w:rPr>
        <w:t xml:space="preserve"> en la parroquia</w:t>
      </w:r>
      <w:r w:rsidRPr="00071311">
        <w:rPr>
          <w:rFonts w:ascii="Bookman Old Style" w:eastAsia="Times New Roman" w:hAnsi="Bookman Old Style" w:cstheme="minorHAnsi"/>
          <w:sz w:val="24"/>
          <w:szCs w:val="24"/>
          <w:bdr w:val="none" w:sz="0" w:space="0" w:color="auto" w:frame="1"/>
          <w:lang w:eastAsia="es-EC"/>
        </w:rPr>
        <w:t xml:space="preserve"> </w:t>
      </w:r>
      <w:proofErr w:type="spellStart"/>
      <w:r w:rsidRPr="00071311">
        <w:rPr>
          <w:rFonts w:ascii="Bookman Old Style" w:eastAsia="Times New Roman" w:hAnsi="Bookman Old Style" w:cstheme="minorHAnsi"/>
          <w:sz w:val="24"/>
          <w:szCs w:val="24"/>
          <w:bdr w:val="none" w:sz="0" w:space="0" w:color="auto" w:frame="1"/>
          <w:lang w:eastAsia="es-EC"/>
        </w:rPr>
        <w:t>Gualleturo</w:t>
      </w:r>
      <w:proofErr w:type="spellEnd"/>
      <w:r w:rsidRPr="00071311">
        <w:rPr>
          <w:rFonts w:ascii="Bookman Old Style" w:eastAsia="Times New Roman" w:hAnsi="Bookman Old Style" w:cstheme="minorHAnsi"/>
          <w:sz w:val="24"/>
          <w:szCs w:val="24"/>
          <w:bdr w:val="none" w:sz="0" w:space="0" w:color="auto" w:frame="1"/>
          <w:lang w:eastAsia="es-EC"/>
        </w:rPr>
        <w:t>,</w:t>
      </w:r>
      <w:r w:rsidR="003C7D1D" w:rsidRPr="00071311">
        <w:rPr>
          <w:rFonts w:ascii="Bookman Old Style" w:eastAsia="Times New Roman" w:hAnsi="Bookman Old Style" w:cstheme="minorHAnsi"/>
          <w:sz w:val="24"/>
          <w:szCs w:val="24"/>
          <w:bdr w:val="none" w:sz="0" w:space="0" w:color="auto" w:frame="1"/>
          <w:lang w:eastAsia="es-EC"/>
        </w:rPr>
        <w:t xml:space="preserve"> cantón Cañar, </w:t>
      </w:r>
      <w:r w:rsidR="009D4EDC" w:rsidRPr="00071311">
        <w:rPr>
          <w:rFonts w:ascii="Bookman Old Style" w:eastAsia="Times New Roman" w:hAnsi="Bookman Old Style" w:cstheme="minorHAnsi"/>
          <w:sz w:val="24"/>
          <w:szCs w:val="24"/>
          <w:bdr w:val="none" w:sz="0" w:space="0" w:color="auto" w:frame="1"/>
          <w:lang w:eastAsia="es-EC"/>
        </w:rPr>
        <w:t xml:space="preserve"> provincia de</w:t>
      </w:r>
      <w:r w:rsidRPr="00071311">
        <w:rPr>
          <w:rFonts w:ascii="Bookman Old Style" w:eastAsia="Times New Roman" w:hAnsi="Bookman Old Style" w:cstheme="minorHAnsi"/>
          <w:sz w:val="24"/>
          <w:szCs w:val="24"/>
          <w:bdr w:val="none" w:sz="0" w:space="0" w:color="auto" w:frame="1"/>
          <w:lang w:eastAsia="es-EC"/>
        </w:rPr>
        <w:t>l</w:t>
      </w:r>
      <w:r w:rsidR="009D4EDC"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sz w:val="24"/>
          <w:szCs w:val="24"/>
          <w:bdr w:val="none" w:sz="0" w:space="0" w:color="auto" w:frame="1"/>
          <w:lang w:eastAsia="es-EC"/>
        </w:rPr>
        <w:t>Cañar</w:t>
      </w:r>
      <w:r w:rsidR="009D4EDC" w:rsidRPr="00071311">
        <w:rPr>
          <w:rFonts w:ascii="Bookman Old Style" w:eastAsia="Times New Roman" w:hAnsi="Bookman Old Style" w:cstheme="minorHAnsi"/>
          <w:sz w:val="24"/>
          <w:szCs w:val="24"/>
          <w:bdr w:val="none" w:sz="0" w:space="0" w:color="auto" w:frame="1"/>
          <w:lang w:eastAsia="es-EC"/>
        </w:rPr>
        <w:t>.</w:t>
      </w:r>
    </w:p>
    <w:p w14:paraId="52F14E9E" w14:textId="77777777" w:rsidR="009D4EDC" w:rsidRPr="00071311" w:rsidRDefault="009D4EDC" w:rsidP="009569D8">
      <w:pPr>
        <w:shd w:val="clear" w:color="auto" w:fill="FFFFFF"/>
        <w:spacing w:before="240" w:after="0"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Ante su autoridad comparecemos con la siguiente demanda de</w:t>
      </w:r>
      <w:r w:rsidR="00D551BD"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b/>
          <w:bCs/>
          <w:sz w:val="24"/>
          <w:szCs w:val="24"/>
          <w:bdr w:val="none" w:sz="0" w:space="0" w:color="auto" w:frame="1"/>
          <w:lang w:eastAsia="es-EC"/>
        </w:rPr>
        <w:t>PRESCRIPCION EXTRAORDINARIA DE DOMINIO,</w:t>
      </w:r>
      <w:r w:rsidRPr="00071311">
        <w:rPr>
          <w:rFonts w:ascii="Bookman Old Style" w:eastAsia="Times New Roman" w:hAnsi="Bookman Old Style" w:cstheme="minorHAnsi"/>
          <w:sz w:val="24"/>
          <w:szCs w:val="24"/>
          <w:bdr w:val="none" w:sz="0" w:space="0" w:color="auto" w:frame="1"/>
          <w:lang w:eastAsia="es-EC"/>
        </w:rPr>
        <w:t> la misma que la formuló de conformidad con los requisitos establecidos en el Art. 142 de Código Orgánico General de Procesos.</w:t>
      </w:r>
    </w:p>
    <w:p w14:paraId="0E61EBD0" w14:textId="61F61627" w:rsidR="009D4EDC" w:rsidRPr="00071311" w:rsidRDefault="00650FA1" w:rsidP="009569D8">
      <w:pPr>
        <w:shd w:val="clear" w:color="auto" w:fill="FFFFFF"/>
        <w:spacing w:before="240" w:after="0"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b/>
          <w:bCs/>
          <w:sz w:val="24"/>
          <w:szCs w:val="24"/>
          <w:bdr w:val="none" w:sz="0" w:space="0" w:color="auto" w:frame="1"/>
          <w:lang w:eastAsia="es-EC"/>
        </w:rPr>
        <w:t xml:space="preserve">1.- </w:t>
      </w:r>
      <w:r w:rsidR="009D4EDC" w:rsidRPr="00071311">
        <w:rPr>
          <w:rFonts w:ascii="Bookman Old Style" w:eastAsia="Times New Roman" w:hAnsi="Bookman Old Style" w:cstheme="minorHAnsi"/>
          <w:b/>
          <w:bCs/>
          <w:sz w:val="24"/>
          <w:szCs w:val="24"/>
          <w:bdr w:val="none" w:sz="0" w:space="0" w:color="auto" w:frame="1"/>
          <w:lang w:eastAsia="es-EC"/>
        </w:rPr>
        <w:t>SOBRE LOS DEMANDADOS Y LUGAR DE CITACIÓN.</w:t>
      </w:r>
    </w:p>
    <w:p w14:paraId="5DA055A4" w14:textId="652F245D" w:rsidR="009D4EDC" w:rsidRPr="00071311" w:rsidRDefault="009D4EDC" w:rsidP="009569D8">
      <w:pPr>
        <w:shd w:val="clear" w:color="auto" w:fill="FFFFFF"/>
        <w:spacing w:before="240" w:after="0"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Los demandados responden a los nombres</w:t>
      </w:r>
      <w:r w:rsidRPr="00071311">
        <w:rPr>
          <w:rFonts w:ascii="Bookman Old Style" w:eastAsia="Times New Roman" w:hAnsi="Bookman Old Style" w:cstheme="minorHAnsi"/>
          <w:b/>
          <w:bCs/>
          <w:sz w:val="24"/>
          <w:szCs w:val="24"/>
          <w:bdr w:val="none" w:sz="0" w:space="0" w:color="auto" w:frame="1"/>
          <w:lang w:eastAsia="es-EC"/>
        </w:rPr>
        <w:t> </w:t>
      </w:r>
      <w:r w:rsidRPr="00071311">
        <w:rPr>
          <w:rFonts w:ascii="Bookman Old Style" w:eastAsia="Times New Roman" w:hAnsi="Bookman Old Style" w:cstheme="minorHAnsi"/>
          <w:sz w:val="24"/>
          <w:szCs w:val="24"/>
          <w:bdr w:val="none" w:sz="0" w:space="0" w:color="auto" w:frame="1"/>
          <w:lang w:eastAsia="es-EC"/>
        </w:rPr>
        <w:t>de:</w:t>
      </w:r>
    </w:p>
    <w:p w14:paraId="6B024E91" w14:textId="20AC698D" w:rsidR="004A45B2" w:rsidRPr="00071311" w:rsidRDefault="004A45B2" w:rsidP="00071311">
      <w:pPr>
        <w:pStyle w:val="Prrafodelista"/>
        <w:numPr>
          <w:ilvl w:val="0"/>
          <w:numId w:val="6"/>
        </w:numPr>
        <w:shd w:val="clear" w:color="auto" w:fill="FFFFFF"/>
        <w:spacing w:before="240" w:after="0" w:afterAutospacing="1" w:line="240" w:lineRule="auto"/>
        <w:jc w:val="both"/>
        <w:rPr>
          <w:rFonts w:ascii="Bookman Old Style" w:eastAsia="Times New Roman" w:hAnsi="Bookman Old Style" w:cstheme="minorHAnsi"/>
          <w:bCs/>
          <w:sz w:val="24"/>
          <w:szCs w:val="24"/>
          <w:bdr w:val="none" w:sz="0" w:space="0" w:color="auto" w:frame="1"/>
          <w:lang w:eastAsia="es-EC"/>
        </w:rPr>
      </w:pPr>
      <w:r w:rsidRPr="00071311">
        <w:rPr>
          <w:rFonts w:ascii="Bookman Old Style" w:eastAsia="Times New Roman" w:hAnsi="Bookman Old Style" w:cstheme="minorHAnsi"/>
          <w:bCs/>
          <w:sz w:val="24"/>
          <w:szCs w:val="24"/>
          <w:bdr w:val="none" w:sz="0" w:space="0" w:color="auto" w:frame="1"/>
          <w:lang w:eastAsia="es-EC"/>
        </w:rPr>
        <w:t>ROSA ELISA QUIZHPI CALLE</w:t>
      </w:r>
      <w:r w:rsidR="003C7D1D" w:rsidRPr="00071311">
        <w:rPr>
          <w:rFonts w:ascii="Bookman Old Style" w:eastAsia="Times New Roman" w:hAnsi="Bookman Old Style" w:cstheme="minorHAnsi"/>
          <w:bCs/>
          <w:sz w:val="24"/>
          <w:szCs w:val="24"/>
          <w:bdr w:val="none" w:sz="0" w:space="0" w:color="auto" w:frame="1"/>
          <w:lang w:eastAsia="es-EC"/>
        </w:rPr>
        <w:t xml:space="preserve">, </w:t>
      </w:r>
      <w:r w:rsidRPr="00071311">
        <w:rPr>
          <w:rFonts w:ascii="Bookman Old Style" w:eastAsia="Times New Roman" w:hAnsi="Bookman Old Style" w:cstheme="minorHAnsi"/>
          <w:bCs/>
          <w:sz w:val="24"/>
          <w:szCs w:val="24"/>
          <w:bdr w:val="none" w:sz="0" w:space="0" w:color="auto" w:frame="1"/>
          <w:lang w:eastAsia="es-EC"/>
        </w:rPr>
        <w:t>domiciliada en el secto</w:t>
      </w:r>
      <w:r w:rsidR="00180F43" w:rsidRPr="00071311">
        <w:rPr>
          <w:rFonts w:ascii="Bookman Old Style" w:eastAsia="Times New Roman" w:hAnsi="Bookman Old Style" w:cstheme="minorHAnsi"/>
          <w:bCs/>
          <w:sz w:val="24"/>
          <w:szCs w:val="24"/>
          <w:bdr w:val="none" w:sz="0" w:space="0" w:color="auto" w:frame="1"/>
          <w:lang w:eastAsia="es-EC"/>
        </w:rPr>
        <w:t xml:space="preserve">r </w:t>
      </w:r>
      <w:r w:rsidRPr="00071311">
        <w:rPr>
          <w:rFonts w:ascii="Bookman Old Style" w:eastAsia="Times New Roman" w:hAnsi="Bookman Old Style" w:cstheme="minorHAnsi"/>
          <w:bCs/>
          <w:sz w:val="24"/>
          <w:szCs w:val="24"/>
          <w:bdr w:val="none" w:sz="0" w:space="0" w:color="auto" w:frame="1"/>
          <w:lang w:eastAsia="es-EC"/>
        </w:rPr>
        <w:t>de La Soledad, perteneciente a la parroquia</w:t>
      </w:r>
      <w:r w:rsidR="00180F43" w:rsidRPr="00071311">
        <w:rPr>
          <w:rFonts w:ascii="Bookman Old Style" w:eastAsia="Times New Roman" w:hAnsi="Bookman Old Style" w:cstheme="minorHAnsi"/>
          <w:bCs/>
          <w:sz w:val="24"/>
          <w:szCs w:val="24"/>
          <w:bdr w:val="none" w:sz="0" w:space="0" w:color="auto" w:frame="1"/>
          <w:lang w:eastAsia="es-EC"/>
        </w:rPr>
        <w:t xml:space="preserve"> </w:t>
      </w:r>
      <w:proofErr w:type="spellStart"/>
      <w:r w:rsidR="00180F43" w:rsidRPr="00071311">
        <w:rPr>
          <w:rFonts w:ascii="Bookman Old Style" w:eastAsia="Times New Roman" w:hAnsi="Bookman Old Style" w:cstheme="minorHAnsi"/>
          <w:bCs/>
          <w:sz w:val="24"/>
          <w:szCs w:val="24"/>
          <w:bdr w:val="none" w:sz="0" w:space="0" w:color="auto" w:frame="1"/>
          <w:lang w:eastAsia="es-EC"/>
        </w:rPr>
        <w:t>Gualleturo</w:t>
      </w:r>
      <w:proofErr w:type="spellEnd"/>
      <w:r w:rsidR="00180F43" w:rsidRPr="00071311">
        <w:rPr>
          <w:rFonts w:ascii="Bookman Old Style" w:eastAsia="Times New Roman" w:hAnsi="Bookman Old Style" w:cstheme="minorHAnsi"/>
          <w:bCs/>
          <w:sz w:val="24"/>
          <w:szCs w:val="24"/>
          <w:bdr w:val="none" w:sz="0" w:space="0" w:color="auto" w:frame="1"/>
          <w:lang w:eastAsia="es-EC"/>
        </w:rPr>
        <w:t xml:space="preserve"> del cantó</w:t>
      </w:r>
      <w:r w:rsidRPr="00071311">
        <w:rPr>
          <w:rFonts w:ascii="Bookman Old Style" w:eastAsia="Times New Roman" w:hAnsi="Bookman Old Style" w:cstheme="minorHAnsi"/>
          <w:bCs/>
          <w:sz w:val="24"/>
          <w:szCs w:val="24"/>
          <w:bdr w:val="none" w:sz="0" w:space="0" w:color="auto" w:frame="1"/>
          <w:lang w:eastAsia="es-EC"/>
        </w:rPr>
        <w:t>n y provincia del Cañar</w:t>
      </w:r>
    </w:p>
    <w:p w14:paraId="79B83FEA" w14:textId="7668A53D" w:rsidR="00180F43" w:rsidRPr="00071311" w:rsidRDefault="009D4EDC" w:rsidP="00071311">
      <w:pPr>
        <w:pStyle w:val="Prrafodelista"/>
        <w:numPr>
          <w:ilvl w:val="0"/>
          <w:numId w:val="6"/>
        </w:numPr>
        <w:shd w:val="clear" w:color="auto" w:fill="FFFFFF"/>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Se contará también con </w:t>
      </w:r>
      <w:r w:rsidR="004A45B2" w:rsidRPr="00071311">
        <w:rPr>
          <w:rFonts w:ascii="Bookman Old Style" w:eastAsia="Times New Roman" w:hAnsi="Bookman Old Style" w:cstheme="minorHAnsi"/>
          <w:sz w:val="24"/>
          <w:szCs w:val="24"/>
          <w:bdr w:val="none" w:sz="0" w:space="0" w:color="auto" w:frame="1"/>
          <w:lang w:eastAsia="es-EC"/>
        </w:rPr>
        <w:t xml:space="preserve">Abg. Segundo </w:t>
      </w:r>
      <w:proofErr w:type="spellStart"/>
      <w:r w:rsidR="004A45B2" w:rsidRPr="00071311">
        <w:rPr>
          <w:rFonts w:ascii="Bookman Old Style" w:eastAsia="Times New Roman" w:hAnsi="Bookman Old Style" w:cstheme="minorHAnsi"/>
          <w:sz w:val="24"/>
          <w:szCs w:val="24"/>
          <w:bdr w:val="none" w:sz="0" w:space="0" w:color="auto" w:frame="1"/>
          <w:lang w:eastAsia="es-EC"/>
        </w:rPr>
        <w:t>Yugsi</w:t>
      </w:r>
      <w:proofErr w:type="spellEnd"/>
      <w:r w:rsidR="004A45B2" w:rsidRPr="00071311">
        <w:rPr>
          <w:rFonts w:ascii="Bookman Old Style" w:eastAsia="Times New Roman" w:hAnsi="Bookman Old Style" w:cstheme="minorHAnsi"/>
          <w:sz w:val="24"/>
          <w:szCs w:val="24"/>
          <w:bdr w:val="none" w:sz="0" w:space="0" w:color="auto" w:frame="1"/>
          <w:lang w:eastAsia="es-EC"/>
        </w:rPr>
        <w:t xml:space="preserve"> </w:t>
      </w:r>
      <w:proofErr w:type="spellStart"/>
      <w:r w:rsidR="004A45B2" w:rsidRPr="00071311">
        <w:rPr>
          <w:rFonts w:ascii="Bookman Old Style" w:eastAsia="Times New Roman" w:hAnsi="Bookman Old Style" w:cstheme="minorHAnsi"/>
          <w:sz w:val="24"/>
          <w:szCs w:val="24"/>
          <w:bdr w:val="none" w:sz="0" w:space="0" w:color="auto" w:frame="1"/>
          <w:lang w:eastAsia="es-EC"/>
        </w:rPr>
        <w:t>Tenelema</w:t>
      </w:r>
      <w:proofErr w:type="spellEnd"/>
      <w:r w:rsidR="004A45B2" w:rsidRPr="00071311">
        <w:rPr>
          <w:rFonts w:ascii="Bookman Old Style" w:eastAsia="Times New Roman" w:hAnsi="Bookman Old Style" w:cstheme="minorHAnsi"/>
          <w:sz w:val="24"/>
          <w:szCs w:val="24"/>
          <w:bdr w:val="none" w:sz="0" w:space="0" w:color="auto" w:frame="1"/>
          <w:lang w:eastAsia="es-EC"/>
        </w:rPr>
        <w:t xml:space="preserve"> </w:t>
      </w:r>
      <w:r w:rsidR="004A45B2" w:rsidRPr="00071311">
        <w:rPr>
          <w:rFonts w:ascii="Bookman Old Style" w:eastAsia="Times New Roman" w:hAnsi="Bookman Old Style" w:cstheme="minorHAnsi"/>
          <w:bCs/>
          <w:sz w:val="24"/>
          <w:szCs w:val="24"/>
          <w:bdr w:val="none" w:sz="0" w:space="0" w:color="auto" w:frame="1"/>
          <w:lang w:eastAsia="es-EC"/>
        </w:rPr>
        <w:t xml:space="preserve">y </w:t>
      </w:r>
      <w:r w:rsidR="00071311" w:rsidRPr="00071311">
        <w:rPr>
          <w:rFonts w:ascii="Bookman Old Style" w:eastAsia="Times New Roman" w:hAnsi="Bookman Old Style" w:cstheme="minorHAnsi"/>
          <w:sz w:val="24"/>
          <w:szCs w:val="24"/>
          <w:lang w:eastAsia="es-EC"/>
        </w:rPr>
        <w:t>ABG. JUAN PABLO SIGUENCIA CUESTA</w:t>
      </w:r>
      <w:r w:rsidRPr="00071311">
        <w:rPr>
          <w:rFonts w:ascii="Bookman Old Style" w:eastAsia="Times New Roman" w:hAnsi="Bookman Old Style" w:cstheme="minorHAnsi"/>
          <w:bCs/>
          <w:sz w:val="24"/>
          <w:szCs w:val="24"/>
          <w:bdr w:val="none" w:sz="0" w:space="0" w:color="auto" w:frame="1"/>
          <w:lang w:eastAsia="es-EC"/>
        </w:rPr>
        <w:t xml:space="preserve">, EN SU CALIDAD DE ALCALDE </w:t>
      </w:r>
      <w:r w:rsidR="004A45B2" w:rsidRPr="00071311">
        <w:rPr>
          <w:rFonts w:ascii="Bookman Old Style" w:eastAsia="Times New Roman" w:hAnsi="Bookman Old Style" w:cstheme="minorHAnsi"/>
          <w:bCs/>
          <w:sz w:val="24"/>
          <w:szCs w:val="24"/>
          <w:bdr w:val="none" w:sz="0" w:space="0" w:color="auto" w:frame="1"/>
          <w:lang w:eastAsia="es-EC"/>
        </w:rPr>
        <w:t xml:space="preserve">y PROCURADOR SINDICO </w:t>
      </w:r>
      <w:r w:rsidRPr="00071311">
        <w:rPr>
          <w:rFonts w:ascii="Bookman Old Style" w:eastAsia="Times New Roman" w:hAnsi="Bookman Old Style" w:cstheme="minorHAnsi"/>
          <w:bCs/>
          <w:sz w:val="24"/>
          <w:szCs w:val="24"/>
          <w:bdr w:val="none" w:sz="0" w:space="0" w:color="auto" w:frame="1"/>
          <w:lang w:eastAsia="es-EC"/>
        </w:rPr>
        <w:t>DEL GAD MUNICIPAL DE</w:t>
      </w:r>
      <w:r w:rsidR="00650FA1" w:rsidRPr="00071311">
        <w:rPr>
          <w:rFonts w:ascii="Bookman Old Style" w:eastAsia="Times New Roman" w:hAnsi="Bookman Old Style" w:cstheme="minorHAnsi"/>
          <w:bCs/>
          <w:sz w:val="24"/>
          <w:szCs w:val="24"/>
          <w:bdr w:val="none" w:sz="0" w:space="0" w:color="auto" w:frame="1"/>
          <w:lang w:eastAsia="es-EC"/>
        </w:rPr>
        <w:t>L CANTON CAÑAR</w:t>
      </w:r>
      <w:r w:rsidR="00071311" w:rsidRPr="00071311">
        <w:rPr>
          <w:rFonts w:ascii="Bookman Old Style" w:eastAsia="Times New Roman" w:hAnsi="Bookman Old Style" w:cstheme="minorHAnsi"/>
          <w:bCs/>
          <w:sz w:val="24"/>
          <w:szCs w:val="24"/>
          <w:bdr w:val="none" w:sz="0" w:space="0" w:color="auto" w:frame="1"/>
          <w:lang w:eastAsia="es-EC"/>
        </w:rPr>
        <w:t>, respectivamente</w:t>
      </w:r>
      <w:r w:rsidRPr="00071311">
        <w:rPr>
          <w:rFonts w:ascii="Bookman Old Style" w:eastAsia="Times New Roman" w:hAnsi="Bookman Old Style" w:cstheme="minorHAnsi"/>
          <w:sz w:val="24"/>
          <w:szCs w:val="24"/>
          <w:bdr w:val="none" w:sz="0" w:space="0" w:color="auto" w:frame="1"/>
          <w:lang w:eastAsia="es-EC"/>
        </w:rPr>
        <w:t>. A quienes se les citara en la</w:t>
      </w:r>
      <w:r w:rsidR="004A45B2" w:rsidRPr="00071311">
        <w:rPr>
          <w:rFonts w:ascii="Bookman Old Style" w:eastAsia="Times New Roman" w:hAnsi="Bookman Old Style" w:cstheme="minorHAnsi"/>
          <w:sz w:val="24"/>
          <w:szCs w:val="24"/>
          <w:bdr w:val="none" w:sz="0" w:space="0" w:color="auto" w:frame="1"/>
          <w:lang w:eastAsia="es-EC"/>
        </w:rPr>
        <w:t xml:space="preserve"> </w:t>
      </w:r>
      <w:r w:rsidR="00180F43" w:rsidRPr="00071311">
        <w:rPr>
          <w:rFonts w:ascii="Bookman Old Style" w:eastAsia="Times New Roman" w:hAnsi="Bookman Old Style" w:cstheme="minorHAnsi"/>
          <w:sz w:val="24"/>
          <w:szCs w:val="24"/>
          <w:bdr w:val="none" w:sz="0" w:space="0" w:color="auto" w:frame="1"/>
          <w:lang w:eastAsia="es-EC"/>
        </w:rPr>
        <w:t>calle</w:t>
      </w:r>
      <w:r w:rsidRPr="00071311">
        <w:rPr>
          <w:rFonts w:ascii="Bookman Old Style" w:eastAsia="Times New Roman" w:hAnsi="Bookman Old Style" w:cstheme="minorHAnsi"/>
          <w:sz w:val="24"/>
          <w:szCs w:val="24"/>
          <w:bdr w:val="none" w:sz="0" w:space="0" w:color="auto" w:frame="1"/>
          <w:lang w:eastAsia="es-EC"/>
        </w:rPr>
        <w:t xml:space="preserve"> 5 de </w:t>
      </w:r>
      <w:proofErr w:type="gramStart"/>
      <w:r w:rsidRPr="00071311">
        <w:rPr>
          <w:rFonts w:ascii="Bookman Old Style" w:eastAsia="Times New Roman" w:hAnsi="Bookman Old Style" w:cstheme="minorHAnsi"/>
          <w:sz w:val="24"/>
          <w:szCs w:val="24"/>
          <w:bdr w:val="none" w:sz="0" w:space="0" w:color="auto" w:frame="1"/>
          <w:lang w:eastAsia="es-EC"/>
        </w:rPr>
        <w:t>Junio</w:t>
      </w:r>
      <w:proofErr w:type="gramEnd"/>
      <w:r w:rsidRPr="00071311">
        <w:rPr>
          <w:rFonts w:ascii="Bookman Old Style" w:eastAsia="Times New Roman" w:hAnsi="Bookman Old Style" w:cstheme="minorHAnsi"/>
          <w:sz w:val="24"/>
          <w:szCs w:val="24"/>
          <w:bdr w:val="none" w:sz="0" w:space="0" w:color="auto" w:frame="1"/>
          <w:lang w:eastAsia="es-EC"/>
        </w:rPr>
        <w:t xml:space="preserve">, de esta cuidad de </w:t>
      </w:r>
      <w:r w:rsidR="004A45B2" w:rsidRPr="00071311">
        <w:rPr>
          <w:rFonts w:ascii="Bookman Old Style" w:eastAsia="Times New Roman" w:hAnsi="Bookman Old Style" w:cstheme="minorHAnsi"/>
          <w:sz w:val="24"/>
          <w:szCs w:val="24"/>
          <w:bdr w:val="none" w:sz="0" w:space="0" w:color="auto" w:frame="1"/>
          <w:lang w:eastAsia="es-EC"/>
        </w:rPr>
        <w:t>Cañar</w:t>
      </w:r>
      <w:r w:rsidRPr="00071311">
        <w:rPr>
          <w:rFonts w:ascii="Bookman Old Style" w:eastAsia="Times New Roman" w:hAnsi="Bookman Old Style" w:cstheme="minorHAnsi"/>
          <w:sz w:val="24"/>
          <w:szCs w:val="24"/>
          <w:bdr w:val="none" w:sz="0" w:space="0" w:color="auto" w:frame="1"/>
          <w:lang w:eastAsia="es-EC"/>
        </w:rPr>
        <w:t xml:space="preserve"> lugar ya conocido por los servidores judiciales de citación.</w:t>
      </w:r>
    </w:p>
    <w:p w14:paraId="7A4C1C17" w14:textId="0DC8C141" w:rsidR="00180F43" w:rsidRPr="00071311" w:rsidRDefault="00650FA1" w:rsidP="00650FA1">
      <w:pPr>
        <w:shd w:val="clear" w:color="auto" w:fill="FFFFFF"/>
        <w:spacing w:before="240" w:after="0" w:afterAutospacing="1" w:line="240" w:lineRule="auto"/>
        <w:jc w:val="both"/>
        <w:rPr>
          <w:rFonts w:ascii="Bookman Old Style" w:eastAsia="Times New Roman" w:hAnsi="Bookman Old Style" w:cstheme="minorHAnsi"/>
          <w:b/>
          <w:bCs/>
          <w:sz w:val="24"/>
          <w:szCs w:val="24"/>
          <w:bdr w:val="none" w:sz="0" w:space="0" w:color="auto" w:frame="1"/>
          <w:lang w:eastAsia="es-EC"/>
        </w:rPr>
      </w:pPr>
      <w:r w:rsidRPr="00071311">
        <w:rPr>
          <w:rFonts w:ascii="Bookman Old Style" w:eastAsia="Times New Roman" w:hAnsi="Bookman Old Style" w:cstheme="minorHAnsi"/>
          <w:b/>
          <w:bCs/>
          <w:sz w:val="24"/>
          <w:szCs w:val="24"/>
          <w:bdr w:val="none" w:sz="0" w:space="0" w:color="auto" w:frame="1"/>
          <w:lang w:eastAsia="es-EC"/>
        </w:rPr>
        <w:t xml:space="preserve">2.- </w:t>
      </w:r>
      <w:r w:rsidR="009D4EDC" w:rsidRPr="00071311">
        <w:rPr>
          <w:rFonts w:ascii="Bookman Old Style" w:eastAsia="Times New Roman" w:hAnsi="Bookman Old Style" w:cstheme="minorHAnsi"/>
          <w:b/>
          <w:bCs/>
          <w:sz w:val="24"/>
          <w:szCs w:val="24"/>
          <w:bdr w:val="none" w:sz="0" w:space="0" w:color="auto" w:frame="1"/>
          <w:lang w:eastAsia="es-EC"/>
        </w:rPr>
        <w:t>FUNDAMENTOS DE HECHO.</w:t>
      </w:r>
    </w:p>
    <w:p w14:paraId="528CF049" w14:textId="0240F5B3" w:rsidR="004A45B2" w:rsidRPr="00071311" w:rsidRDefault="00180F43" w:rsidP="00650FA1">
      <w:pPr>
        <w:pStyle w:val="Prrafodelista"/>
        <w:numPr>
          <w:ilvl w:val="0"/>
          <w:numId w:val="5"/>
        </w:numPr>
        <w:shd w:val="clear" w:color="auto" w:fill="FFFFFF"/>
        <w:spacing w:before="240" w:after="0" w:afterAutospacing="1"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Es el caso señor J</w:t>
      </w:r>
      <w:r w:rsidR="009D4EDC" w:rsidRPr="00071311">
        <w:rPr>
          <w:rFonts w:ascii="Bookman Old Style" w:eastAsia="Times New Roman" w:hAnsi="Bookman Old Style" w:cstheme="minorHAnsi"/>
          <w:sz w:val="24"/>
          <w:szCs w:val="24"/>
          <w:bdr w:val="none" w:sz="0" w:space="0" w:color="auto" w:frame="1"/>
          <w:lang w:eastAsia="es-EC"/>
        </w:rPr>
        <w:t xml:space="preserve">uez que </w:t>
      </w:r>
      <w:r w:rsidRPr="00071311">
        <w:rPr>
          <w:rFonts w:ascii="Bookman Old Style" w:eastAsia="Times New Roman" w:hAnsi="Bookman Old Style" w:cstheme="minorHAnsi"/>
          <w:sz w:val="24"/>
          <w:szCs w:val="24"/>
          <w:bdr w:val="none" w:sz="0" w:space="0" w:color="auto" w:frame="1"/>
          <w:lang w:eastAsia="es-EC"/>
        </w:rPr>
        <w:t>en el mes de agosto del año 2004</w:t>
      </w:r>
      <w:r w:rsidR="004A45B2" w:rsidRPr="00071311">
        <w:rPr>
          <w:rFonts w:ascii="Bookman Old Style" w:eastAsia="Times New Roman" w:hAnsi="Bookman Old Style" w:cstheme="minorHAnsi"/>
          <w:sz w:val="24"/>
          <w:szCs w:val="24"/>
          <w:bdr w:val="none" w:sz="0" w:space="0" w:color="auto" w:frame="1"/>
          <w:lang w:eastAsia="es-EC"/>
        </w:rPr>
        <w:t xml:space="preserve">, la señora </w:t>
      </w:r>
      <w:r w:rsidR="004A45B2" w:rsidRPr="00071311">
        <w:rPr>
          <w:rFonts w:ascii="Bookman Old Style" w:eastAsia="Times New Roman" w:hAnsi="Bookman Old Style" w:cstheme="minorHAnsi"/>
          <w:b/>
          <w:bCs/>
          <w:sz w:val="24"/>
          <w:szCs w:val="24"/>
          <w:bdr w:val="none" w:sz="0" w:space="0" w:color="auto" w:frame="1"/>
          <w:lang w:eastAsia="es-EC"/>
        </w:rPr>
        <w:t>ROSA ELISA QUIZHPI CALLE</w:t>
      </w:r>
      <w:r w:rsidR="009D4EDC" w:rsidRPr="00071311">
        <w:rPr>
          <w:rFonts w:ascii="Bookman Old Style" w:eastAsia="Times New Roman" w:hAnsi="Bookman Old Style" w:cstheme="minorHAnsi"/>
          <w:sz w:val="24"/>
          <w:szCs w:val="24"/>
          <w:bdr w:val="none" w:sz="0" w:space="0" w:color="auto" w:frame="1"/>
          <w:lang w:eastAsia="es-EC"/>
        </w:rPr>
        <w:t> </w:t>
      </w:r>
      <w:r w:rsidRPr="00071311">
        <w:rPr>
          <w:rFonts w:ascii="Bookman Old Style" w:eastAsia="Times New Roman" w:hAnsi="Bookman Old Style" w:cstheme="minorHAnsi"/>
          <w:sz w:val="24"/>
          <w:szCs w:val="24"/>
          <w:bdr w:val="none" w:sz="0" w:space="0" w:color="auto" w:frame="1"/>
          <w:lang w:eastAsia="es-EC"/>
        </w:rPr>
        <w:t>nos vendió</w:t>
      </w:r>
      <w:r w:rsidR="004A45B2" w:rsidRPr="00071311">
        <w:rPr>
          <w:rFonts w:ascii="Bookman Old Style" w:eastAsia="Times New Roman" w:hAnsi="Bookman Old Style" w:cstheme="minorHAnsi"/>
          <w:sz w:val="24"/>
          <w:szCs w:val="24"/>
          <w:bdr w:val="none" w:sz="0" w:space="0" w:color="auto" w:frame="1"/>
          <w:lang w:eastAsia="es-EC"/>
        </w:rPr>
        <w:t xml:space="preserve"> </w:t>
      </w:r>
      <w:r w:rsidR="00A1659A" w:rsidRPr="00071311">
        <w:rPr>
          <w:rFonts w:ascii="Bookman Old Style" w:eastAsia="Times New Roman" w:hAnsi="Bookman Old Style" w:cstheme="minorHAnsi"/>
          <w:sz w:val="24"/>
          <w:szCs w:val="24"/>
          <w:bdr w:val="none" w:sz="0" w:space="0" w:color="auto" w:frame="1"/>
          <w:lang w:eastAsia="es-EC"/>
        </w:rPr>
        <w:t xml:space="preserve">de manera insólenme </w:t>
      </w:r>
      <w:r w:rsidR="004A45B2" w:rsidRPr="00071311">
        <w:rPr>
          <w:rFonts w:ascii="Bookman Old Style" w:eastAsia="Times New Roman" w:hAnsi="Bookman Old Style" w:cstheme="minorHAnsi"/>
          <w:sz w:val="24"/>
          <w:szCs w:val="24"/>
          <w:bdr w:val="none" w:sz="0" w:space="0" w:color="auto" w:frame="1"/>
          <w:lang w:eastAsia="es-EC"/>
        </w:rPr>
        <w:t xml:space="preserve">un cuerpo de terreno  ubicado en el sector de La soledad, de la parroquia </w:t>
      </w:r>
      <w:proofErr w:type="spellStart"/>
      <w:r w:rsidR="004A45B2" w:rsidRPr="00071311">
        <w:rPr>
          <w:rFonts w:ascii="Bookman Old Style" w:eastAsia="Times New Roman" w:hAnsi="Bookman Old Style" w:cstheme="minorHAnsi"/>
          <w:sz w:val="24"/>
          <w:szCs w:val="24"/>
          <w:bdr w:val="none" w:sz="0" w:space="0" w:color="auto" w:frame="1"/>
          <w:lang w:eastAsia="es-EC"/>
        </w:rPr>
        <w:t>Gualleturo</w:t>
      </w:r>
      <w:proofErr w:type="spellEnd"/>
      <w:r w:rsidR="004A45B2" w:rsidRPr="00071311">
        <w:rPr>
          <w:rFonts w:ascii="Bookman Old Style" w:eastAsia="Times New Roman" w:hAnsi="Bookman Old Style" w:cstheme="minorHAnsi"/>
          <w:sz w:val="24"/>
          <w:szCs w:val="24"/>
          <w:bdr w:val="none" w:sz="0" w:space="0" w:color="auto" w:frame="1"/>
          <w:lang w:eastAsia="es-EC"/>
        </w:rPr>
        <w:t xml:space="preserve">, cantón Cañar,  provincia del Cañar, de la cabida de 4005.42 metros cuadrados, </w:t>
      </w:r>
      <w:proofErr w:type="spellStart"/>
      <w:r w:rsidR="004A45B2" w:rsidRPr="00071311">
        <w:rPr>
          <w:rFonts w:ascii="Bookman Old Style" w:eastAsia="Times New Roman" w:hAnsi="Bookman Old Style" w:cstheme="minorHAnsi"/>
          <w:sz w:val="24"/>
          <w:szCs w:val="24"/>
          <w:bdr w:val="none" w:sz="0" w:space="0" w:color="auto" w:frame="1"/>
          <w:lang w:eastAsia="es-EC"/>
        </w:rPr>
        <w:t>linderados</w:t>
      </w:r>
      <w:proofErr w:type="spellEnd"/>
      <w:r w:rsidR="004A45B2" w:rsidRPr="00071311">
        <w:rPr>
          <w:rFonts w:ascii="Bookman Old Style" w:eastAsia="Times New Roman" w:hAnsi="Bookman Old Style" w:cstheme="minorHAnsi"/>
          <w:sz w:val="24"/>
          <w:szCs w:val="24"/>
          <w:bdr w:val="none" w:sz="0" w:space="0" w:color="auto" w:frame="1"/>
          <w:lang w:eastAsia="es-EC"/>
        </w:rPr>
        <w:t xml:space="preserve"> de la siguiente manera</w:t>
      </w:r>
      <w:r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sz w:val="24"/>
          <w:szCs w:val="24"/>
          <w:lang w:eastAsia="es-EC"/>
        </w:rPr>
        <w:t xml:space="preserve">Por el norte, con propiedad de Rosa </w:t>
      </w:r>
      <w:proofErr w:type="spellStart"/>
      <w:r w:rsidRPr="00071311">
        <w:rPr>
          <w:rFonts w:ascii="Bookman Old Style" w:eastAsia="Times New Roman" w:hAnsi="Bookman Old Style" w:cstheme="minorHAnsi"/>
          <w:sz w:val="24"/>
          <w:szCs w:val="24"/>
          <w:lang w:eastAsia="es-EC"/>
        </w:rPr>
        <w:t>Quizhpi</w:t>
      </w:r>
      <w:proofErr w:type="spellEnd"/>
      <w:r w:rsidRPr="00071311">
        <w:rPr>
          <w:rFonts w:ascii="Bookman Old Style" w:eastAsia="Times New Roman" w:hAnsi="Bookman Old Style" w:cstheme="minorHAnsi"/>
          <w:sz w:val="24"/>
          <w:szCs w:val="24"/>
          <w:lang w:eastAsia="es-EC"/>
        </w:rPr>
        <w:t xml:space="preserve">, por el ESTE, con vía </w:t>
      </w:r>
      <w:proofErr w:type="spellStart"/>
      <w:r w:rsidRPr="00071311">
        <w:rPr>
          <w:rFonts w:ascii="Bookman Old Style" w:eastAsia="Times New Roman" w:hAnsi="Bookman Old Style" w:cstheme="minorHAnsi"/>
          <w:sz w:val="24"/>
          <w:szCs w:val="24"/>
          <w:lang w:eastAsia="es-EC"/>
        </w:rPr>
        <w:t>Gualag</w:t>
      </w:r>
      <w:proofErr w:type="spellEnd"/>
      <w:r w:rsidRPr="00071311">
        <w:rPr>
          <w:rFonts w:ascii="Bookman Old Style" w:eastAsia="Times New Roman" w:hAnsi="Bookman Old Style" w:cstheme="minorHAnsi"/>
          <w:sz w:val="24"/>
          <w:szCs w:val="24"/>
          <w:lang w:eastAsia="es-EC"/>
        </w:rPr>
        <w:t xml:space="preserve"> Bajo - La Soledad, por el SUR, con propiedad de Enrique Rodríguez, y Rosa </w:t>
      </w:r>
      <w:proofErr w:type="spellStart"/>
      <w:r w:rsidRPr="00071311">
        <w:rPr>
          <w:rFonts w:ascii="Bookman Old Style" w:eastAsia="Times New Roman" w:hAnsi="Bookman Old Style" w:cstheme="minorHAnsi"/>
          <w:sz w:val="24"/>
          <w:szCs w:val="24"/>
          <w:lang w:eastAsia="es-EC"/>
        </w:rPr>
        <w:t>Quizhpi</w:t>
      </w:r>
      <w:proofErr w:type="spellEnd"/>
      <w:r w:rsidRPr="00071311">
        <w:rPr>
          <w:rFonts w:ascii="Bookman Old Style" w:eastAsia="Times New Roman" w:hAnsi="Bookman Old Style" w:cstheme="minorHAnsi"/>
          <w:sz w:val="24"/>
          <w:szCs w:val="24"/>
          <w:lang w:eastAsia="es-EC"/>
        </w:rPr>
        <w:t xml:space="preserve">, y por el OESTE, con propiedad de Rosa </w:t>
      </w:r>
      <w:proofErr w:type="spellStart"/>
      <w:r w:rsidRPr="00071311">
        <w:rPr>
          <w:rFonts w:ascii="Bookman Old Style" w:eastAsia="Times New Roman" w:hAnsi="Bookman Old Style" w:cstheme="minorHAnsi"/>
          <w:sz w:val="24"/>
          <w:szCs w:val="24"/>
          <w:lang w:eastAsia="es-EC"/>
        </w:rPr>
        <w:t>Quizhpi</w:t>
      </w:r>
      <w:proofErr w:type="spellEnd"/>
      <w:r w:rsidRPr="00071311">
        <w:rPr>
          <w:rFonts w:ascii="Bookman Old Style" w:eastAsia="Times New Roman" w:hAnsi="Bookman Old Style" w:cstheme="minorHAnsi"/>
          <w:sz w:val="24"/>
          <w:szCs w:val="24"/>
          <w:lang w:eastAsia="es-EC"/>
        </w:rPr>
        <w:t xml:space="preserve">., </w:t>
      </w:r>
      <w:r w:rsidR="004A45B2" w:rsidRPr="00071311">
        <w:rPr>
          <w:rFonts w:ascii="Bookman Old Style" w:eastAsia="Times New Roman" w:hAnsi="Bookman Old Style" w:cstheme="minorHAnsi"/>
          <w:sz w:val="24"/>
          <w:szCs w:val="24"/>
          <w:bdr w:val="none" w:sz="0" w:space="0" w:color="auto" w:frame="1"/>
          <w:lang w:eastAsia="es-EC"/>
        </w:rPr>
        <w:t xml:space="preserve"> quien </w:t>
      </w:r>
      <w:r w:rsidRPr="00071311">
        <w:rPr>
          <w:rFonts w:ascii="Bookman Old Style" w:eastAsia="Times New Roman" w:hAnsi="Bookman Old Style" w:cstheme="minorHAnsi"/>
          <w:sz w:val="24"/>
          <w:szCs w:val="24"/>
          <w:bdr w:val="none" w:sz="0" w:space="0" w:color="auto" w:frame="1"/>
          <w:lang w:eastAsia="es-EC"/>
        </w:rPr>
        <w:t xml:space="preserve"> se comprometió en los próximos días a suscribir las escritura </w:t>
      </w:r>
      <w:proofErr w:type="spellStart"/>
      <w:r w:rsidRPr="00071311">
        <w:rPr>
          <w:rFonts w:ascii="Bookman Old Style" w:eastAsia="Times New Roman" w:hAnsi="Bookman Old Style" w:cstheme="minorHAnsi"/>
          <w:sz w:val="24"/>
          <w:szCs w:val="24"/>
          <w:bdr w:val="none" w:sz="0" w:space="0" w:color="auto" w:frame="1"/>
          <w:lang w:eastAsia="es-EC"/>
        </w:rPr>
        <w:t>publica</w:t>
      </w:r>
      <w:proofErr w:type="spellEnd"/>
      <w:r w:rsidRPr="00071311">
        <w:rPr>
          <w:rFonts w:ascii="Bookman Old Style" w:eastAsia="Times New Roman" w:hAnsi="Bookman Old Style" w:cstheme="minorHAnsi"/>
          <w:sz w:val="24"/>
          <w:szCs w:val="24"/>
          <w:bdr w:val="none" w:sz="0" w:space="0" w:color="auto" w:frame="1"/>
          <w:lang w:eastAsia="es-EC"/>
        </w:rPr>
        <w:t xml:space="preserve">  de compra venta, por cuanto en el lugar que vivimos no existen notarias, </w:t>
      </w:r>
      <w:r w:rsidR="00A1659A" w:rsidRPr="00071311">
        <w:rPr>
          <w:rFonts w:ascii="Bookman Old Style" w:eastAsia="Times New Roman" w:hAnsi="Bookman Old Style" w:cstheme="minorHAnsi"/>
          <w:sz w:val="24"/>
          <w:szCs w:val="24"/>
          <w:bdr w:val="none" w:sz="0" w:space="0" w:color="auto" w:frame="1"/>
          <w:lang w:eastAsia="es-EC"/>
        </w:rPr>
        <w:t xml:space="preserve"> es por ello que en el mes de diciembre </w:t>
      </w:r>
      <w:r w:rsidR="004A45B2" w:rsidRPr="00071311">
        <w:rPr>
          <w:rFonts w:ascii="Bookman Old Style" w:eastAsia="Times New Roman" w:hAnsi="Bookman Old Style" w:cstheme="minorHAnsi"/>
          <w:sz w:val="24"/>
          <w:szCs w:val="24"/>
          <w:bdr w:val="none" w:sz="0" w:space="0" w:color="auto" w:frame="1"/>
          <w:lang w:eastAsia="es-EC"/>
        </w:rPr>
        <w:t xml:space="preserve">del año 2004, </w:t>
      </w:r>
      <w:r w:rsidR="00A1659A" w:rsidRPr="00071311">
        <w:rPr>
          <w:rFonts w:ascii="Bookman Old Style" w:eastAsia="Times New Roman" w:hAnsi="Bookman Old Style" w:cstheme="minorHAnsi"/>
          <w:sz w:val="24"/>
          <w:szCs w:val="24"/>
          <w:bdr w:val="none" w:sz="0" w:space="0" w:color="auto" w:frame="1"/>
          <w:lang w:eastAsia="es-EC"/>
        </w:rPr>
        <w:t xml:space="preserve">acudimos </w:t>
      </w:r>
      <w:r w:rsidR="004A45B2" w:rsidRPr="00071311">
        <w:rPr>
          <w:rFonts w:ascii="Bookman Old Style" w:eastAsia="Times New Roman" w:hAnsi="Bookman Old Style" w:cstheme="minorHAnsi"/>
          <w:sz w:val="24"/>
          <w:szCs w:val="24"/>
          <w:bdr w:val="none" w:sz="0" w:space="0" w:color="auto" w:frame="1"/>
          <w:lang w:eastAsia="es-EC"/>
        </w:rPr>
        <w:t>a la ciudad de Cañar</w:t>
      </w:r>
      <w:r w:rsidR="00A1659A" w:rsidRPr="00071311">
        <w:rPr>
          <w:rFonts w:ascii="Bookman Old Style" w:eastAsia="Times New Roman" w:hAnsi="Bookman Old Style" w:cstheme="minorHAnsi"/>
          <w:sz w:val="24"/>
          <w:szCs w:val="24"/>
          <w:bdr w:val="none" w:sz="0" w:space="0" w:color="auto" w:frame="1"/>
          <w:lang w:eastAsia="es-EC"/>
        </w:rPr>
        <w:t xml:space="preserve">, la demandada ya en la Notaria Segunda del </w:t>
      </w:r>
      <w:proofErr w:type="spellStart"/>
      <w:r w:rsidR="00A1659A" w:rsidRPr="00071311">
        <w:rPr>
          <w:rFonts w:ascii="Bookman Old Style" w:eastAsia="Times New Roman" w:hAnsi="Bookman Old Style" w:cstheme="minorHAnsi"/>
          <w:sz w:val="24"/>
          <w:szCs w:val="24"/>
          <w:bdr w:val="none" w:sz="0" w:space="0" w:color="auto" w:frame="1"/>
          <w:lang w:eastAsia="es-EC"/>
        </w:rPr>
        <w:t>Canton</w:t>
      </w:r>
      <w:proofErr w:type="spellEnd"/>
      <w:r w:rsidR="00A1659A" w:rsidRPr="00071311">
        <w:rPr>
          <w:rFonts w:ascii="Bookman Old Style" w:eastAsia="Times New Roman" w:hAnsi="Bookman Old Style" w:cstheme="minorHAnsi"/>
          <w:sz w:val="24"/>
          <w:szCs w:val="24"/>
          <w:bdr w:val="none" w:sz="0" w:space="0" w:color="auto" w:frame="1"/>
          <w:lang w:eastAsia="es-EC"/>
        </w:rPr>
        <w:t xml:space="preserve"> Cañar, </w:t>
      </w:r>
      <w:proofErr w:type="spellStart"/>
      <w:r w:rsidR="00A1659A" w:rsidRPr="00071311">
        <w:rPr>
          <w:rFonts w:ascii="Bookman Old Style" w:eastAsia="Times New Roman" w:hAnsi="Bookman Old Style" w:cstheme="minorHAnsi"/>
          <w:sz w:val="24"/>
          <w:szCs w:val="24"/>
          <w:bdr w:val="none" w:sz="0" w:space="0" w:color="auto" w:frame="1"/>
          <w:lang w:eastAsia="es-EC"/>
        </w:rPr>
        <w:t>exhibio</w:t>
      </w:r>
      <w:proofErr w:type="spellEnd"/>
      <w:r w:rsidR="00A1659A" w:rsidRPr="00071311">
        <w:rPr>
          <w:rFonts w:ascii="Bookman Old Style" w:eastAsia="Times New Roman" w:hAnsi="Bookman Old Style" w:cstheme="minorHAnsi"/>
          <w:sz w:val="24"/>
          <w:szCs w:val="24"/>
          <w:bdr w:val="none" w:sz="0" w:space="0" w:color="auto" w:frame="1"/>
          <w:lang w:eastAsia="es-EC"/>
        </w:rPr>
        <w:t xml:space="preserve">  la sup</w:t>
      </w:r>
      <w:r w:rsidR="004A45B2" w:rsidRPr="00071311">
        <w:rPr>
          <w:rFonts w:ascii="Bookman Old Style" w:eastAsia="Times New Roman" w:hAnsi="Bookman Old Style" w:cstheme="minorHAnsi"/>
          <w:sz w:val="24"/>
          <w:szCs w:val="24"/>
          <w:bdr w:val="none" w:sz="0" w:space="0" w:color="auto" w:frame="1"/>
          <w:lang w:eastAsia="es-EC"/>
        </w:rPr>
        <w:t>u</w:t>
      </w:r>
      <w:r w:rsidR="00A1659A" w:rsidRPr="00071311">
        <w:rPr>
          <w:rFonts w:ascii="Bookman Old Style" w:eastAsia="Times New Roman" w:hAnsi="Bookman Old Style" w:cstheme="minorHAnsi"/>
          <w:sz w:val="24"/>
          <w:szCs w:val="24"/>
          <w:bdr w:val="none" w:sz="0" w:space="0" w:color="auto" w:frame="1"/>
          <w:lang w:eastAsia="es-EC"/>
        </w:rPr>
        <w:t>e</w:t>
      </w:r>
      <w:r w:rsidR="004A45B2" w:rsidRPr="00071311">
        <w:rPr>
          <w:rFonts w:ascii="Bookman Old Style" w:eastAsia="Times New Roman" w:hAnsi="Bookman Old Style" w:cstheme="minorHAnsi"/>
          <w:sz w:val="24"/>
          <w:szCs w:val="24"/>
          <w:bdr w:val="none" w:sz="0" w:space="0" w:color="auto" w:frame="1"/>
          <w:lang w:eastAsia="es-EC"/>
        </w:rPr>
        <w:t>sta escritura</w:t>
      </w:r>
      <w:r w:rsidR="00A1659A" w:rsidRPr="00071311">
        <w:rPr>
          <w:rFonts w:ascii="Bookman Old Style" w:eastAsia="Times New Roman" w:hAnsi="Bookman Old Style" w:cstheme="minorHAnsi"/>
          <w:sz w:val="24"/>
          <w:szCs w:val="24"/>
          <w:bdr w:val="none" w:sz="0" w:space="0" w:color="auto" w:frame="1"/>
          <w:lang w:eastAsia="es-EC"/>
        </w:rPr>
        <w:t xml:space="preserve"> que le acredita como titular del dominio del </w:t>
      </w:r>
      <w:r w:rsidR="00A1659A" w:rsidRPr="00071311">
        <w:rPr>
          <w:rFonts w:ascii="Bookman Old Style" w:eastAsia="Times New Roman" w:hAnsi="Bookman Old Style" w:cstheme="minorHAnsi"/>
          <w:sz w:val="24"/>
          <w:szCs w:val="24"/>
          <w:bdr w:val="none" w:sz="0" w:space="0" w:color="auto" w:frame="1"/>
          <w:lang w:eastAsia="es-EC"/>
        </w:rPr>
        <w:lastRenderedPageBreak/>
        <w:t xml:space="preserve">inmueble que nos dio en venta. Luego de la revisión por parte de la notaria nos manifestó de que no es una escritura de </w:t>
      </w:r>
      <w:proofErr w:type="spellStart"/>
      <w:r w:rsidR="00A1659A" w:rsidRPr="00071311">
        <w:rPr>
          <w:rFonts w:ascii="Bookman Old Style" w:eastAsia="Times New Roman" w:hAnsi="Bookman Old Style" w:cstheme="minorHAnsi"/>
          <w:sz w:val="24"/>
          <w:szCs w:val="24"/>
          <w:bdr w:val="none" w:sz="0" w:space="0" w:color="auto" w:frame="1"/>
          <w:lang w:eastAsia="es-EC"/>
        </w:rPr>
        <w:t>compra venta</w:t>
      </w:r>
      <w:proofErr w:type="spellEnd"/>
      <w:r w:rsidR="00A1659A" w:rsidRPr="00071311">
        <w:rPr>
          <w:rFonts w:ascii="Bookman Old Style" w:eastAsia="Times New Roman" w:hAnsi="Bookman Old Style" w:cstheme="minorHAnsi"/>
          <w:sz w:val="24"/>
          <w:szCs w:val="24"/>
          <w:bdr w:val="none" w:sz="0" w:space="0" w:color="auto" w:frame="1"/>
          <w:lang w:eastAsia="es-EC"/>
        </w:rPr>
        <w:t xml:space="preserve"> sino es una promesa de compra venta, </w:t>
      </w:r>
      <w:r w:rsidR="004A45B2" w:rsidRPr="00071311">
        <w:rPr>
          <w:rFonts w:ascii="Bookman Old Style" w:eastAsia="Times New Roman" w:hAnsi="Bookman Old Style" w:cstheme="minorHAnsi"/>
          <w:sz w:val="24"/>
          <w:szCs w:val="24"/>
          <w:bdr w:val="none" w:sz="0" w:space="0" w:color="auto" w:frame="1"/>
          <w:lang w:eastAsia="es-EC"/>
        </w:rPr>
        <w:t xml:space="preserve">es decir no era el </w:t>
      </w:r>
      <w:proofErr w:type="spellStart"/>
      <w:r w:rsidR="004A45B2" w:rsidRPr="00071311">
        <w:rPr>
          <w:rFonts w:ascii="Bookman Old Style" w:eastAsia="Times New Roman" w:hAnsi="Bookman Old Style" w:cstheme="minorHAnsi"/>
          <w:sz w:val="24"/>
          <w:szCs w:val="24"/>
          <w:bdr w:val="none" w:sz="0" w:space="0" w:color="auto" w:frame="1"/>
          <w:lang w:eastAsia="es-EC"/>
        </w:rPr>
        <w:t>titulo</w:t>
      </w:r>
      <w:proofErr w:type="spellEnd"/>
      <w:r w:rsidR="004A45B2" w:rsidRPr="00071311">
        <w:rPr>
          <w:rFonts w:ascii="Bookman Old Style" w:eastAsia="Times New Roman" w:hAnsi="Bookman Old Style" w:cstheme="minorHAnsi"/>
          <w:sz w:val="24"/>
          <w:szCs w:val="24"/>
          <w:bdr w:val="none" w:sz="0" w:space="0" w:color="auto" w:frame="1"/>
          <w:lang w:eastAsia="es-EC"/>
        </w:rPr>
        <w:t xml:space="preserve"> de </w:t>
      </w:r>
      <w:proofErr w:type="gramStart"/>
      <w:r w:rsidR="004A45B2" w:rsidRPr="00071311">
        <w:rPr>
          <w:rFonts w:ascii="Bookman Old Style" w:eastAsia="Times New Roman" w:hAnsi="Bookman Old Style" w:cstheme="minorHAnsi"/>
          <w:sz w:val="24"/>
          <w:szCs w:val="24"/>
          <w:bdr w:val="none" w:sz="0" w:space="0" w:color="auto" w:frame="1"/>
          <w:lang w:eastAsia="es-EC"/>
        </w:rPr>
        <w:t>propiedad,.</w:t>
      </w:r>
      <w:proofErr w:type="gramEnd"/>
    </w:p>
    <w:p w14:paraId="18D05798" w14:textId="5EADE01F" w:rsidR="00A1659A" w:rsidRPr="00071311" w:rsidRDefault="00A1659A" w:rsidP="00650FA1">
      <w:pPr>
        <w:pStyle w:val="Prrafodelista"/>
        <w:numPr>
          <w:ilvl w:val="0"/>
          <w:numId w:val="5"/>
        </w:numPr>
        <w:shd w:val="clear" w:color="auto" w:fill="FFFFFF"/>
        <w:spacing w:before="240" w:after="0" w:afterAutospacing="1"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Es así</w:t>
      </w:r>
      <w:r w:rsidR="004A45B2" w:rsidRPr="00071311">
        <w:rPr>
          <w:rFonts w:ascii="Bookman Old Style" w:eastAsia="Times New Roman" w:hAnsi="Bookman Old Style" w:cstheme="minorHAnsi"/>
          <w:sz w:val="24"/>
          <w:szCs w:val="24"/>
          <w:bdr w:val="none" w:sz="0" w:space="0" w:color="auto" w:frame="1"/>
          <w:lang w:eastAsia="es-EC"/>
        </w:rPr>
        <w:t xml:space="preserve"> que la referida</w:t>
      </w:r>
      <w:r w:rsidRPr="00071311">
        <w:rPr>
          <w:rFonts w:ascii="Bookman Old Style" w:eastAsia="Times New Roman" w:hAnsi="Bookman Old Style" w:cstheme="minorHAnsi"/>
          <w:sz w:val="24"/>
          <w:szCs w:val="24"/>
          <w:bdr w:val="none" w:sz="0" w:space="0" w:color="auto" w:frame="1"/>
          <w:lang w:eastAsia="es-EC"/>
        </w:rPr>
        <w:t xml:space="preserve"> demandada </w:t>
      </w:r>
      <w:r w:rsidR="004A45B2" w:rsidRPr="00071311">
        <w:rPr>
          <w:rFonts w:ascii="Bookman Old Style" w:eastAsia="Times New Roman" w:hAnsi="Bookman Old Style" w:cstheme="minorHAnsi"/>
          <w:sz w:val="24"/>
          <w:szCs w:val="24"/>
          <w:bdr w:val="none" w:sz="0" w:space="0" w:color="auto" w:frame="1"/>
          <w:lang w:eastAsia="es-EC"/>
        </w:rPr>
        <w:t xml:space="preserve">nos ha venido prometiendo </w:t>
      </w:r>
      <w:r w:rsidRPr="00071311">
        <w:rPr>
          <w:rFonts w:ascii="Bookman Old Style" w:eastAsia="Times New Roman" w:hAnsi="Bookman Old Style" w:cstheme="minorHAnsi"/>
          <w:sz w:val="24"/>
          <w:szCs w:val="24"/>
          <w:bdr w:val="none" w:sz="0" w:space="0" w:color="auto" w:frame="1"/>
          <w:lang w:eastAsia="es-EC"/>
        </w:rPr>
        <w:t xml:space="preserve">año tras año </w:t>
      </w:r>
      <w:r w:rsidR="004A45B2" w:rsidRPr="00071311">
        <w:rPr>
          <w:rFonts w:ascii="Bookman Old Style" w:eastAsia="Times New Roman" w:hAnsi="Bookman Old Style" w:cstheme="minorHAnsi"/>
          <w:sz w:val="24"/>
          <w:szCs w:val="24"/>
          <w:bdr w:val="none" w:sz="0" w:space="0" w:color="auto" w:frame="1"/>
          <w:lang w:eastAsia="es-EC"/>
        </w:rPr>
        <w:t>que no</w:t>
      </w:r>
      <w:r w:rsidRPr="00071311">
        <w:rPr>
          <w:rFonts w:ascii="Bookman Old Style" w:eastAsia="Times New Roman" w:hAnsi="Bookman Old Style" w:cstheme="minorHAnsi"/>
          <w:sz w:val="24"/>
          <w:szCs w:val="24"/>
          <w:bdr w:val="none" w:sz="0" w:space="0" w:color="auto" w:frame="1"/>
          <w:lang w:eastAsia="es-EC"/>
        </w:rPr>
        <w:t>s</w:t>
      </w:r>
      <w:r w:rsidR="004A45B2" w:rsidRPr="00071311">
        <w:rPr>
          <w:rFonts w:ascii="Bookman Old Style" w:eastAsia="Times New Roman" w:hAnsi="Bookman Old Style" w:cstheme="minorHAnsi"/>
          <w:sz w:val="24"/>
          <w:szCs w:val="24"/>
          <w:bdr w:val="none" w:sz="0" w:space="0" w:color="auto" w:frame="1"/>
          <w:lang w:eastAsia="es-EC"/>
        </w:rPr>
        <w:t xml:space="preserve"> va a dar</w:t>
      </w:r>
      <w:r w:rsidR="00746D40" w:rsidRPr="00071311">
        <w:rPr>
          <w:rFonts w:ascii="Bookman Old Style" w:eastAsia="Times New Roman" w:hAnsi="Bookman Old Style" w:cstheme="minorHAnsi"/>
          <w:sz w:val="24"/>
          <w:szCs w:val="24"/>
          <w:bdr w:val="none" w:sz="0" w:space="0" w:color="auto" w:frame="1"/>
          <w:lang w:eastAsia="es-EC"/>
        </w:rPr>
        <w:t xml:space="preserve"> en venta </w:t>
      </w:r>
      <w:r w:rsidR="00205B3F" w:rsidRPr="00071311">
        <w:rPr>
          <w:rFonts w:ascii="Bookman Old Style" w:eastAsia="Times New Roman" w:hAnsi="Bookman Old Style" w:cstheme="minorHAnsi"/>
          <w:sz w:val="24"/>
          <w:szCs w:val="24"/>
          <w:bdr w:val="none" w:sz="0" w:space="0" w:color="auto" w:frame="1"/>
          <w:lang w:eastAsia="es-EC"/>
        </w:rPr>
        <w:t>legalmente</w:t>
      </w:r>
      <w:r w:rsidR="00746D40" w:rsidRPr="00071311">
        <w:rPr>
          <w:rFonts w:ascii="Bookman Old Style" w:eastAsia="Times New Roman" w:hAnsi="Bookman Old Style" w:cstheme="minorHAnsi"/>
          <w:sz w:val="24"/>
          <w:szCs w:val="24"/>
          <w:bdr w:val="none" w:sz="0" w:space="0" w:color="auto" w:frame="1"/>
          <w:lang w:eastAsia="es-EC"/>
        </w:rPr>
        <w:t xml:space="preserve"> por </w:t>
      </w:r>
      <w:r w:rsidR="004A45B2" w:rsidRPr="00071311">
        <w:rPr>
          <w:rFonts w:ascii="Bookman Old Style" w:eastAsia="Times New Roman" w:hAnsi="Bookman Old Style" w:cstheme="minorHAnsi"/>
          <w:sz w:val="24"/>
          <w:szCs w:val="24"/>
          <w:bdr w:val="none" w:sz="0" w:space="0" w:color="auto" w:frame="1"/>
          <w:lang w:eastAsia="es-EC"/>
        </w:rPr>
        <w:t>escritura, que va a cont</w:t>
      </w:r>
      <w:r w:rsidRPr="00071311">
        <w:rPr>
          <w:rFonts w:ascii="Bookman Old Style" w:eastAsia="Times New Roman" w:hAnsi="Bookman Old Style" w:cstheme="minorHAnsi"/>
          <w:sz w:val="24"/>
          <w:szCs w:val="24"/>
          <w:bdr w:val="none" w:sz="0" w:space="0" w:color="auto" w:frame="1"/>
          <w:lang w:eastAsia="es-EC"/>
        </w:rPr>
        <w:t>r</w:t>
      </w:r>
      <w:r w:rsidR="004A45B2" w:rsidRPr="00071311">
        <w:rPr>
          <w:rFonts w:ascii="Bookman Old Style" w:eastAsia="Times New Roman" w:hAnsi="Bookman Old Style" w:cstheme="minorHAnsi"/>
          <w:sz w:val="24"/>
          <w:szCs w:val="24"/>
          <w:bdr w:val="none" w:sz="0" w:space="0" w:color="auto" w:frame="1"/>
          <w:lang w:eastAsia="es-EC"/>
        </w:rPr>
        <w:t>ata</w:t>
      </w:r>
      <w:r w:rsidRPr="00071311">
        <w:rPr>
          <w:rFonts w:ascii="Bookman Old Style" w:eastAsia="Times New Roman" w:hAnsi="Bookman Old Style" w:cstheme="minorHAnsi"/>
          <w:sz w:val="24"/>
          <w:szCs w:val="24"/>
          <w:bdr w:val="none" w:sz="0" w:space="0" w:color="auto" w:frame="1"/>
          <w:lang w:eastAsia="es-EC"/>
        </w:rPr>
        <w:t>r</w:t>
      </w:r>
      <w:r w:rsidR="004A45B2" w:rsidRPr="00071311">
        <w:rPr>
          <w:rFonts w:ascii="Bookman Old Style" w:eastAsia="Times New Roman" w:hAnsi="Bookman Old Style" w:cstheme="minorHAnsi"/>
          <w:sz w:val="24"/>
          <w:szCs w:val="24"/>
          <w:bdr w:val="none" w:sz="0" w:space="0" w:color="auto" w:frame="1"/>
          <w:lang w:eastAsia="es-EC"/>
        </w:rPr>
        <w:t xml:space="preserve"> un abogado para que le ayude a buscar las escrituras, sin embargo pasaron muchos años sin que </w:t>
      </w:r>
      <w:r w:rsidRPr="00071311">
        <w:rPr>
          <w:rFonts w:ascii="Bookman Old Style" w:eastAsia="Times New Roman" w:hAnsi="Bookman Old Style" w:cstheme="minorHAnsi"/>
          <w:sz w:val="24"/>
          <w:szCs w:val="24"/>
          <w:bdr w:val="none" w:sz="0" w:space="0" w:color="auto" w:frame="1"/>
          <w:lang w:eastAsia="es-EC"/>
        </w:rPr>
        <w:t xml:space="preserve">se haga la venta de manera </w:t>
      </w:r>
      <w:proofErr w:type="gramStart"/>
      <w:r w:rsidRPr="00071311">
        <w:rPr>
          <w:rFonts w:ascii="Bookman Old Style" w:eastAsia="Times New Roman" w:hAnsi="Bookman Old Style" w:cstheme="minorHAnsi"/>
          <w:sz w:val="24"/>
          <w:szCs w:val="24"/>
          <w:bdr w:val="none" w:sz="0" w:space="0" w:color="auto" w:frame="1"/>
          <w:lang w:eastAsia="es-EC"/>
        </w:rPr>
        <w:t>legal</w:t>
      </w:r>
      <w:r w:rsidR="005D4C49" w:rsidRPr="00071311">
        <w:rPr>
          <w:rFonts w:ascii="Bookman Old Style" w:eastAsia="Times New Roman" w:hAnsi="Bookman Old Style" w:cstheme="minorHAnsi"/>
          <w:sz w:val="24"/>
          <w:szCs w:val="24"/>
          <w:bdr w:val="none" w:sz="0" w:space="0" w:color="auto" w:frame="1"/>
          <w:lang w:eastAsia="es-EC"/>
        </w:rPr>
        <w:t>,  por</w:t>
      </w:r>
      <w:proofErr w:type="gramEnd"/>
      <w:r w:rsidR="005D4C49" w:rsidRPr="00071311">
        <w:rPr>
          <w:rFonts w:ascii="Bookman Old Style" w:eastAsia="Times New Roman" w:hAnsi="Bookman Old Style" w:cstheme="minorHAnsi"/>
          <w:sz w:val="24"/>
          <w:szCs w:val="24"/>
          <w:bdr w:val="none" w:sz="0" w:space="0" w:color="auto" w:frame="1"/>
          <w:lang w:eastAsia="es-EC"/>
        </w:rPr>
        <w:t xml:space="preserve"> </w:t>
      </w:r>
      <w:r w:rsidR="004A45B2" w:rsidRPr="00071311">
        <w:rPr>
          <w:rFonts w:ascii="Bookman Old Style" w:eastAsia="Times New Roman" w:hAnsi="Bookman Old Style" w:cstheme="minorHAnsi"/>
          <w:sz w:val="24"/>
          <w:szCs w:val="24"/>
          <w:bdr w:val="none" w:sz="0" w:space="0" w:color="auto" w:frame="1"/>
          <w:lang w:eastAsia="es-EC"/>
        </w:rPr>
        <w:t xml:space="preserve"> nuestro</w:t>
      </w:r>
      <w:r w:rsidRPr="00071311">
        <w:rPr>
          <w:rFonts w:ascii="Bookman Old Style" w:eastAsia="Times New Roman" w:hAnsi="Bookman Old Style" w:cstheme="minorHAnsi"/>
          <w:sz w:val="24"/>
          <w:szCs w:val="24"/>
          <w:bdr w:val="none" w:sz="0" w:space="0" w:color="auto" w:frame="1"/>
          <w:lang w:eastAsia="es-EC"/>
        </w:rPr>
        <w:t xml:space="preserve">s constantes ruegos </w:t>
      </w:r>
      <w:r w:rsidR="004A45B2" w:rsidRPr="00071311">
        <w:rPr>
          <w:rFonts w:ascii="Bookman Old Style" w:eastAsia="Times New Roman" w:hAnsi="Bookman Old Style" w:cstheme="minorHAnsi"/>
          <w:sz w:val="24"/>
          <w:szCs w:val="24"/>
          <w:bdr w:val="none" w:sz="0" w:space="0" w:color="auto" w:frame="1"/>
          <w:lang w:eastAsia="es-EC"/>
        </w:rPr>
        <w:t>e insistencia</w:t>
      </w:r>
      <w:r w:rsidRPr="00071311">
        <w:rPr>
          <w:rFonts w:ascii="Bookman Old Style" w:eastAsia="Times New Roman" w:hAnsi="Bookman Old Style" w:cstheme="minorHAnsi"/>
          <w:sz w:val="24"/>
          <w:szCs w:val="24"/>
          <w:bdr w:val="none" w:sz="0" w:space="0" w:color="auto" w:frame="1"/>
          <w:lang w:eastAsia="es-EC"/>
        </w:rPr>
        <w:t xml:space="preserve"> y con nuestra ayuda </w:t>
      </w:r>
      <w:r w:rsidR="005D4C49" w:rsidRPr="00071311">
        <w:rPr>
          <w:rFonts w:ascii="Bookman Old Style" w:eastAsia="Times New Roman" w:hAnsi="Bookman Old Style" w:cstheme="minorHAnsi"/>
          <w:sz w:val="24"/>
          <w:szCs w:val="24"/>
          <w:bdr w:val="none" w:sz="0" w:space="0" w:color="auto" w:frame="1"/>
          <w:lang w:eastAsia="es-EC"/>
        </w:rPr>
        <w:t>procedió</w:t>
      </w:r>
      <w:r w:rsidR="004A45B2" w:rsidRPr="00071311">
        <w:rPr>
          <w:rFonts w:ascii="Bookman Old Style" w:eastAsia="Times New Roman" w:hAnsi="Bookman Old Style" w:cstheme="minorHAnsi"/>
          <w:sz w:val="24"/>
          <w:szCs w:val="24"/>
          <w:bdr w:val="none" w:sz="0" w:space="0" w:color="auto" w:frame="1"/>
          <w:lang w:eastAsia="es-EC"/>
        </w:rPr>
        <w:t xml:space="preserve"> a legalizar </w:t>
      </w:r>
      <w:r w:rsidRPr="00071311">
        <w:rPr>
          <w:rFonts w:ascii="Bookman Old Style" w:eastAsia="Times New Roman" w:hAnsi="Bookman Old Style" w:cstheme="minorHAnsi"/>
          <w:sz w:val="24"/>
          <w:szCs w:val="24"/>
          <w:bdr w:val="none" w:sz="0" w:space="0" w:color="auto" w:frame="1"/>
          <w:lang w:eastAsia="es-EC"/>
        </w:rPr>
        <w:t xml:space="preserve"> la totalidad del cuerpo de terreno  incluido el retaso que nos </w:t>
      </w:r>
      <w:r w:rsidR="005D4C49" w:rsidRPr="00071311">
        <w:rPr>
          <w:rFonts w:ascii="Bookman Old Style" w:eastAsia="Times New Roman" w:hAnsi="Bookman Old Style" w:cstheme="minorHAnsi"/>
          <w:sz w:val="24"/>
          <w:szCs w:val="24"/>
          <w:bdr w:val="none" w:sz="0" w:space="0" w:color="auto" w:frame="1"/>
          <w:lang w:eastAsia="es-EC"/>
        </w:rPr>
        <w:t>vendió</w:t>
      </w:r>
      <w:r w:rsidRPr="00071311">
        <w:rPr>
          <w:rFonts w:ascii="Bookman Old Style" w:eastAsia="Times New Roman" w:hAnsi="Bookman Old Style" w:cstheme="minorHAnsi"/>
          <w:sz w:val="24"/>
          <w:szCs w:val="24"/>
          <w:bdr w:val="none" w:sz="0" w:space="0" w:color="auto" w:frame="1"/>
          <w:lang w:eastAsia="es-EC"/>
        </w:rPr>
        <w:t xml:space="preserve"> en  la </w:t>
      </w:r>
      <w:r w:rsidR="005D4C49" w:rsidRPr="00071311">
        <w:rPr>
          <w:rFonts w:ascii="Bookman Old Style" w:eastAsia="Times New Roman" w:hAnsi="Bookman Old Style" w:cstheme="minorHAnsi"/>
          <w:sz w:val="24"/>
          <w:szCs w:val="24"/>
          <w:bdr w:val="none" w:sz="0" w:space="0" w:color="auto" w:frame="1"/>
          <w:lang w:eastAsia="es-EC"/>
        </w:rPr>
        <w:t>Subsecretaria</w:t>
      </w:r>
      <w:r w:rsidRPr="00071311">
        <w:rPr>
          <w:rFonts w:ascii="Bookman Old Style" w:eastAsia="Times New Roman" w:hAnsi="Bookman Old Style" w:cstheme="minorHAnsi"/>
          <w:sz w:val="24"/>
          <w:szCs w:val="24"/>
          <w:bdr w:val="none" w:sz="0" w:space="0" w:color="auto" w:frame="1"/>
          <w:lang w:eastAsia="es-EC"/>
        </w:rPr>
        <w:t xml:space="preserve"> de Tierras.  Tramite que </w:t>
      </w:r>
      <w:r w:rsidR="004A45B2" w:rsidRPr="00071311">
        <w:rPr>
          <w:rFonts w:ascii="Bookman Old Style" w:eastAsia="Times New Roman" w:hAnsi="Bookman Old Style" w:cstheme="minorHAnsi"/>
          <w:sz w:val="24"/>
          <w:szCs w:val="24"/>
          <w:bdr w:val="none" w:sz="0" w:space="0" w:color="auto" w:frame="1"/>
          <w:lang w:eastAsia="es-EC"/>
        </w:rPr>
        <w:t xml:space="preserve"> luego de varios años </w:t>
      </w:r>
      <w:r w:rsidRPr="00071311">
        <w:rPr>
          <w:rFonts w:ascii="Bookman Old Style" w:eastAsia="Times New Roman" w:hAnsi="Bookman Old Style" w:cstheme="minorHAnsi"/>
          <w:sz w:val="24"/>
          <w:szCs w:val="24"/>
          <w:bdr w:val="none" w:sz="0" w:space="0" w:color="auto" w:frame="1"/>
          <w:lang w:eastAsia="es-EC"/>
        </w:rPr>
        <w:t xml:space="preserve">de </w:t>
      </w:r>
      <w:r w:rsidR="004A45B2" w:rsidRPr="00071311">
        <w:rPr>
          <w:rFonts w:ascii="Bookman Old Style" w:eastAsia="Times New Roman" w:hAnsi="Bookman Old Style" w:cstheme="minorHAnsi"/>
          <w:sz w:val="24"/>
          <w:szCs w:val="24"/>
          <w:bdr w:val="none" w:sz="0" w:space="0" w:color="auto" w:frame="1"/>
          <w:lang w:eastAsia="es-EC"/>
        </w:rPr>
        <w:t>insiste</w:t>
      </w:r>
      <w:r w:rsidRPr="00071311">
        <w:rPr>
          <w:rFonts w:ascii="Bookman Old Style" w:eastAsia="Times New Roman" w:hAnsi="Bookman Old Style" w:cstheme="minorHAnsi"/>
          <w:sz w:val="24"/>
          <w:szCs w:val="24"/>
          <w:bdr w:val="none" w:sz="0" w:space="0" w:color="auto" w:frame="1"/>
          <w:lang w:eastAsia="es-EC"/>
        </w:rPr>
        <w:t xml:space="preserve">ncia </w:t>
      </w:r>
      <w:r w:rsidR="004A45B2"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sz w:val="24"/>
          <w:szCs w:val="24"/>
          <w:bdr w:val="none" w:sz="0" w:space="0" w:color="auto" w:frame="1"/>
          <w:lang w:eastAsia="es-EC"/>
        </w:rPr>
        <w:t xml:space="preserve">obtuvo la adjudicación y posteriormente se inscribió, sin embargo luego de que al fin ya obtuvo el </w:t>
      </w:r>
      <w:proofErr w:type="spellStart"/>
      <w:r w:rsidRPr="00071311">
        <w:rPr>
          <w:rFonts w:ascii="Bookman Old Style" w:eastAsia="Times New Roman" w:hAnsi="Bookman Old Style" w:cstheme="minorHAnsi"/>
          <w:sz w:val="24"/>
          <w:szCs w:val="24"/>
          <w:bdr w:val="none" w:sz="0" w:space="0" w:color="auto" w:frame="1"/>
          <w:lang w:eastAsia="es-EC"/>
        </w:rPr>
        <w:t>titulo</w:t>
      </w:r>
      <w:proofErr w:type="spellEnd"/>
      <w:r w:rsidRPr="00071311">
        <w:rPr>
          <w:rFonts w:ascii="Bookman Old Style" w:eastAsia="Times New Roman" w:hAnsi="Bookman Old Style" w:cstheme="minorHAnsi"/>
          <w:sz w:val="24"/>
          <w:szCs w:val="24"/>
          <w:bdr w:val="none" w:sz="0" w:space="0" w:color="auto" w:frame="1"/>
          <w:lang w:eastAsia="es-EC"/>
        </w:rPr>
        <w:t xml:space="preserve"> de propiedad debidamente inscrito, acudimos a la Notaria</w:t>
      </w:r>
      <w:r w:rsidR="005D4C49" w:rsidRPr="00071311">
        <w:rPr>
          <w:rFonts w:ascii="Bookman Old Style" w:eastAsia="Times New Roman" w:hAnsi="Bookman Old Style" w:cstheme="minorHAnsi"/>
          <w:sz w:val="24"/>
          <w:szCs w:val="24"/>
          <w:bdr w:val="none" w:sz="0" w:space="0" w:color="auto" w:frame="1"/>
          <w:lang w:eastAsia="es-EC"/>
        </w:rPr>
        <w:t xml:space="preserve"> primera del cantón Cañar</w:t>
      </w:r>
      <w:r w:rsidRPr="00071311">
        <w:rPr>
          <w:rFonts w:ascii="Bookman Old Style" w:eastAsia="Times New Roman" w:hAnsi="Bookman Old Style" w:cstheme="minorHAnsi"/>
          <w:sz w:val="24"/>
          <w:szCs w:val="24"/>
          <w:bdr w:val="none" w:sz="0" w:space="0" w:color="auto" w:frame="1"/>
          <w:lang w:eastAsia="es-EC"/>
        </w:rPr>
        <w:t xml:space="preserve"> </w:t>
      </w:r>
      <w:r w:rsidR="004A45B2" w:rsidRPr="00071311">
        <w:rPr>
          <w:rFonts w:ascii="Bookman Old Style" w:eastAsia="Times New Roman" w:hAnsi="Bookman Old Style" w:cstheme="minorHAnsi"/>
          <w:sz w:val="24"/>
          <w:szCs w:val="24"/>
          <w:bdr w:val="none" w:sz="0" w:space="0" w:color="auto" w:frame="1"/>
          <w:lang w:eastAsia="es-EC"/>
        </w:rPr>
        <w:t>y al municipio</w:t>
      </w:r>
      <w:r w:rsidRPr="00071311">
        <w:rPr>
          <w:rFonts w:ascii="Bookman Old Style" w:eastAsia="Times New Roman" w:hAnsi="Bookman Old Style" w:cstheme="minorHAnsi"/>
          <w:sz w:val="24"/>
          <w:szCs w:val="24"/>
          <w:bdr w:val="none" w:sz="0" w:space="0" w:color="auto" w:frame="1"/>
          <w:lang w:eastAsia="es-EC"/>
        </w:rPr>
        <w:t xml:space="preserve"> para realizar el traspaso de dominio y la escritura de compra venta del inmueble que nos había vendido en el año 2004, pero para nuestra sorpresa </w:t>
      </w:r>
      <w:r w:rsidR="004A45B2" w:rsidRPr="00071311">
        <w:rPr>
          <w:rFonts w:ascii="Bookman Old Style" w:eastAsia="Times New Roman" w:hAnsi="Bookman Old Style" w:cstheme="minorHAnsi"/>
          <w:sz w:val="24"/>
          <w:szCs w:val="24"/>
          <w:bdr w:val="none" w:sz="0" w:space="0" w:color="auto" w:frame="1"/>
          <w:lang w:eastAsia="es-EC"/>
        </w:rPr>
        <w:t xml:space="preserve"> nos indica</w:t>
      </w:r>
      <w:r w:rsidRPr="00071311">
        <w:rPr>
          <w:rFonts w:ascii="Bookman Old Style" w:eastAsia="Times New Roman" w:hAnsi="Bookman Old Style" w:cstheme="minorHAnsi"/>
          <w:sz w:val="24"/>
          <w:szCs w:val="24"/>
          <w:bdr w:val="none" w:sz="0" w:space="0" w:color="auto" w:frame="1"/>
          <w:lang w:eastAsia="es-EC"/>
        </w:rPr>
        <w:t>n</w:t>
      </w:r>
      <w:r w:rsidR="004A45B2" w:rsidRPr="00071311">
        <w:rPr>
          <w:rFonts w:ascii="Bookman Old Style" w:eastAsia="Times New Roman" w:hAnsi="Bookman Old Style" w:cstheme="minorHAnsi"/>
          <w:sz w:val="24"/>
          <w:szCs w:val="24"/>
          <w:bdr w:val="none" w:sz="0" w:space="0" w:color="auto" w:frame="1"/>
          <w:lang w:eastAsia="es-EC"/>
        </w:rPr>
        <w:t xml:space="preserve"> que se debe realizar un </w:t>
      </w:r>
      <w:r w:rsidR="00E31509" w:rsidRPr="00071311">
        <w:rPr>
          <w:rFonts w:ascii="Bookman Old Style" w:eastAsia="Times New Roman" w:hAnsi="Bookman Old Style" w:cstheme="minorHAnsi"/>
          <w:sz w:val="24"/>
          <w:szCs w:val="24"/>
          <w:bdr w:val="none" w:sz="0" w:space="0" w:color="auto" w:frame="1"/>
          <w:lang w:eastAsia="es-EC"/>
        </w:rPr>
        <w:t>trámite</w:t>
      </w:r>
      <w:r w:rsidR="004A45B2" w:rsidRPr="00071311">
        <w:rPr>
          <w:rFonts w:ascii="Bookman Old Style" w:eastAsia="Times New Roman" w:hAnsi="Bookman Old Style" w:cstheme="minorHAnsi"/>
          <w:sz w:val="24"/>
          <w:szCs w:val="24"/>
          <w:bdr w:val="none" w:sz="0" w:space="0" w:color="auto" w:frame="1"/>
          <w:lang w:eastAsia="es-EC"/>
        </w:rPr>
        <w:t xml:space="preserve"> de </w:t>
      </w:r>
      <w:r w:rsidRPr="00071311">
        <w:rPr>
          <w:rFonts w:ascii="Bookman Old Style" w:eastAsia="Times New Roman" w:hAnsi="Bookman Old Style" w:cstheme="minorHAnsi"/>
          <w:sz w:val="24"/>
          <w:szCs w:val="24"/>
          <w:bdr w:val="none" w:sz="0" w:space="0" w:color="auto" w:frame="1"/>
          <w:lang w:eastAsia="es-EC"/>
        </w:rPr>
        <w:t>fraccionamiento</w:t>
      </w:r>
      <w:r w:rsidR="004A45B2"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sz w:val="24"/>
          <w:szCs w:val="24"/>
          <w:bdr w:val="none" w:sz="0" w:space="0" w:color="auto" w:frame="1"/>
          <w:lang w:eastAsia="es-EC"/>
        </w:rPr>
        <w:t xml:space="preserve">y al </w:t>
      </w:r>
      <w:r w:rsidR="00E31509" w:rsidRPr="00071311">
        <w:rPr>
          <w:rFonts w:ascii="Bookman Old Style" w:eastAsia="Times New Roman" w:hAnsi="Bookman Old Style" w:cstheme="minorHAnsi"/>
          <w:sz w:val="24"/>
          <w:szCs w:val="24"/>
          <w:bdr w:val="none" w:sz="0" w:space="0" w:color="auto" w:frame="1"/>
          <w:lang w:eastAsia="es-EC"/>
        </w:rPr>
        <w:t>acudir</w:t>
      </w:r>
      <w:r w:rsidRPr="00071311">
        <w:rPr>
          <w:rFonts w:ascii="Bookman Old Style" w:eastAsia="Times New Roman" w:hAnsi="Bookman Old Style" w:cstheme="minorHAnsi"/>
          <w:sz w:val="24"/>
          <w:szCs w:val="24"/>
          <w:bdr w:val="none" w:sz="0" w:space="0" w:color="auto" w:frame="1"/>
          <w:lang w:eastAsia="es-EC"/>
        </w:rPr>
        <w:t xml:space="preserve"> al municipio den cantón Cañar nos dan la noticia de que </w:t>
      </w:r>
      <w:r w:rsidR="004A45B2" w:rsidRPr="00071311">
        <w:rPr>
          <w:rFonts w:ascii="Bookman Old Style" w:eastAsia="Times New Roman" w:hAnsi="Bookman Old Style" w:cstheme="minorHAnsi"/>
          <w:sz w:val="24"/>
          <w:szCs w:val="24"/>
          <w:bdr w:val="none" w:sz="0" w:space="0" w:color="auto" w:frame="1"/>
          <w:lang w:eastAsia="es-EC"/>
        </w:rPr>
        <w:t xml:space="preserve"> no se puede fraccionar,</w:t>
      </w:r>
      <w:r w:rsidRPr="00071311">
        <w:rPr>
          <w:rFonts w:ascii="Bookman Old Style" w:eastAsia="Times New Roman" w:hAnsi="Bookman Old Style" w:cstheme="minorHAnsi"/>
          <w:sz w:val="24"/>
          <w:szCs w:val="24"/>
          <w:bdr w:val="none" w:sz="0" w:space="0" w:color="auto" w:frame="1"/>
          <w:lang w:eastAsia="es-EC"/>
        </w:rPr>
        <w:t xml:space="preserve"> por no cumplir el lote </w:t>
      </w:r>
      <w:r w:rsidR="00E31509" w:rsidRPr="00071311">
        <w:rPr>
          <w:rFonts w:ascii="Bookman Old Style" w:eastAsia="Times New Roman" w:hAnsi="Bookman Old Style" w:cstheme="minorHAnsi"/>
          <w:sz w:val="24"/>
          <w:szCs w:val="24"/>
          <w:bdr w:val="none" w:sz="0" w:space="0" w:color="auto" w:frame="1"/>
          <w:lang w:eastAsia="es-EC"/>
        </w:rPr>
        <w:t>mínimo</w:t>
      </w:r>
      <w:r w:rsidR="004A45B2" w:rsidRPr="00071311">
        <w:rPr>
          <w:rFonts w:ascii="Bookman Old Style" w:eastAsia="Times New Roman" w:hAnsi="Bookman Old Style" w:cstheme="minorHAnsi"/>
          <w:sz w:val="24"/>
          <w:szCs w:val="24"/>
          <w:bdr w:val="none" w:sz="0" w:space="0" w:color="auto" w:frame="1"/>
          <w:lang w:eastAsia="es-EC"/>
        </w:rPr>
        <w:t>.</w:t>
      </w:r>
    </w:p>
    <w:p w14:paraId="03EAF1AC" w14:textId="2B576384" w:rsidR="004A45B2" w:rsidRPr="00071311" w:rsidRDefault="004A45B2" w:rsidP="00650FA1">
      <w:pPr>
        <w:pStyle w:val="Prrafodelista"/>
        <w:numPr>
          <w:ilvl w:val="0"/>
          <w:numId w:val="5"/>
        </w:numPr>
        <w:shd w:val="clear" w:color="auto" w:fill="FFFFFF"/>
        <w:spacing w:before="240" w:after="0" w:afterAutospacing="1"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 xml:space="preserve">Por </w:t>
      </w:r>
      <w:r w:rsidR="00A1659A" w:rsidRPr="00071311">
        <w:rPr>
          <w:rFonts w:ascii="Bookman Old Style" w:eastAsia="Times New Roman" w:hAnsi="Bookman Old Style" w:cstheme="minorHAnsi"/>
          <w:sz w:val="24"/>
          <w:szCs w:val="24"/>
          <w:bdr w:val="none" w:sz="0" w:space="0" w:color="auto" w:frame="1"/>
          <w:lang w:eastAsia="es-EC"/>
        </w:rPr>
        <w:t>desconocimiento</w:t>
      </w:r>
      <w:r w:rsidRPr="00071311">
        <w:rPr>
          <w:rFonts w:ascii="Bookman Old Style" w:eastAsia="Times New Roman" w:hAnsi="Bookman Old Style" w:cstheme="minorHAnsi"/>
          <w:sz w:val="24"/>
          <w:szCs w:val="24"/>
          <w:bdr w:val="none" w:sz="0" w:space="0" w:color="auto" w:frame="1"/>
          <w:lang w:eastAsia="es-EC"/>
        </w:rPr>
        <w:t xml:space="preserve"> no legalizamos </w:t>
      </w:r>
      <w:r w:rsidR="00A1659A" w:rsidRPr="00071311">
        <w:rPr>
          <w:rFonts w:ascii="Bookman Old Style" w:eastAsia="Times New Roman" w:hAnsi="Bookman Old Style" w:cstheme="minorHAnsi"/>
          <w:sz w:val="24"/>
          <w:szCs w:val="24"/>
          <w:bdr w:val="none" w:sz="0" w:space="0" w:color="auto" w:frame="1"/>
          <w:lang w:eastAsia="es-EC"/>
        </w:rPr>
        <w:t>directamente</w:t>
      </w:r>
      <w:r w:rsidRPr="00071311">
        <w:rPr>
          <w:rFonts w:ascii="Bookman Old Style" w:eastAsia="Times New Roman" w:hAnsi="Bookman Old Style" w:cstheme="minorHAnsi"/>
          <w:sz w:val="24"/>
          <w:szCs w:val="24"/>
          <w:bdr w:val="none" w:sz="0" w:space="0" w:color="auto" w:frame="1"/>
          <w:lang w:eastAsia="es-EC"/>
        </w:rPr>
        <w:t xml:space="preserve"> el lote de terreno</w:t>
      </w:r>
      <w:r w:rsidR="00E31509" w:rsidRPr="00071311">
        <w:rPr>
          <w:rFonts w:ascii="Bookman Old Style" w:eastAsia="Times New Roman" w:hAnsi="Bookman Old Style" w:cstheme="minorHAnsi"/>
          <w:sz w:val="24"/>
          <w:szCs w:val="24"/>
          <w:bdr w:val="none" w:sz="0" w:space="0" w:color="auto" w:frame="1"/>
          <w:lang w:eastAsia="es-EC"/>
        </w:rPr>
        <w:t xml:space="preserve"> materia de </w:t>
      </w:r>
      <w:r w:rsidR="00A1659A" w:rsidRPr="00071311">
        <w:rPr>
          <w:rFonts w:ascii="Bookman Old Style" w:eastAsia="Times New Roman" w:hAnsi="Bookman Old Style" w:cstheme="minorHAnsi"/>
          <w:sz w:val="24"/>
          <w:szCs w:val="24"/>
          <w:bdr w:val="none" w:sz="0" w:space="0" w:color="auto" w:frame="1"/>
          <w:lang w:eastAsia="es-EC"/>
        </w:rPr>
        <w:t xml:space="preserve">esta demanda </w:t>
      </w:r>
      <w:r w:rsidRPr="00071311">
        <w:rPr>
          <w:rFonts w:ascii="Bookman Old Style" w:eastAsia="Times New Roman" w:hAnsi="Bookman Old Style" w:cstheme="minorHAnsi"/>
          <w:sz w:val="24"/>
          <w:szCs w:val="24"/>
          <w:bdr w:val="none" w:sz="0" w:space="0" w:color="auto" w:frame="1"/>
          <w:lang w:eastAsia="es-EC"/>
        </w:rPr>
        <w:t>sino</w:t>
      </w:r>
      <w:r w:rsidR="00A1659A" w:rsidRPr="00071311">
        <w:rPr>
          <w:rFonts w:ascii="Bookman Old Style" w:eastAsia="Times New Roman" w:hAnsi="Bookman Old Style" w:cstheme="minorHAnsi"/>
          <w:sz w:val="24"/>
          <w:szCs w:val="24"/>
          <w:bdr w:val="none" w:sz="0" w:space="0" w:color="auto" w:frame="1"/>
          <w:lang w:eastAsia="es-EC"/>
        </w:rPr>
        <w:t xml:space="preserve"> </w:t>
      </w:r>
      <w:proofErr w:type="gramStart"/>
      <w:r w:rsidR="00A1659A" w:rsidRPr="00071311">
        <w:rPr>
          <w:rFonts w:ascii="Bookman Old Style" w:eastAsia="Times New Roman" w:hAnsi="Bookman Old Style" w:cstheme="minorHAnsi"/>
          <w:sz w:val="24"/>
          <w:szCs w:val="24"/>
          <w:bdr w:val="none" w:sz="0" w:space="0" w:color="auto" w:frame="1"/>
          <w:lang w:eastAsia="es-EC"/>
        </w:rPr>
        <w:t xml:space="preserve">que </w:t>
      </w:r>
      <w:r w:rsidRPr="00071311">
        <w:rPr>
          <w:rFonts w:ascii="Bookman Old Style" w:eastAsia="Times New Roman" w:hAnsi="Bookman Old Style" w:cstheme="minorHAnsi"/>
          <w:sz w:val="24"/>
          <w:szCs w:val="24"/>
          <w:bdr w:val="none" w:sz="0" w:space="0" w:color="auto" w:frame="1"/>
          <w:lang w:eastAsia="es-EC"/>
        </w:rPr>
        <w:t xml:space="preserve"> es</w:t>
      </w:r>
      <w:r w:rsidR="00A1659A" w:rsidRPr="00071311">
        <w:rPr>
          <w:rFonts w:ascii="Bookman Old Style" w:eastAsia="Times New Roman" w:hAnsi="Bookman Old Style" w:cstheme="minorHAnsi"/>
          <w:sz w:val="24"/>
          <w:szCs w:val="24"/>
          <w:bdr w:val="none" w:sz="0" w:space="0" w:color="auto" w:frame="1"/>
          <w:lang w:eastAsia="es-EC"/>
        </w:rPr>
        <w:t>peramos</w:t>
      </w:r>
      <w:proofErr w:type="gramEnd"/>
      <w:r w:rsidR="00A1659A" w:rsidRPr="00071311">
        <w:rPr>
          <w:rFonts w:ascii="Bookman Old Style" w:eastAsia="Times New Roman" w:hAnsi="Bookman Old Style" w:cstheme="minorHAnsi"/>
          <w:sz w:val="24"/>
          <w:szCs w:val="24"/>
          <w:bdr w:val="none" w:sz="0" w:space="0" w:color="auto" w:frame="1"/>
          <w:lang w:eastAsia="es-EC"/>
        </w:rPr>
        <w:t xml:space="preserve"> que la demandada legali</w:t>
      </w:r>
      <w:r w:rsidRPr="00071311">
        <w:rPr>
          <w:rFonts w:ascii="Bookman Old Style" w:eastAsia="Times New Roman" w:hAnsi="Bookman Old Style" w:cstheme="minorHAnsi"/>
          <w:sz w:val="24"/>
          <w:szCs w:val="24"/>
          <w:bdr w:val="none" w:sz="0" w:space="0" w:color="auto" w:frame="1"/>
          <w:lang w:eastAsia="es-EC"/>
        </w:rPr>
        <w:t>ce</w:t>
      </w:r>
      <w:r w:rsidR="005D4C49" w:rsidRPr="00071311">
        <w:rPr>
          <w:rFonts w:ascii="Bookman Old Style" w:eastAsia="Times New Roman" w:hAnsi="Bookman Old Style" w:cstheme="minorHAnsi"/>
          <w:sz w:val="24"/>
          <w:szCs w:val="24"/>
          <w:bdr w:val="none" w:sz="0" w:space="0" w:color="auto" w:frame="1"/>
          <w:lang w:eastAsia="es-EC"/>
        </w:rPr>
        <w:t xml:space="preserve"> a su nombre para hacer el traspaso a nuestro nombre</w:t>
      </w:r>
      <w:r w:rsidRPr="00071311">
        <w:rPr>
          <w:rFonts w:ascii="Bookman Old Style" w:eastAsia="Times New Roman" w:hAnsi="Bookman Old Style" w:cstheme="minorHAnsi"/>
          <w:sz w:val="24"/>
          <w:szCs w:val="24"/>
          <w:bdr w:val="none" w:sz="0" w:space="0" w:color="auto" w:frame="1"/>
          <w:lang w:eastAsia="es-EC"/>
        </w:rPr>
        <w:t>.</w:t>
      </w:r>
    </w:p>
    <w:p w14:paraId="6745FC18" w14:textId="38F6CB17" w:rsidR="004A45B2" w:rsidRPr="00071311" w:rsidRDefault="00E31509" w:rsidP="00650FA1">
      <w:pPr>
        <w:pStyle w:val="Prrafodelista"/>
        <w:numPr>
          <w:ilvl w:val="0"/>
          <w:numId w:val="5"/>
        </w:numPr>
        <w:shd w:val="clear" w:color="auto" w:fill="FFFFFF"/>
        <w:spacing w:before="240" w:after="0" w:afterAutospacing="1"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 xml:space="preserve">El cuerpo de terreno que adquirimos de manera </w:t>
      </w:r>
      <w:proofErr w:type="spellStart"/>
      <w:r w:rsidRPr="00071311">
        <w:rPr>
          <w:rFonts w:ascii="Bookman Old Style" w:eastAsia="Times New Roman" w:hAnsi="Bookman Old Style" w:cstheme="minorHAnsi"/>
          <w:sz w:val="24"/>
          <w:szCs w:val="24"/>
          <w:bdr w:val="none" w:sz="0" w:space="0" w:color="auto" w:frame="1"/>
          <w:lang w:eastAsia="es-EC"/>
        </w:rPr>
        <w:t>insolemne</w:t>
      </w:r>
      <w:proofErr w:type="spellEnd"/>
      <w:r w:rsidRPr="00071311">
        <w:rPr>
          <w:rFonts w:ascii="Bookman Old Style" w:eastAsia="Times New Roman" w:hAnsi="Bookman Old Style" w:cstheme="minorHAnsi"/>
          <w:sz w:val="24"/>
          <w:szCs w:val="24"/>
          <w:bdr w:val="none" w:sz="0" w:space="0" w:color="auto" w:frame="1"/>
          <w:lang w:eastAsia="es-EC"/>
        </w:rPr>
        <w:t xml:space="preserve"> a voz </w:t>
      </w:r>
      <w:r w:rsidR="005D4C49" w:rsidRPr="00071311">
        <w:rPr>
          <w:rFonts w:ascii="Bookman Old Style" w:eastAsia="Times New Roman" w:hAnsi="Bookman Old Style" w:cstheme="minorHAnsi"/>
          <w:sz w:val="24"/>
          <w:szCs w:val="24"/>
          <w:bdr w:val="none" w:sz="0" w:space="0" w:color="auto" w:frame="1"/>
          <w:lang w:eastAsia="es-EC"/>
        </w:rPr>
        <w:t>,</w:t>
      </w:r>
      <w:r w:rsidR="004A45B2" w:rsidRPr="00071311">
        <w:rPr>
          <w:rFonts w:ascii="Bookman Old Style" w:eastAsia="Times New Roman" w:hAnsi="Bookman Old Style" w:cstheme="minorHAnsi"/>
          <w:sz w:val="24"/>
          <w:szCs w:val="24"/>
          <w:bdr w:val="none" w:sz="0" w:space="0" w:color="auto" w:frame="1"/>
          <w:lang w:eastAsia="es-EC"/>
        </w:rPr>
        <w:t xml:space="preserve"> nos hallamos en posesión desde que adquirimos es decir desde el mes de agosto del 2004,</w:t>
      </w:r>
      <w:r w:rsidR="005D4C49" w:rsidRPr="00071311">
        <w:rPr>
          <w:rFonts w:ascii="Bookman Old Style" w:eastAsia="Times New Roman" w:hAnsi="Bookman Old Style" w:cstheme="minorHAnsi"/>
          <w:sz w:val="24"/>
          <w:szCs w:val="24"/>
          <w:bdr w:val="none" w:sz="0" w:space="0" w:color="auto" w:frame="1"/>
          <w:lang w:eastAsia="es-EC"/>
        </w:rPr>
        <w:t xml:space="preserve"> venimos poseyendo con </w:t>
      </w:r>
      <w:proofErr w:type="spellStart"/>
      <w:r w:rsidR="005D4C49" w:rsidRPr="00071311">
        <w:rPr>
          <w:rFonts w:ascii="Bookman Old Style" w:eastAsia="Times New Roman" w:hAnsi="Bookman Old Style" w:cstheme="minorHAnsi"/>
          <w:sz w:val="24"/>
          <w:szCs w:val="24"/>
          <w:bdr w:val="none" w:sz="0" w:space="0" w:color="auto" w:frame="1"/>
          <w:lang w:eastAsia="es-EC"/>
        </w:rPr>
        <w:t>animo</w:t>
      </w:r>
      <w:proofErr w:type="spellEnd"/>
      <w:r w:rsidR="005D4C49" w:rsidRPr="00071311">
        <w:rPr>
          <w:rFonts w:ascii="Bookman Old Style" w:eastAsia="Times New Roman" w:hAnsi="Bookman Old Style" w:cstheme="minorHAnsi"/>
          <w:sz w:val="24"/>
          <w:szCs w:val="24"/>
          <w:bdr w:val="none" w:sz="0" w:space="0" w:color="auto" w:frame="1"/>
          <w:lang w:eastAsia="es-EC"/>
        </w:rPr>
        <w:t xml:space="preserve"> de señores y dueños, de manera </w:t>
      </w:r>
      <w:proofErr w:type="spellStart"/>
      <w:r w:rsidR="005D4C49" w:rsidRPr="00071311">
        <w:rPr>
          <w:rFonts w:ascii="Bookman Old Style" w:eastAsia="Times New Roman" w:hAnsi="Bookman Old Style" w:cstheme="minorHAnsi"/>
          <w:sz w:val="24"/>
          <w:szCs w:val="24"/>
          <w:bdr w:val="none" w:sz="0" w:space="0" w:color="auto" w:frame="1"/>
          <w:lang w:eastAsia="es-EC"/>
        </w:rPr>
        <w:t>publica</w:t>
      </w:r>
      <w:proofErr w:type="spellEnd"/>
      <w:r w:rsidR="005D4C49" w:rsidRPr="00071311">
        <w:rPr>
          <w:rFonts w:ascii="Bookman Old Style" w:eastAsia="Times New Roman" w:hAnsi="Bookman Old Style" w:cstheme="minorHAnsi"/>
          <w:sz w:val="24"/>
          <w:szCs w:val="24"/>
          <w:bdr w:val="none" w:sz="0" w:space="0" w:color="auto" w:frame="1"/>
          <w:lang w:eastAsia="es-EC"/>
        </w:rPr>
        <w:t xml:space="preserve">, pacifica, tranquila, </w:t>
      </w:r>
      <w:r w:rsidR="00650FA1" w:rsidRPr="00071311">
        <w:rPr>
          <w:rFonts w:ascii="Bookman Old Style" w:eastAsia="Times New Roman" w:hAnsi="Bookman Old Style" w:cstheme="minorHAnsi"/>
          <w:sz w:val="24"/>
          <w:szCs w:val="24"/>
          <w:bdr w:val="none" w:sz="0" w:space="0" w:color="auto" w:frame="1"/>
          <w:lang w:eastAsia="es-EC"/>
        </w:rPr>
        <w:t xml:space="preserve">realizando actos de posesión y que solo   el dueño puede hacer, </w:t>
      </w:r>
      <w:r w:rsidR="005D4C49" w:rsidRPr="00071311">
        <w:rPr>
          <w:rFonts w:ascii="Bookman Old Style" w:eastAsia="Times New Roman" w:hAnsi="Bookman Old Style" w:cstheme="minorHAnsi"/>
          <w:sz w:val="24"/>
          <w:szCs w:val="24"/>
          <w:bdr w:val="none" w:sz="0" w:space="0" w:color="auto" w:frame="1"/>
          <w:lang w:eastAsia="es-EC"/>
        </w:rPr>
        <w:t>ya que</w:t>
      </w:r>
      <w:r w:rsidRPr="00071311">
        <w:rPr>
          <w:rFonts w:ascii="Bookman Old Style" w:eastAsia="Times New Roman" w:hAnsi="Bookman Old Style" w:cstheme="minorHAnsi"/>
          <w:sz w:val="24"/>
          <w:szCs w:val="24"/>
          <w:bdr w:val="none" w:sz="0" w:space="0" w:color="auto" w:frame="1"/>
          <w:lang w:eastAsia="es-EC"/>
        </w:rPr>
        <w:t xml:space="preserve"> pagamos un</w:t>
      </w:r>
      <w:r w:rsidR="005D4C49"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sz w:val="24"/>
          <w:szCs w:val="24"/>
          <w:bdr w:val="none" w:sz="0" w:space="0" w:color="auto" w:frame="1"/>
          <w:lang w:eastAsia="es-EC"/>
        </w:rPr>
        <w:t xml:space="preserve">precio justo por dicho cuerpo de terreno, </w:t>
      </w:r>
      <w:r w:rsidR="00650FA1" w:rsidRPr="00071311">
        <w:rPr>
          <w:rFonts w:ascii="Bookman Old Style" w:eastAsia="Times New Roman" w:hAnsi="Bookman Old Style" w:cstheme="minorHAnsi"/>
          <w:sz w:val="24"/>
          <w:szCs w:val="24"/>
          <w:bdr w:val="none" w:sz="0" w:space="0" w:color="auto" w:frame="1"/>
          <w:lang w:eastAsia="es-EC"/>
        </w:rPr>
        <w:t xml:space="preserve">en </w:t>
      </w:r>
      <w:r w:rsidR="005D4C49" w:rsidRPr="00071311">
        <w:rPr>
          <w:rFonts w:ascii="Bookman Old Style" w:eastAsia="Times New Roman" w:hAnsi="Bookman Old Style" w:cstheme="minorHAnsi"/>
          <w:sz w:val="24"/>
          <w:szCs w:val="24"/>
          <w:bdr w:val="none" w:sz="0" w:space="0" w:color="auto" w:frame="1"/>
          <w:lang w:eastAsia="es-EC"/>
        </w:rPr>
        <w:t xml:space="preserve"> donde </w:t>
      </w:r>
      <w:r w:rsidR="004A45B2" w:rsidRPr="00071311">
        <w:rPr>
          <w:rFonts w:ascii="Bookman Old Style" w:eastAsia="Times New Roman" w:hAnsi="Bookman Old Style" w:cstheme="minorHAnsi"/>
          <w:sz w:val="24"/>
          <w:szCs w:val="24"/>
          <w:bdr w:val="none" w:sz="0" w:space="0" w:color="auto" w:frame="1"/>
          <w:lang w:eastAsia="es-EC"/>
        </w:rPr>
        <w:t xml:space="preserve"> hemos construido una casa de habitación en donde hemos venido habitando,</w:t>
      </w:r>
      <w:r w:rsidR="005D4C49"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sz w:val="24"/>
          <w:szCs w:val="24"/>
          <w:bdr w:val="none" w:sz="0" w:space="0" w:color="auto" w:frame="1"/>
          <w:lang w:eastAsia="es-EC"/>
        </w:rPr>
        <w:t xml:space="preserve">y </w:t>
      </w:r>
      <w:r w:rsidR="005D4C49" w:rsidRPr="00071311">
        <w:rPr>
          <w:rFonts w:ascii="Bookman Old Style" w:eastAsia="Times New Roman" w:hAnsi="Bookman Old Style" w:cstheme="minorHAnsi"/>
          <w:sz w:val="24"/>
          <w:szCs w:val="24"/>
          <w:bdr w:val="none" w:sz="0" w:space="0" w:color="auto" w:frame="1"/>
          <w:lang w:eastAsia="es-EC"/>
        </w:rPr>
        <w:t xml:space="preserve">en </w:t>
      </w:r>
      <w:r w:rsidRPr="00071311">
        <w:rPr>
          <w:rFonts w:ascii="Bookman Old Style" w:eastAsia="Times New Roman" w:hAnsi="Bookman Old Style" w:cstheme="minorHAnsi"/>
          <w:sz w:val="24"/>
          <w:szCs w:val="24"/>
          <w:bdr w:val="none" w:sz="0" w:space="0" w:color="auto" w:frame="1"/>
          <w:lang w:eastAsia="es-EC"/>
        </w:rPr>
        <w:t xml:space="preserve">parte lo </w:t>
      </w:r>
      <w:r w:rsidR="00650FA1" w:rsidRPr="00071311">
        <w:rPr>
          <w:rFonts w:ascii="Bookman Old Style" w:eastAsia="Times New Roman" w:hAnsi="Bookman Old Style" w:cstheme="minorHAnsi"/>
          <w:sz w:val="24"/>
          <w:szCs w:val="24"/>
          <w:bdr w:val="none" w:sz="0" w:space="0" w:color="auto" w:frame="1"/>
          <w:lang w:eastAsia="es-EC"/>
        </w:rPr>
        <w:t>utilizamos</w:t>
      </w:r>
      <w:r w:rsidRPr="00071311">
        <w:rPr>
          <w:rFonts w:ascii="Bookman Old Style" w:eastAsia="Times New Roman" w:hAnsi="Bookman Old Style" w:cstheme="minorHAnsi"/>
          <w:sz w:val="24"/>
          <w:szCs w:val="24"/>
          <w:bdr w:val="none" w:sz="0" w:space="0" w:color="auto" w:frame="1"/>
          <w:lang w:eastAsia="es-EC"/>
        </w:rPr>
        <w:t xml:space="preserve"> para la agricultura y ganadería,</w:t>
      </w:r>
      <w:r w:rsidR="00650FA1" w:rsidRPr="00071311">
        <w:rPr>
          <w:rFonts w:ascii="Bookman Old Style" w:eastAsia="Times New Roman" w:hAnsi="Bookman Old Style" w:cstheme="minorHAnsi"/>
          <w:sz w:val="24"/>
          <w:szCs w:val="24"/>
          <w:bdr w:val="none" w:sz="0" w:space="0" w:color="auto" w:frame="1"/>
          <w:lang w:eastAsia="es-EC"/>
        </w:rPr>
        <w:t xml:space="preserve"> que es nuestra</w:t>
      </w:r>
      <w:r w:rsidRPr="00071311">
        <w:rPr>
          <w:rFonts w:ascii="Bookman Old Style" w:eastAsia="Times New Roman" w:hAnsi="Bookman Old Style" w:cstheme="minorHAnsi"/>
          <w:sz w:val="24"/>
          <w:szCs w:val="24"/>
          <w:bdr w:val="none" w:sz="0" w:space="0" w:color="auto" w:frame="1"/>
          <w:lang w:eastAsia="es-EC"/>
        </w:rPr>
        <w:t xml:space="preserve"> única fuente de economía</w:t>
      </w:r>
      <w:r w:rsidR="004A45B2" w:rsidRPr="00071311">
        <w:rPr>
          <w:rFonts w:ascii="Bookman Old Style" w:eastAsia="Times New Roman" w:hAnsi="Bookman Old Style" w:cstheme="minorHAnsi"/>
          <w:sz w:val="24"/>
          <w:szCs w:val="24"/>
          <w:bdr w:val="none" w:sz="0" w:space="0" w:color="auto" w:frame="1"/>
          <w:lang w:eastAsia="es-EC"/>
        </w:rPr>
        <w:t>.</w:t>
      </w:r>
      <w:r w:rsidRPr="00071311">
        <w:rPr>
          <w:rFonts w:ascii="Bookman Old Style" w:eastAsia="Times New Roman" w:hAnsi="Bookman Old Style" w:cstheme="minorHAnsi"/>
          <w:sz w:val="24"/>
          <w:szCs w:val="24"/>
          <w:bdr w:val="none" w:sz="0" w:space="0" w:color="auto" w:frame="1"/>
          <w:lang w:eastAsia="es-EC"/>
        </w:rPr>
        <w:t>.</w:t>
      </w:r>
    </w:p>
    <w:p w14:paraId="289BA7E1" w14:textId="1CED0930" w:rsidR="00471902" w:rsidRPr="00071311" w:rsidRDefault="009D4EDC" w:rsidP="00650FA1">
      <w:pPr>
        <w:shd w:val="clear" w:color="auto" w:fill="FFFFFF"/>
        <w:spacing w:before="240" w:after="0" w:afterAutospacing="1" w:line="240" w:lineRule="auto"/>
        <w:jc w:val="both"/>
        <w:rPr>
          <w:rFonts w:ascii="Bookman Old Style" w:eastAsia="Times New Roman" w:hAnsi="Bookman Old Style" w:cstheme="minorHAnsi"/>
          <w:b/>
          <w:bCs/>
          <w:sz w:val="24"/>
          <w:szCs w:val="24"/>
          <w:bdr w:val="none" w:sz="0" w:space="0" w:color="auto" w:frame="1"/>
          <w:lang w:eastAsia="es-EC"/>
        </w:rPr>
      </w:pPr>
      <w:r w:rsidRPr="00071311">
        <w:rPr>
          <w:rFonts w:ascii="Bookman Old Style" w:eastAsia="Times New Roman" w:hAnsi="Bookman Old Style" w:cstheme="minorHAnsi"/>
          <w:sz w:val="24"/>
          <w:szCs w:val="24"/>
          <w:bdr w:val="none" w:sz="0" w:space="0" w:color="auto" w:frame="1"/>
          <w:lang w:eastAsia="es-EC"/>
        </w:rPr>
        <w:t> </w:t>
      </w:r>
      <w:r w:rsidR="00650FA1" w:rsidRPr="00071311">
        <w:rPr>
          <w:rFonts w:ascii="Bookman Old Style" w:eastAsia="Times New Roman" w:hAnsi="Bookman Old Style" w:cstheme="minorHAnsi"/>
          <w:sz w:val="24"/>
          <w:szCs w:val="24"/>
          <w:bdr w:val="none" w:sz="0" w:space="0" w:color="auto" w:frame="1"/>
          <w:lang w:eastAsia="es-EC"/>
        </w:rPr>
        <w:t xml:space="preserve">3.- </w:t>
      </w:r>
      <w:r w:rsidRPr="00071311">
        <w:rPr>
          <w:rFonts w:ascii="Bookman Old Style" w:eastAsia="Times New Roman" w:hAnsi="Bookman Old Style" w:cstheme="minorHAnsi"/>
          <w:b/>
          <w:bCs/>
          <w:sz w:val="24"/>
          <w:szCs w:val="24"/>
          <w:bdr w:val="none" w:sz="0" w:space="0" w:color="auto" w:frame="1"/>
          <w:lang w:eastAsia="es-EC"/>
        </w:rPr>
        <w:t>FUNDAMENTOS DE DERECHO.</w:t>
      </w:r>
    </w:p>
    <w:p w14:paraId="661B06B0" w14:textId="77777777" w:rsidR="00650FA1" w:rsidRPr="00071311" w:rsidRDefault="009D4EDC" w:rsidP="009569D8">
      <w:pPr>
        <w:shd w:val="clear" w:color="auto" w:fill="FFFFFF"/>
        <w:spacing w:before="240" w:after="0" w:afterAutospacing="1" w:line="240" w:lineRule="auto"/>
        <w:ind w:left="720"/>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 xml:space="preserve">Con los antecedentes expuestos y con el amparo a lo que dispone los Art. 599. 603, 715, 717,718.721, 722. 2392, 2393, 2398, 2401, 2405, 2410. 2411, 2413 y demás </w:t>
      </w:r>
      <w:proofErr w:type="gramStart"/>
      <w:r w:rsidRPr="00071311">
        <w:rPr>
          <w:rFonts w:ascii="Bookman Old Style" w:eastAsia="Times New Roman" w:hAnsi="Bookman Old Style" w:cstheme="minorHAnsi"/>
          <w:sz w:val="24"/>
          <w:szCs w:val="24"/>
          <w:bdr w:val="none" w:sz="0" w:space="0" w:color="auto" w:frame="1"/>
          <w:lang w:eastAsia="es-EC"/>
        </w:rPr>
        <w:t>concordantes  del</w:t>
      </w:r>
      <w:proofErr w:type="gramEnd"/>
      <w:r w:rsidRPr="00071311">
        <w:rPr>
          <w:rFonts w:ascii="Bookman Old Style" w:eastAsia="Times New Roman" w:hAnsi="Bookman Old Style" w:cstheme="minorHAnsi"/>
          <w:sz w:val="24"/>
          <w:szCs w:val="24"/>
          <w:bdr w:val="none" w:sz="0" w:space="0" w:color="auto" w:frame="1"/>
          <w:lang w:eastAsia="es-EC"/>
        </w:rPr>
        <w:t xml:space="preserve"> Código Civil Codificado. Y demás concordantes con el Código Civil en concordancia con el Art 289 y siguientes del Código General de Procesos</w:t>
      </w:r>
    </w:p>
    <w:p w14:paraId="76842101" w14:textId="3389FE8B" w:rsidR="009D4EDC" w:rsidRPr="00071311" w:rsidRDefault="00650FA1" w:rsidP="00650FA1">
      <w:pPr>
        <w:shd w:val="clear" w:color="auto" w:fill="FFFFFF"/>
        <w:spacing w:before="240" w:after="0" w:afterAutospacing="1"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lang w:eastAsia="es-EC"/>
        </w:rPr>
        <w:t xml:space="preserve">4.- </w:t>
      </w:r>
      <w:r w:rsidR="009D4EDC" w:rsidRPr="00071311">
        <w:rPr>
          <w:rFonts w:ascii="Bookman Old Style" w:eastAsia="Times New Roman" w:hAnsi="Bookman Old Style" w:cstheme="minorHAnsi"/>
          <w:b/>
          <w:bCs/>
          <w:sz w:val="24"/>
          <w:szCs w:val="24"/>
          <w:bdr w:val="none" w:sz="0" w:space="0" w:color="auto" w:frame="1"/>
          <w:lang w:eastAsia="es-EC"/>
        </w:rPr>
        <w:t>PRETENCION.</w:t>
      </w:r>
    </w:p>
    <w:p w14:paraId="1907A1B0" w14:textId="1CF789BB" w:rsidR="009D4EDC" w:rsidRPr="006F7583" w:rsidRDefault="00471902" w:rsidP="00C043CF">
      <w:pPr>
        <w:numPr>
          <w:ilvl w:val="0"/>
          <w:numId w:val="3"/>
        </w:numPr>
        <w:shd w:val="clear" w:color="auto" w:fill="FFFFFF"/>
        <w:spacing w:before="240" w:after="0" w:afterAutospacing="1" w:line="240" w:lineRule="auto"/>
        <w:jc w:val="both"/>
        <w:rPr>
          <w:rFonts w:ascii="Bookman Old Style" w:eastAsia="Times New Roman" w:hAnsi="Bookman Old Style" w:cstheme="minorHAnsi"/>
          <w:color w:val="FFFFFF" w:themeColor="background1"/>
          <w:sz w:val="24"/>
          <w:szCs w:val="24"/>
          <w:lang w:eastAsia="es-EC"/>
        </w:rPr>
      </w:pPr>
      <w:r w:rsidRPr="00071311">
        <w:rPr>
          <w:rFonts w:ascii="Bookman Old Style" w:eastAsia="Times New Roman" w:hAnsi="Bookman Old Style" w:cstheme="minorHAnsi"/>
          <w:sz w:val="24"/>
          <w:szCs w:val="24"/>
          <w:bdr w:val="none" w:sz="0" w:space="0" w:color="auto" w:frame="1"/>
          <w:lang w:eastAsia="es-EC"/>
        </w:rPr>
        <w:t>Solicito que</w:t>
      </w:r>
      <w:r w:rsidR="009D4EDC" w:rsidRPr="00071311">
        <w:rPr>
          <w:rFonts w:ascii="Bookman Old Style" w:eastAsia="Times New Roman" w:hAnsi="Bookman Old Style" w:cstheme="minorHAnsi"/>
          <w:sz w:val="24"/>
          <w:szCs w:val="24"/>
          <w:bdr w:val="none" w:sz="0" w:space="0" w:color="auto" w:frame="1"/>
          <w:lang w:eastAsia="es-EC"/>
        </w:rPr>
        <w:t xml:space="preserve"> en sentencia nos declare dueños y propietarios absolutos por </w:t>
      </w:r>
      <w:r w:rsidR="009D4EDC" w:rsidRPr="00071311">
        <w:rPr>
          <w:rFonts w:ascii="Bookman Old Style" w:eastAsia="Times New Roman" w:hAnsi="Bookman Old Style" w:cstheme="minorHAnsi"/>
          <w:b/>
          <w:bCs/>
          <w:sz w:val="24"/>
          <w:szCs w:val="24"/>
          <w:bdr w:val="none" w:sz="0" w:space="0" w:color="auto" w:frame="1"/>
          <w:lang w:eastAsia="es-EC"/>
        </w:rPr>
        <w:t xml:space="preserve">PRESCRIPCION </w:t>
      </w:r>
      <w:r w:rsidRPr="00071311">
        <w:rPr>
          <w:rFonts w:ascii="Bookman Old Style" w:eastAsia="Times New Roman" w:hAnsi="Bookman Old Style" w:cstheme="minorHAnsi"/>
          <w:b/>
          <w:bCs/>
          <w:sz w:val="24"/>
          <w:szCs w:val="24"/>
          <w:bdr w:val="none" w:sz="0" w:space="0" w:color="auto" w:frame="1"/>
          <w:lang w:eastAsia="es-EC"/>
        </w:rPr>
        <w:t>ADQUIDITIVA</w:t>
      </w:r>
      <w:r w:rsidRPr="006F7583">
        <w:rPr>
          <w:rFonts w:ascii="Bookman Old Style" w:eastAsia="Times New Roman" w:hAnsi="Bookman Old Style" w:cstheme="minorHAnsi"/>
          <w:b/>
          <w:bCs/>
          <w:color w:val="FFFFFF" w:themeColor="background1"/>
          <w:sz w:val="24"/>
          <w:szCs w:val="24"/>
          <w:bdr w:val="none" w:sz="0" w:space="0" w:color="auto" w:frame="1"/>
          <w:lang w:eastAsia="es-EC"/>
        </w:rPr>
        <w:t xml:space="preserve"> </w:t>
      </w:r>
      <w:r w:rsidR="009D4EDC" w:rsidRPr="006F7583">
        <w:rPr>
          <w:rFonts w:ascii="Bookman Old Style" w:eastAsia="Times New Roman" w:hAnsi="Bookman Old Style" w:cstheme="minorHAnsi"/>
          <w:b/>
          <w:bCs/>
          <w:color w:val="FFFFFF" w:themeColor="background1"/>
          <w:sz w:val="24"/>
          <w:szCs w:val="24"/>
          <w:bdr w:val="none" w:sz="0" w:space="0" w:color="auto" w:frame="1"/>
          <w:lang w:eastAsia="es-EC"/>
        </w:rPr>
        <w:t>EXTRAORDINARIA DE DOMINIO,</w:t>
      </w:r>
      <w:r w:rsidR="00650FA1" w:rsidRPr="006F7583">
        <w:rPr>
          <w:rFonts w:ascii="Bookman Old Style" w:eastAsia="Times New Roman" w:hAnsi="Bookman Old Style" w:cstheme="minorHAnsi"/>
          <w:color w:val="FFFFFF" w:themeColor="background1"/>
          <w:sz w:val="24"/>
          <w:szCs w:val="24"/>
          <w:bdr w:val="none" w:sz="0" w:space="0" w:color="auto" w:frame="1"/>
          <w:lang w:eastAsia="es-EC"/>
        </w:rPr>
        <w:t xml:space="preserve"> del lote de terreno </w:t>
      </w:r>
      <w:r w:rsidR="004851FD" w:rsidRPr="006F7583">
        <w:rPr>
          <w:rFonts w:ascii="Bookman Old Style" w:eastAsia="Times New Roman" w:hAnsi="Bookman Old Style" w:cstheme="minorHAnsi"/>
          <w:color w:val="FFFFFF" w:themeColor="background1"/>
          <w:sz w:val="24"/>
          <w:szCs w:val="24"/>
          <w:bdr w:val="none" w:sz="0" w:space="0" w:color="auto" w:frame="1"/>
          <w:lang w:eastAsia="es-EC"/>
        </w:rPr>
        <w:t xml:space="preserve">ubicado </w:t>
      </w:r>
      <w:r w:rsidR="00650FA1" w:rsidRPr="006F7583">
        <w:rPr>
          <w:rFonts w:ascii="Bookman Old Style" w:eastAsia="Times New Roman" w:hAnsi="Bookman Old Style" w:cstheme="minorHAnsi"/>
          <w:color w:val="FFFFFF" w:themeColor="background1"/>
          <w:sz w:val="24"/>
          <w:szCs w:val="24"/>
          <w:bdr w:val="none" w:sz="0" w:space="0" w:color="auto" w:frame="1"/>
          <w:lang w:eastAsia="es-EC"/>
        </w:rPr>
        <w:t xml:space="preserve"> en el sector de La soledad, de la parroquia </w:t>
      </w:r>
      <w:proofErr w:type="spellStart"/>
      <w:r w:rsidR="00650FA1" w:rsidRPr="006F7583">
        <w:rPr>
          <w:rFonts w:ascii="Bookman Old Style" w:eastAsia="Times New Roman" w:hAnsi="Bookman Old Style" w:cstheme="minorHAnsi"/>
          <w:color w:val="FFFFFF" w:themeColor="background1"/>
          <w:sz w:val="24"/>
          <w:szCs w:val="24"/>
          <w:bdr w:val="none" w:sz="0" w:space="0" w:color="auto" w:frame="1"/>
          <w:lang w:eastAsia="es-EC"/>
        </w:rPr>
        <w:t>Gualleturo</w:t>
      </w:r>
      <w:proofErr w:type="spellEnd"/>
      <w:r w:rsidR="00650FA1" w:rsidRPr="006F7583">
        <w:rPr>
          <w:rFonts w:ascii="Bookman Old Style" w:eastAsia="Times New Roman" w:hAnsi="Bookman Old Style" w:cstheme="minorHAnsi"/>
          <w:color w:val="FFFFFF" w:themeColor="background1"/>
          <w:sz w:val="24"/>
          <w:szCs w:val="24"/>
          <w:bdr w:val="none" w:sz="0" w:space="0" w:color="auto" w:frame="1"/>
          <w:lang w:eastAsia="es-EC"/>
        </w:rPr>
        <w:t xml:space="preserve">, cantón Cañar,  provincia del Cañar, de la cabida de 4005.42 metros cuadrados, </w:t>
      </w:r>
      <w:proofErr w:type="spellStart"/>
      <w:r w:rsidR="00650FA1" w:rsidRPr="006F7583">
        <w:rPr>
          <w:rFonts w:ascii="Bookman Old Style" w:eastAsia="Times New Roman" w:hAnsi="Bookman Old Style" w:cstheme="minorHAnsi"/>
          <w:color w:val="FFFFFF" w:themeColor="background1"/>
          <w:sz w:val="24"/>
          <w:szCs w:val="24"/>
          <w:bdr w:val="none" w:sz="0" w:space="0" w:color="auto" w:frame="1"/>
          <w:lang w:eastAsia="es-EC"/>
        </w:rPr>
        <w:t>linderados</w:t>
      </w:r>
      <w:proofErr w:type="spellEnd"/>
      <w:r w:rsidR="00650FA1" w:rsidRPr="006F7583">
        <w:rPr>
          <w:rFonts w:ascii="Bookman Old Style" w:eastAsia="Times New Roman" w:hAnsi="Bookman Old Style" w:cstheme="minorHAnsi"/>
          <w:color w:val="FFFFFF" w:themeColor="background1"/>
          <w:sz w:val="24"/>
          <w:szCs w:val="24"/>
          <w:bdr w:val="none" w:sz="0" w:space="0" w:color="auto" w:frame="1"/>
          <w:lang w:eastAsia="es-EC"/>
        </w:rPr>
        <w:t xml:space="preserve"> de la siguiente manera: </w:t>
      </w:r>
      <w:r w:rsidR="00650FA1" w:rsidRPr="006F7583">
        <w:rPr>
          <w:rFonts w:ascii="Bookman Old Style" w:eastAsia="Times New Roman" w:hAnsi="Bookman Old Style" w:cstheme="minorHAnsi"/>
          <w:color w:val="FFFFFF" w:themeColor="background1"/>
          <w:sz w:val="24"/>
          <w:szCs w:val="24"/>
          <w:lang w:eastAsia="es-EC"/>
        </w:rPr>
        <w:t xml:space="preserve">Por el norte, con propiedad de Rosa </w:t>
      </w:r>
      <w:proofErr w:type="spellStart"/>
      <w:r w:rsidR="00650FA1" w:rsidRPr="006F7583">
        <w:rPr>
          <w:rFonts w:ascii="Bookman Old Style" w:eastAsia="Times New Roman" w:hAnsi="Bookman Old Style" w:cstheme="minorHAnsi"/>
          <w:color w:val="FFFFFF" w:themeColor="background1"/>
          <w:sz w:val="24"/>
          <w:szCs w:val="24"/>
          <w:lang w:eastAsia="es-EC"/>
        </w:rPr>
        <w:t>Quizhpi</w:t>
      </w:r>
      <w:proofErr w:type="spellEnd"/>
      <w:r w:rsidR="00650FA1" w:rsidRPr="006F7583">
        <w:rPr>
          <w:rFonts w:ascii="Bookman Old Style" w:eastAsia="Times New Roman" w:hAnsi="Bookman Old Style" w:cstheme="minorHAnsi"/>
          <w:color w:val="FFFFFF" w:themeColor="background1"/>
          <w:sz w:val="24"/>
          <w:szCs w:val="24"/>
          <w:lang w:eastAsia="es-EC"/>
        </w:rPr>
        <w:t xml:space="preserve">, por el ESTE, con vía </w:t>
      </w:r>
      <w:proofErr w:type="spellStart"/>
      <w:r w:rsidR="00650FA1" w:rsidRPr="006F7583">
        <w:rPr>
          <w:rFonts w:ascii="Bookman Old Style" w:eastAsia="Times New Roman" w:hAnsi="Bookman Old Style" w:cstheme="minorHAnsi"/>
          <w:color w:val="FFFFFF" w:themeColor="background1"/>
          <w:sz w:val="24"/>
          <w:szCs w:val="24"/>
          <w:lang w:eastAsia="es-EC"/>
        </w:rPr>
        <w:t>Gualag</w:t>
      </w:r>
      <w:proofErr w:type="spellEnd"/>
      <w:r w:rsidR="00650FA1" w:rsidRPr="006F7583">
        <w:rPr>
          <w:rFonts w:ascii="Bookman Old Style" w:eastAsia="Times New Roman" w:hAnsi="Bookman Old Style" w:cstheme="minorHAnsi"/>
          <w:color w:val="FFFFFF" w:themeColor="background1"/>
          <w:sz w:val="24"/>
          <w:szCs w:val="24"/>
          <w:lang w:eastAsia="es-EC"/>
        </w:rPr>
        <w:t xml:space="preserve"> Bajo - La Soledad, por el SUR, con propiedad de Enrique Rodríguez, y Rosa </w:t>
      </w:r>
      <w:proofErr w:type="spellStart"/>
      <w:r w:rsidR="00650FA1" w:rsidRPr="006F7583">
        <w:rPr>
          <w:rFonts w:ascii="Bookman Old Style" w:eastAsia="Times New Roman" w:hAnsi="Bookman Old Style" w:cstheme="minorHAnsi"/>
          <w:color w:val="FFFFFF" w:themeColor="background1"/>
          <w:sz w:val="24"/>
          <w:szCs w:val="24"/>
          <w:lang w:eastAsia="es-EC"/>
        </w:rPr>
        <w:t>Quizhpi</w:t>
      </w:r>
      <w:proofErr w:type="spellEnd"/>
      <w:r w:rsidR="00650FA1" w:rsidRPr="006F7583">
        <w:rPr>
          <w:rFonts w:ascii="Bookman Old Style" w:eastAsia="Times New Roman" w:hAnsi="Bookman Old Style" w:cstheme="minorHAnsi"/>
          <w:color w:val="FFFFFF" w:themeColor="background1"/>
          <w:sz w:val="24"/>
          <w:szCs w:val="24"/>
          <w:lang w:eastAsia="es-EC"/>
        </w:rPr>
        <w:t xml:space="preserve">, y por el OESTE, con propiedad de Rosa </w:t>
      </w:r>
      <w:proofErr w:type="spellStart"/>
      <w:r w:rsidR="00650FA1" w:rsidRPr="006F7583">
        <w:rPr>
          <w:rFonts w:ascii="Bookman Old Style" w:eastAsia="Times New Roman" w:hAnsi="Bookman Old Style" w:cstheme="minorHAnsi"/>
          <w:color w:val="FFFFFF" w:themeColor="background1"/>
          <w:sz w:val="24"/>
          <w:szCs w:val="24"/>
          <w:lang w:eastAsia="es-EC"/>
        </w:rPr>
        <w:t>Quizhpi</w:t>
      </w:r>
      <w:proofErr w:type="spellEnd"/>
      <w:r w:rsidR="00650FA1" w:rsidRPr="006F7583">
        <w:rPr>
          <w:rFonts w:ascii="Bookman Old Style" w:eastAsia="Times New Roman" w:hAnsi="Bookman Old Style" w:cstheme="minorHAnsi"/>
          <w:color w:val="FFFFFF" w:themeColor="background1"/>
          <w:sz w:val="24"/>
          <w:szCs w:val="24"/>
          <w:lang w:eastAsia="es-EC"/>
        </w:rPr>
        <w:t>.</w:t>
      </w:r>
    </w:p>
    <w:p w14:paraId="54D29C2D" w14:textId="5772ED20" w:rsidR="009D4EDC" w:rsidRPr="006F7583" w:rsidRDefault="00650FA1" w:rsidP="00650FA1">
      <w:pPr>
        <w:shd w:val="clear" w:color="auto" w:fill="FFFFFF"/>
        <w:spacing w:before="240" w:after="0" w:afterAutospacing="1" w:line="240" w:lineRule="auto"/>
        <w:ind w:left="709" w:hanging="709"/>
        <w:rPr>
          <w:rFonts w:ascii="Bookman Old Style" w:eastAsia="Times New Roman" w:hAnsi="Bookman Old Style" w:cstheme="minorHAnsi"/>
          <w:color w:val="FFFFFF" w:themeColor="background1"/>
          <w:sz w:val="24"/>
          <w:szCs w:val="24"/>
          <w:lang w:eastAsia="es-EC"/>
        </w:rPr>
      </w:pPr>
      <w:r w:rsidRPr="006F7583">
        <w:rPr>
          <w:rFonts w:ascii="Bookman Old Style" w:eastAsia="Times New Roman" w:hAnsi="Bookman Old Style" w:cstheme="minorHAnsi"/>
          <w:b/>
          <w:bCs/>
          <w:color w:val="FFFFFF" w:themeColor="background1"/>
          <w:sz w:val="24"/>
          <w:szCs w:val="24"/>
          <w:bdr w:val="none" w:sz="0" w:space="0" w:color="auto" w:frame="1"/>
          <w:lang w:eastAsia="es-EC"/>
        </w:rPr>
        <w:t xml:space="preserve">5.- </w:t>
      </w:r>
      <w:r w:rsidR="009D4EDC" w:rsidRPr="006F7583">
        <w:rPr>
          <w:rFonts w:ascii="Bookman Old Style" w:eastAsia="Times New Roman" w:hAnsi="Bookman Old Style" w:cstheme="minorHAnsi"/>
          <w:b/>
          <w:bCs/>
          <w:color w:val="FFFFFF" w:themeColor="background1"/>
          <w:sz w:val="24"/>
          <w:szCs w:val="24"/>
          <w:bdr w:val="none" w:sz="0" w:space="0" w:color="auto" w:frame="1"/>
          <w:lang w:eastAsia="es-EC"/>
        </w:rPr>
        <w:t>ANUNCIO DE LOS MEDIOS DE PRUEBA.</w:t>
      </w:r>
      <w:r w:rsidR="009D4EDC" w:rsidRPr="006F7583">
        <w:rPr>
          <w:rFonts w:ascii="Bookman Old Style" w:eastAsia="Times New Roman" w:hAnsi="Bookman Old Style" w:cstheme="minorHAnsi"/>
          <w:color w:val="FFFFFF" w:themeColor="background1"/>
          <w:sz w:val="24"/>
          <w:szCs w:val="24"/>
          <w:lang w:eastAsia="es-EC"/>
        </w:rPr>
        <w:br/>
      </w:r>
      <w:r w:rsidR="009D4EDC" w:rsidRPr="006F7583">
        <w:rPr>
          <w:rFonts w:ascii="Bookman Old Style" w:eastAsia="Times New Roman" w:hAnsi="Bookman Old Style" w:cstheme="minorHAnsi"/>
          <w:color w:val="FFFFFF" w:themeColor="background1"/>
          <w:sz w:val="24"/>
          <w:szCs w:val="24"/>
          <w:lang w:eastAsia="es-EC"/>
        </w:rPr>
        <w:br/>
      </w:r>
      <w:r w:rsidR="009D4EDC" w:rsidRPr="006F7583">
        <w:rPr>
          <w:rFonts w:ascii="Bookman Old Style" w:eastAsia="Times New Roman" w:hAnsi="Bookman Old Style" w:cstheme="minorHAnsi"/>
          <w:b/>
          <w:bCs/>
          <w:color w:val="FFFFFF" w:themeColor="background1"/>
          <w:sz w:val="24"/>
          <w:szCs w:val="24"/>
          <w:bdr w:val="none" w:sz="0" w:space="0" w:color="auto" w:frame="1"/>
          <w:lang w:eastAsia="es-EC"/>
        </w:rPr>
        <w:t>Prueba Documental</w:t>
      </w:r>
      <w:r w:rsidR="009D4EDC" w:rsidRPr="006F7583">
        <w:rPr>
          <w:rFonts w:ascii="Bookman Old Style" w:eastAsia="Times New Roman" w:hAnsi="Bookman Old Style" w:cstheme="minorHAnsi"/>
          <w:color w:val="FFFFFF" w:themeColor="background1"/>
          <w:sz w:val="24"/>
          <w:szCs w:val="24"/>
          <w:bdr w:val="none" w:sz="0" w:space="0" w:color="auto" w:frame="1"/>
          <w:lang w:eastAsia="es-EC"/>
        </w:rPr>
        <w:t>:</w:t>
      </w:r>
    </w:p>
    <w:p w14:paraId="2EBE4FE0" w14:textId="147F6C9B" w:rsidR="004851FD" w:rsidRPr="006F7583" w:rsidRDefault="009D4EDC" w:rsidP="00C3501D">
      <w:pPr>
        <w:numPr>
          <w:ilvl w:val="0"/>
          <w:numId w:val="4"/>
        </w:numPr>
        <w:shd w:val="clear" w:color="auto" w:fill="FFFFFF"/>
        <w:spacing w:before="240" w:after="0" w:afterAutospacing="1" w:line="240" w:lineRule="auto"/>
        <w:rPr>
          <w:rFonts w:ascii="Bookman Old Style" w:eastAsia="Times New Roman" w:hAnsi="Bookman Old Style" w:cstheme="minorHAnsi"/>
          <w:color w:val="FFFFFF" w:themeColor="background1"/>
          <w:sz w:val="24"/>
          <w:szCs w:val="24"/>
          <w:lang w:eastAsia="es-EC"/>
        </w:rPr>
      </w:pPr>
      <w:r w:rsidRPr="006F7583">
        <w:rPr>
          <w:rFonts w:ascii="Bookman Old Style" w:eastAsia="Times New Roman" w:hAnsi="Bookman Old Style" w:cstheme="minorHAnsi"/>
          <w:color w:val="FFFFFF" w:themeColor="background1"/>
          <w:sz w:val="24"/>
          <w:szCs w:val="24"/>
          <w:bdr w:val="none" w:sz="0" w:space="0" w:color="auto" w:frame="1"/>
          <w:lang w:eastAsia="es-EC"/>
        </w:rPr>
        <w:t xml:space="preserve">Copia de cedula y papeleta de votación </w:t>
      </w:r>
      <w:r w:rsidR="00C20407" w:rsidRPr="006F7583">
        <w:rPr>
          <w:rFonts w:ascii="Bookman Old Style" w:eastAsia="Times New Roman" w:hAnsi="Bookman Old Style" w:cstheme="minorHAnsi"/>
          <w:color w:val="FFFFFF" w:themeColor="background1"/>
          <w:sz w:val="24"/>
          <w:szCs w:val="24"/>
          <w:bdr w:val="none" w:sz="0" w:space="0" w:color="auto" w:frame="1"/>
          <w:lang w:eastAsia="es-EC"/>
        </w:rPr>
        <w:t>de</w:t>
      </w:r>
      <w:r w:rsidR="00071311" w:rsidRPr="006F7583">
        <w:rPr>
          <w:rFonts w:ascii="Bookman Old Style" w:eastAsia="Times New Roman" w:hAnsi="Bookman Old Style" w:cstheme="minorHAnsi"/>
          <w:color w:val="FFFFFF" w:themeColor="background1"/>
          <w:sz w:val="24"/>
          <w:szCs w:val="24"/>
          <w:bdr w:val="none" w:sz="0" w:space="0" w:color="auto" w:frame="1"/>
          <w:lang w:eastAsia="es-EC"/>
        </w:rPr>
        <w:t xml:space="preserve"> los</w:t>
      </w:r>
      <w:r w:rsidR="00C20407" w:rsidRPr="006F7583">
        <w:rPr>
          <w:rFonts w:ascii="Bookman Old Style" w:eastAsia="Times New Roman" w:hAnsi="Bookman Old Style" w:cstheme="minorHAnsi"/>
          <w:color w:val="FFFFFF" w:themeColor="background1"/>
          <w:sz w:val="24"/>
          <w:szCs w:val="24"/>
          <w:bdr w:val="none" w:sz="0" w:space="0" w:color="auto" w:frame="1"/>
          <w:lang w:eastAsia="es-EC"/>
        </w:rPr>
        <w:t xml:space="preserve"> compareciente</w:t>
      </w:r>
      <w:r w:rsidR="00071311" w:rsidRPr="006F7583">
        <w:rPr>
          <w:rFonts w:ascii="Bookman Old Style" w:eastAsia="Times New Roman" w:hAnsi="Bookman Old Style" w:cstheme="minorHAnsi"/>
          <w:color w:val="FFFFFF" w:themeColor="background1"/>
          <w:sz w:val="24"/>
          <w:szCs w:val="24"/>
          <w:bdr w:val="none" w:sz="0" w:space="0" w:color="auto" w:frame="1"/>
          <w:lang w:eastAsia="es-EC"/>
        </w:rPr>
        <w:t>s</w:t>
      </w:r>
      <w:r w:rsidRPr="006F7583">
        <w:rPr>
          <w:rFonts w:ascii="Bookman Old Style" w:eastAsia="Times New Roman" w:hAnsi="Bookman Old Style" w:cstheme="minorHAnsi"/>
          <w:color w:val="FFFFFF" w:themeColor="background1"/>
          <w:sz w:val="24"/>
          <w:szCs w:val="24"/>
          <w:bdr w:val="none" w:sz="0" w:space="0" w:color="auto" w:frame="1"/>
          <w:lang w:eastAsia="es-EC"/>
        </w:rPr>
        <w:t>. Que en la audiencia produciré, leeré, y exhibiré los originales de mis documentos habilitantes, para acreditar mi capacidad legal procesal para demandar y mis generales de ley.</w:t>
      </w:r>
    </w:p>
    <w:p w14:paraId="560B22EF" w14:textId="461C7518" w:rsidR="004851FD" w:rsidRPr="00071311" w:rsidRDefault="009D4EDC" w:rsidP="00817AAE">
      <w:pPr>
        <w:numPr>
          <w:ilvl w:val="0"/>
          <w:numId w:val="4"/>
        </w:numPr>
        <w:shd w:val="clear" w:color="auto" w:fill="FFFFFF"/>
        <w:spacing w:before="240" w:after="0" w:afterAutospacing="1" w:line="240" w:lineRule="auto"/>
        <w:rPr>
          <w:rFonts w:ascii="Bookman Old Style" w:eastAsia="Times New Roman" w:hAnsi="Bookman Old Style" w:cstheme="minorHAnsi"/>
          <w:sz w:val="24"/>
          <w:szCs w:val="24"/>
          <w:lang w:eastAsia="es-EC"/>
        </w:rPr>
      </w:pPr>
      <w:r w:rsidRPr="006F7583">
        <w:rPr>
          <w:rFonts w:ascii="Bookman Old Style" w:eastAsia="Times New Roman" w:hAnsi="Bookman Old Style" w:cstheme="minorHAnsi"/>
          <w:color w:val="FFFFFF" w:themeColor="background1"/>
          <w:sz w:val="24"/>
          <w:szCs w:val="24"/>
          <w:bdr w:val="none" w:sz="0" w:space="0" w:color="auto" w:frame="1"/>
          <w:lang w:eastAsia="es-EC"/>
        </w:rPr>
        <w:t xml:space="preserve">Información Registral </w:t>
      </w:r>
      <w:r w:rsidR="00C20407" w:rsidRPr="006F7583">
        <w:rPr>
          <w:rFonts w:ascii="Bookman Old Style" w:eastAsia="Times New Roman" w:hAnsi="Bookman Old Style" w:cstheme="minorHAnsi"/>
          <w:color w:val="FFFFFF" w:themeColor="background1"/>
          <w:sz w:val="24"/>
          <w:szCs w:val="24"/>
          <w:bdr w:val="none" w:sz="0" w:space="0" w:color="auto" w:frame="1"/>
          <w:lang w:eastAsia="es-EC"/>
        </w:rPr>
        <w:t xml:space="preserve">o certificado de gravamen emitido por el Registro de la Propiedad del cantón Cañar, </w:t>
      </w:r>
      <w:r w:rsidRPr="006F7583">
        <w:rPr>
          <w:rFonts w:ascii="Bookman Old Style" w:eastAsia="Times New Roman" w:hAnsi="Bookman Old Style" w:cstheme="minorHAnsi"/>
          <w:color w:val="FFFFFF" w:themeColor="background1"/>
          <w:sz w:val="24"/>
          <w:szCs w:val="24"/>
          <w:bdr w:val="none" w:sz="0" w:space="0" w:color="auto" w:frame="1"/>
          <w:lang w:eastAsia="es-EC"/>
        </w:rPr>
        <w:t xml:space="preserve">del bien inmueble </w:t>
      </w:r>
      <w:r w:rsidR="004851FD" w:rsidRPr="006F7583">
        <w:rPr>
          <w:rFonts w:ascii="Bookman Old Style" w:eastAsia="Times New Roman" w:hAnsi="Bookman Old Style" w:cstheme="minorHAnsi"/>
          <w:color w:val="FFFFFF" w:themeColor="background1"/>
          <w:sz w:val="24"/>
          <w:szCs w:val="24"/>
          <w:bdr w:val="none" w:sz="0" w:space="0" w:color="auto" w:frame="1"/>
          <w:lang w:eastAsia="es-EC"/>
        </w:rPr>
        <w:t>que se pretende la prescripción adquisitiva extraordinaria de dominio</w:t>
      </w:r>
      <w:r w:rsidRPr="006F7583">
        <w:rPr>
          <w:rFonts w:ascii="Bookman Old Style" w:eastAsia="Times New Roman" w:hAnsi="Bookman Old Style" w:cstheme="minorHAnsi"/>
          <w:color w:val="FFFFFF" w:themeColor="background1"/>
          <w:sz w:val="24"/>
          <w:szCs w:val="24"/>
          <w:bdr w:val="none" w:sz="0" w:space="0" w:color="auto" w:frame="1"/>
          <w:lang w:eastAsia="es-EC"/>
        </w:rPr>
        <w:t>.</w:t>
      </w:r>
      <w:r w:rsidR="006F7583" w:rsidRPr="006F7583">
        <w:rPr>
          <w:rFonts w:ascii="Bookman Old Style" w:eastAsia="Times New Roman" w:hAnsi="Bookman Old Style" w:cstheme="minorHAnsi"/>
          <w:color w:val="FFFFFF" w:themeColor="background1"/>
          <w:sz w:val="24"/>
          <w:szCs w:val="24"/>
          <w:bdr w:val="none" w:sz="0" w:space="0" w:color="auto" w:frame="1"/>
          <w:lang w:eastAsia="es-EC"/>
        </w:rPr>
        <w:t xml:space="preserve"> </w:t>
      </w:r>
      <w:r w:rsidR="006F7583" w:rsidRPr="006F7583">
        <w:rPr>
          <w:rFonts w:ascii="Bookman Old Style" w:eastAsia="Times New Roman" w:hAnsi="Bookman Old Style" w:cstheme="minorHAnsi"/>
          <w:b/>
          <w:sz w:val="24"/>
          <w:szCs w:val="24"/>
          <w:bdr w:val="none" w:sz="0" w:space="0" w:color="auto" w:frame="1"/>
          <w:lang w:eastAsia="es-EC"/>
        </w:rPr>
        <w:t>Así como su escritura de adjudicación</w:t>
      </w:r>
      <w:r w:rsidR="006F7583">
        <w:rPr>
          <w:rFonts w:ascii="Bookman Old Style" w:eastAsia="Times New Roman" w:hAnsi="Bookman Old Style" w:cstheme="minorHAnsi"/>
          <w:b/>
          <w:sz w:val="24"/>
          <w:szCs w:val="24"/>
          <w:bdr w:val="none" w:sz="0" w:space="0" w:color="auto" w:frame="1"/>
          <w:lang w:eastAsia="es-EC"/>
        </w:rPr>
        <w:t xml:space="preserve"> de la demandada</w:t>
      </w:r>
    </w:p>
    <w:p w14:paraId="2A1530A3" w14:textId="2F41E8B4" w:rsidR="00B63EBA" w:rsidRPr="00071311" w:rsidRDefault="004851FD" w:rsidP="00817AAE">
      <w:pPr>
        <w:numPr>
          <w:ilvl w:val="0"/>
          <w:numId w:val="4"/>
        </w:numPr>
        <w:shd w:val="clear" w:color="auto" w:fill="FFFFFF"/>
        <w:spacing w:before="240" w:after="0" w:afterAutospacing="1" w:line="240" w:lineRule="auto"/>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Informe pericial realizado por la Arq. María Gabriel</w:t>
      </w:r>
      <w:r w:rsidR="00071311">
        <w:rPr>
          <w:rFonts w:ascii="Bookman Old Style" w:eastAsia="Times New Roman" w:hAnsi="Bookman Old Style" w:cstheme="minorHAnsi"/>
          <w:sz w:val="24"/>
          <w:szCs w:val="24"/>
          <w:bdr w:val="none" w:sz="0" w:space="0" w:color="auto" w:frame="1"/>
          <w:lang w:eastAsia="es-EC"/>
        </w:rPr>
        <w:t>a</w:t>
      </w:r>
      <w:r w:rsidRPr="00071311">
        <w:rPr>
          <w:rFonts w:ascii="Bookman Old Style" w:eastAsia="Times New Roman" w:hAnsi="Bookman Old Style" w:cstheme="minorHAnsi"/>
          <w:sz w:val="24"/>
          <w:szCs w:val="24"/>
          <w:bdr w:val="none" w:sz="0" w:space="0" w:color="auto" w:frame="1"/>
          <w:lang w:eastAsia="es-EC"/>
        </w:rPr>
        <w:t xml:space="preserve"> Ortiz </w:t>
      </w:r>
      <w:proofErr w:type="gramStart"/>
      <w:r w:rsidRPr="00071311">
        <w:rPr>
          <w:rFonts w:ascii="Bookman Old Style" w:eastAsia="Times New Roman" w:hAnsi="Bookman Old Style" w:cstheme="minorHAnsi"/>
          <w:sz w:val="24"/>
          <w:szCs w:val="24"/>
          <w:bdr w:val="none" w:sz="0" w:space="0" w:color="auto" w:frame="1"/>
          <w:lang w:eastAsia="es-EC"/>
        </w:rPr>
        <w:t xml:space="preserve">Vivar, </w:t>
      </w:r>
      <w:r w:rsidR="009D4EDC" w:rsidRPr="00071311">
        <w:rPr>
          <w:rFonts w:ascii="Bookman Old Style" w:eastAsia="Times New Roman" w:hAnsi="Bookman Old Style" w:cstheme="minorHAnsi"/>
          <w:sz w:val="24"/>
          <w:szCs w:val="24"/>
          <w:bdr w:val="none" w:sz="0" w:space="0" w:color="auto" w:frame="1"/>
          <w:lang w:eastAsia="es-EC"/>
        </w:rPr>
        <w:t xml:space="preserve"> que</w:t>
      </w:r>
      <w:proofErr w:type="gramEnd"/>
      <w:r w:rsidR="009D4EDC" w:rsidRPr="00071311">
        <w:rPr>
          <w:rFonts w:ascii="Bookman Old Style" w:eastAsia="Times New Roman" w:hAnsi="Bookman Old Style" w:cstheme="minorHAnsi"/>
          <w:sz w:val="24"/>
          <w:szCs w:val="24"/>
          <w:bdr w:val="none" w:sz="0" w:space="0" w:color="auto" w:frame="1"/>
          <w:lang w:eastAsia="es-EC"/>
        </w:rPr>
        <w:t xml:space="preserve"> demuestra las dimensiones y linderos específicos, ubicación y superficie exacta del bien inmueble a prescribir.</w:t>
      </w:r>
    </w:p>
    <w:p w14:paraId="0F63ED79" w14:textId="00D024CB" w:rsidR="00B63EBA" w:rsidRPr="00071311" w:rsidRDefault="00B63EBA" w:rsidP="00B63EBA">
      <w:pPr>
        <w:numPr>
          <w:ilvl w:val="0"/>
          <w:numId w:val="4"/>
        </w:numPr>
        <w:shd w:val="clear" w:color="auto" w:fill="FFFFFF"/>
        <w:spacing w:before="240" w:after="0" w:afterAutospacing="1"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 xml:space="preserve">Levantamiento planímetro e informe de </w:t>
      </w:r>
      <w:proofErr w:type="spellStart"/>
      <w:r w:rsidRPr="00071311">
        <w:rPr>
          <w:rFonts w:ascii="Bookman Old Style" w:eastAsia="Times New Roman" w:hAnsi="Bookman Old Style" w:cstheme="minorHAnsi"/>
          <w:sz w:val="24"/>
          <w:szCs w:val="24"/>
          <w:bdr w:val="none" w:sz="0" w:space="0" w:color="auto" w:frame="1"/>
          <w:lang w:eastAsia="es-EC"/>
        </w:rPr>
        <w:t>linderacion</w:t>
      </w:r>
      <w:proofErr w:type="spellEnd"/>
      <w:r w:rsidRPr="00071311">
        <w:rPr>
          <w:rFonts w:ascii="Bookman Old Style" w:eastAsia="Times New Roman" w:hAnsi="Bookman Old Style" w:cstheme="minorHAnsi"/>
          <w:sz w:val="24"/>
          <w:szCs w:val="24"/>
          <w:bdr w:val="none" w:sz="0" w:space="0" w:color="auto" w:frame="1"/>
          <w:lang w:eastAsia="es-EC"/>
        </w:rPr>
        <w:t xml:space="preserve"> del inmueble que se solicita la prescripción, así como el levantamiento planímetro e informe de </w:t>
      </w:r>
      <w:proofErr w:type="spellStart"/>
      <w:r w:rsidRPr="00071311">
        <w:rPr>
          <w:rFonts w:ascii="Bookman Old Style" w:eastAsia="Times New Roman" w:hAnsi="Bookman Old Style" w:cstheme="minorHAnsi"/>
          <w:sz w:val="24"/>
          <w:szCs w:val="24"/>
          <w:bdr w:val="none" w:sz="0" w:space="0" w:color="auto" w:frame="1"/>
          <w:lang w:eastAsia="es-EC"/>
        </w:rPr>
        <w:t>linderacion</w:t>
      </w:r>
      <w:proofErr w:type="spellEnd"/>
      <w:r w:rsidRPr="00071311">
        <w:rPr>
          <w:rFonts w:ascii="Bookman Old Style" w:eastAsia="Times New Roman" w:hAnsi="Bookman Old Style" w:cstheme="minorHAnsi"/>
          <w:sz w:val="24"/>
          <w:szCs w:val="24"/>
          <w:bdr w:val="none" w:sz="0" w:space="0" w:color="auto" w:frame="1"/>
          <w:lang w:eastAsia="es-EC"/>
        </w:rPr>
        <w:t xml:space="preserve"> del inmueble en general de propiedad de la demandada.</w:t>
      </w:r>
    </w:p>
    <w:p w14:paraId="5DFEE19B" w14:textId="5B9890B4" w:rsidR="001548F0" w:rsidRPr="00071311" w:rsidRDefault="009D4EDC" w:rsidP="00650FA1">
      <w:pPr>
        <w:pStyle w:val="Prrafodelista"/>
        <w:numPr>
          <w:ilvl w:val="0"/>
          <w:numId w:val="4"/>
        </w:numPr>
        <w:shd w:val="clear" w:color="auto" w:fill="FFFFFF"/>
        <w:spacing w:before="240" w:after="0" w:afterAutospacing="1" w:line="240" w:lineRule="auto"/>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b/>
          <w:bCs/>
          <w:sz w:val="24"/>
          <w:szCs w:val="24"/>
          <w:bdr w:val="none" w:sz="0" w:space="0" w:color="auto" w:frame="1"/>
          <w:lang w:eastAsia="es-EC"/>
        </w:rPr>
        <w:t>Prueba Testimonial;</w:t>
      </w:r>
      <w:r w:rsidRPr="00071311">
        <w:rPr>
          <w:rFonts w:ascii="Bookman Old Style" w:eastAsia="Times New Roman" w:hAnsi="Bookman Old Style" w:cstheme="minorHAnsi"/>
          <w:sz w:val="24"/>
          <w:szCs w:val="24"/>
          <w:bdr w:val="none" w:sz="0" w:space="0" w:color="auto" w:frame="1"/>
          <w:lang w:eastAsia="es-EC"/>
        </w:rPr>
        <w:t> Solicito se recepten los testimonios de</w:t>
      </w:r>
      <w:r w:rsidR="00650FA1" w:rsidRPr="00071311">
        <w:rPr>
          <w:rFonts w:ascii="Bookman Old Style" w:eastAsia="Times New Roman" w:hAnsi="Bookman Old Style" w:cstheme="minorHAnsi"/>
          <w:sz w:val="24"/>
          <w:szCs w:val="24"/>
          <w:bdr w:val="none" w:sz="0" w:space="0" w:color="auto" w:frame="1"/>
          <w:lang w:eastAsia="es-EC"/>
        </w:rPr>
        <w:t xml:space="preserve"> A)</w:t>
      </w:r>
      <w:r w:rsidRPr="00071311">
        <w:rPr>
          <w:rFonts w:ascii="Bookman Old Style" w:eastAsia="Times New Roman" w:hAnsi="Bookman Old Style" w:cstheme="minorHAnsi"/>
          <w:sz w:val="24"/>
          <w:szCs w:val="24"/>
          <w:bdr w:val="none" w:sz="0" w:space="0" w:color="auto" w:frame="1"/>
          <w:lang w:eastAsia="es-EC"/>
        </w:rPr>
        <w:t xml:space="preserve"> la Sra. </w:t>
      </w:r>
      <w:r w:rsidRPr="00071311">
        <w:rPr>
          <w:rFonts w:ascii="Bookman Old Style" w:eastAsia="Times New Roman" w:hAnsi="Bookman Old Style" w:cstheme="minorHAnsi"/>
          <w:b/>
          <w:bCs/>
          <w:sz w:val="24"/>
          <w:szCs w:val="24"/>
          <w:bdr w:val="none" w:sz="0" w:space="0" w:color="auto" w:frame="1"/>
          <w:lang w:eastAsia="es-EC"/>
        </w:rPr>
        <w:t>BE</w:t>
      </w:r>
      <w:r w:rsidR="00B63EBA" w:rsidRPr="00071311">
        <w:rPr>
          <w:rFonts w:ascii="Bookman Old Style" w:eastAsia="Times New Roman" w:hAnsi="Bookman Old Style" w:cstheme="minorHAnsi"/>
          <w:b/>
          <w:bCs/>
          <w:sz w:val="24"/>
          <w:szCs w:val="24"/>
          <w:bdr w:val="none" w:sz="0" w:space="0" w:color="auto" w:frame="1"/>
          <w:lang w:eastAsia="es-EC"/>
        </w:rPr>
        <w:t>LLA CARMITA CALLE JARA</w:t>
      </w:r>
      <w:r w:rsidRPr="00071311">
        <w:rPr>
          <w:rFonts w:ascii="Bookman Old Style" w:eastAsia="Times New Roman" w:hAnsi="Bookman Old Style" w:cstheme="minorHAnsi"/>
          <w:sz w:val="24"/>
          <w:szCs w:val="24"/>
          <w:bdr w:val="none" w:sz="0" w:space="0" w:color="auto" w:frame="1"/>
          <w:lang w:eastAsia="es-EC"/>
        </w:rPr>
        <w:t xml:space="preserve">, </w:t>
      </w:r>
      <w:r w:rsidR="00B63EBA" w:rsidRPr="00071311">
        <w:rPr>
          <w:rFonts w:ascii="Bookman Old Style" w:eastAsia="Times New Roman" w:hAnsi="Bookman Old Style" w:cstheme="minorHAnsi"/>
          <w:sz w:val="24"/>
          <w:szCs w:val="24"/>
          <w:bdr w:val="none" w:sz="0" w:space="0" w:color="auto" w:frame="1"/>
          <w:lang w:eastAsia="es-EC"/>
        </w:rPr>
        <w:t>domiciliada en el sector de Gulag-Bajo, de l</w:t>
      </w:r>
      <w:r w:rsidR="001548F0" w:rsidRPr="00071311">
        <w:rPr>
          <w:rFonts w:ascii="Bookman Old Style" w:eastAsia="Times New Roman" w:hAnsi="Bookman Old Style" w:cstheme="minorHAnsi"/>
          <w:sz w:val="24"/>
          <w:szCs w:val="24"/>
          <w:bdr w:val="none" w:sz="0" w:space="0" w:color="auto" w:frame="1"/>
          <w:lang w:eastAsia="es-EC"/>
        </w:rPr>
        <w:t xml:space="preserve">a parroquia </w:t>
      </w:r>
      <w:proofErr w:type="spellStart"/>
      <w:r w:rsidR="001548F0" w:rsidRPr="00071311">
        <w:rPr>
          <w:rFonts w:ascii="Bookman Old Style" w:eastAsia="Times New Roman" w:hAnsi="Bookman Old Style" w:cstheme="minorHAnsi"/>
          <w:sz w:val="24"/>
          <w:szCs w:val="24"/>
          <w:bdr w:val="none" w:sz="0" w:space="0" w:color="auto" w:frame="1"/>
          <w:lang w:eastAsia="es-EC"/>
        </w:rPr>
        <w:t>Gualleturo</w:t>
      </w:r>
      <w:proofErr w:type="spellEnd"/>
      <w:r w:rsidR="001548F0" w:rsidRPr="00071311">
        <w:rPr>
          <w:rFonts w:ascii="Bookman Old Style" w:eastAsia="Times New Roman" w:hAnsi="Bookman Old Style" w:cstheme="minorHAnsi"/>
          <w:sz w:val="24"/>
          <w:szCs w:val="24"/>
          <w:bdr w:val="none" w:sz="0" w:space="0" w:color="auto" w:frame="1"/>
          <w:lang w:eastAsia="es-EC"/>
        </w:rPr>
        <w:t xml:space="preserve"> del cantó</w:t>
      </w:r>
      <w:r w:rsidR="00B63EBA" w:rsidRPr="00071311">
        <w:rPr>
          <w:rFonts w:ascii="Bookman Old Style" w:eastAsia="Times New Roman" w:hAnsi="Bookman Old Style" w:cstheme="minorHAnsi"/>
          <w:sz w:val="24"/>
          <w:szCs w:val="24"/>
          <w:bdr w:val="none" w:sz="0" w:space="0" w:color="auto" w:frame="1"/>
          <w:lang w:eastAsia="es-EC"/>
        </w:rPr>
        <w:t>n y provincia del Cañar</w:t>
      </w:r>
      <w:r w:rsidRPr="00071311">
        <w:rPr>
          <w:rFonts w:ascii="Bookman Old Style" w:eastAsia="Times New Roman" w:hAnsi="Bookman Old Style" w:cstheme="minorHAnsi"/>
          <w:sz w:val="24"/>
          <w:szCs w:val="24"/>
          <w:bdr w:val="none" w:sz="0" w:space="0" w:color="auto" w:frame="1"/>
          <w:lang w:eastAsia="es-EC"/>
        </w:rPr>
        <w:t>, testigo que vendrá a rendir su declaración con el fin de justificar la forma de posesión y tiempo de la misma,</w:t>
      </w:r>
      <w:r w:rsidR="00B63EBA" w:rsidRPr="00071311">
        <w:rPr>
          <w:rFonts w:ascii="Bookman Old Style" w:eastAsia="Times New Roman" w:hAnsi="Bookman Old Style" w:cstheme="minorHAnsi"/>
          <w:sz w:val="24"/>
          <w:szCs w:val="24"/>
          <w:bdr w:val="none" w:sz="0" w:space="0" w:color="auto" w:frame="1"/>
          <w:lang w:eastAsia="es-EC"/>
        </w:rPr>
        <w:t xml:space="preserve"> y demás hechos propuestos en la demanda,</w:t>
      </w:r>
      <w:r w:rsidRPr="00071311">
        <w:rPr>
          <w:rFonts w:ascii="Bookman Old Style" w:eastAsia="Times New Roman" w:hAnsi="Bookman Old Style" w:cstheme="minorHAnsi"/>
          <w:sz w:val="24"/>
          <w:szCs w:val="24"/>
          <w:bdr w:val="none" w:sz="0" w:space="0" w:color="auto" w:frame="1"/>
          <w:lang w:eastAsia="es-EC"/>
        </w:rPr>
        <w:t xml:space="preserve"> a quien se le notificara en el correo electrónico</w:t>
      </w:r>
      <w:r w:rsidR="00B63EBA" w:rsidRPr="00071311">
        <w:rPr>
          <w:rFonts w:ascii="Bookman Old Style" w:eastAsia="Times New Roman" w:hAnsi="Bookman Old Style" w:cstheme="minorHAnsi"/>
          <w:sz w:val="24"/>
          <w:szCs w:val="24"/>
          <w:bdr w:val="none" w:sz="0" w:space="0" w:color="auto" w:frame="1"/>
          <w:lang w:eastAsia="es-EC"/>
        </w:rPr>
        <w:t xml:space="preserve"> </w:t>
      </w:r>
      <w:r w:rsidR="00B63EBA" w:rsidRPr="00071311">
        <w:rPr>
          <w:rFonts w:ascii="Bookman Old Style" w:eastAsia="Times New Roman" w:hAnsi="Bookman Old Style" w:cstheme="minorHAnsi"/>
          <w:sz w:val="24"/>
          <w:szCs w:val="24"/>
          <w:u w:val="single"/>
          <w:bdr w:val="none" w:sz="0" w:space="0" w:color="auto" w:frame="1"/>
          <w:lang w:eastAsia="es-EC"/>
        </w:rPr>
        <w:t>benditow</w:t>
      </w:r>
      <w:hyperlink r:id="rId5" w:tgtFrame="_blank" w:history="1">
        <w:r w:rsidRPr="00071311">
          <w:rPr>
            <w:rFonts w:ascii="Bookman Old Style" w:eastAsia="Times New Roman" w:hAnsi="Bookman Old Style" w:cstheme="minorHAnsi"/>
            <w:sz w:val="24"/>
            <w:szCs w:val="24"/>
            <w:u w:val="single"/>
            <w:bdr w:val="none" w:sz="0" w:space="0" w:color="auto" w:frame="1"/>
            <w:lang w:eastAsia="es-EC"/>
          </w:rPr>
          <w:t>@hotmail.com</w:t>
        </w:r>
      </w:hyperlink>
      <w:r w:rsidRPr="00071311">
        <w:rPr>
          <w:rFonts w:ascii="Bookman Old Style" w:eastAsia="Times New Roman" w:hAnsi="Bookman Old Style" w:cstheme="minorHAnsi"/>
          <w:sz w:val="24"/>
          <w:szCs w:val="24"/>
          <w:bdr w:val="none" w:sz="0" w:space="0" w:color="auto" w:frame="1"/>
          <w:lang w:eastAsia="es-EC"/>
        </w:rPr>
        <w:t>, comprometiéndome hacer comparecer el día de la audiencia.</w:t>
      </w:r>
      <w:r w:rsidRPr="00071311">
        <w:rPr>
          <w:rFonts w:ascii="Bookman Old Style" w:eastAsia="Times New Roman" w:hAnsi="Bookman Old Style" w:cstheme="minorHAnsi"/>
          <w:sz w:val="24"/>
          <w:szCs w:val="24"/>
          <w:lang w:eastAsia="es-EC"/>
        </w:rPr>
        <w:br/>
      </w:r>
      <w:r w:rsidR="005C46EA">
        <w:rPr>
          <w:rFonts w:ascii="Bookman Old Style" w:eastAsia="Times New Roman" w:hAnsi="Bookman Old Style" w:cstheme="minorHAnsi"/>
          <w:b/>
          <w:sz w:val="24"/>
          <w:szCs w:val="24"/>
          <w:lang w:eastAsia="es-EC"/>
        </w:rPr>
        <w:t xml:space="preserve">B) </w:t>
      </w:r>
      <w:r w:rsidR="005C46EA" w:rsidRPr="005C46EA">
        <w:rPr>
          <w:rFonts w:ascii="Bookman Old Style" w:eastAsia="Times New Roman" w:hAnsi="Bookman Old Style" w:cstheme="minorHAnsi"/>
          <w:b/>
          <w:sz w:val="24"/>
          <w:szCs w:val="24"/>
          <w:lang w:eastAsia="es-EC"/>
        </w:rPr>
        <w:t>OLGA AZUCENA SANCHEZ CALLE Y</w:t>
      </w:r>
      <w:r w:rsidRPr="00071311">
        <w:rPr>
          <w:rFonts w:ascii="Bookman Old Style" w:eastAsia="Times New Roman" w:hAnsi="Bookman Old Style" w:cstheme="minorHAnsi"/>
          <w:sz w:val="24"/>
          <w:szCs w:val="24"/>
          <w:lang w:eastAsia="es-EC"/>
        </w:rPr>
        <w:br/>
      </w:r>
      <w:r w:rsidR="00BA5EF5" w:rsidRPr="00071311">
        <w:rPr>
          <w:rFonts w:ascii="Bookman Old Style" w:eastAsia="Times New Roman" w:hAnsi="Bookman Old Style" w:cstheme="minorHAnsi"/>
          <w:sz w:val="24"/>
          <w:szCs w:val="24"/>
          <w:bdr w:val="none" w:sz="0" w:space="0" w:color="auto" w:frame="1"/>
          <w:lang w:eastAsia="es-EC"/>
        </w:rPr>
        <w:t>A la</w:t>
      </w:r>
      <w:r w:rsidRPr="00071311">
        <w:rPr>
          <w:rFonts w:ascii="Bookman Old Style" w:eastAsia="Times New Roman" w:hAnsi="Bookman Old Style" w:cstheme="minorHAnsi"/>
          <w:sz w:val="24"/>
          <w:szCs w:val="24"/>
          <w:bdr w:val="none" w:sz="0" w:space="0" w:color="auto" w:frame="1"/>
          <w:lang w:eastAsia="es-EC"/>
        </w:rPr>
        <w:t xml:space="preserve"> Sr</w:t>
      </w:r>
      <w:r w:rsidR="00BA5EF5" w:rsidRPr="00071311">
        <w:rPr>
          <w:rFonts w:ascii="Bookman Old Style" w:eastAsia="Times New Roman" w:hAnsi="Bookman Old Style" w:cstheme="minorHAnsi"/>
          <w:sz w:val="24"/>
          <w:szCs w:val="24"/>
          <w:bdr w:val="none" w:sz="0" w:space="0" w:color="auto" w:frame="1"/>
          <w:lang w:eastAsia="es-EC"/>
        </w:rPr>
        <w:t>a</w:t>
      </w:r>
      <w:r w:rsidRPr="00071311">
        <w:rPr>
          <w:rFonts w:ascii="Bookman Old Style" w:eastAsia="Times New Roman" w:hAnsi="Bookman Old Style" w:cstheme="minorHAnsi"/>
          <w:sz w:val="24"/>
          <w:szCs w:val="24"/>
          <w:bdr w:val="none" w:sz="0" w:space="0" w:color="auto" w:frame="1"/>
          <w:lang w:eastAsia="es-EC"/>
        </w:rPr>
        <w:t>. </w:t>
      </w:r>
      <w:r w:rsidR="00BA5EF5" w:rsidRPr="00071311">
        <w:rPr>
          <w:rFonts w:ascii="Bookman Old Style" w:eastAsia="Times New Roman" w:hAnsi="Bookman Old Style" w:cstheme="minorHAnsi"/>
          <w:b/>
          <w:sz w:val="24"/>
          <w:szCs w:val="24"/>
          <w:bdr w:val="none" w:sz="0" w:space="0" w:color="auto" w:frame="1"/>
          <w:lang w:eastAsia="es-EC"/>
        </w:rPr>
        <w:t>MARIA MARLENE JARA ORTIZ</w:t>
      </w:r>
      <w:r w:rsidRPr="00071311">
        <w:rPr>
          <w:rFonts w:ascii="Bookman Old Style" w:eastAsia="Times New Roman" w:hAnsi="Bookman Old Style" w:cstheme="minorHAnsi"/>
          <w:b/>
          <w:bCs/>
          <w:sz w:val="24"/>
          <w:szCs w:val="24"/>
          <w:bdr w:val="none" w:sz="0" w:space="0" w:color="auto" w:frame="1"/>
          <w:lang w:eastAsia="es-EC"/>
        </w:rPr>
        <w:t xml:space="preserve">, </w:t>
      </w:r>
      <w:r w:rsidRPr="00071311">
        <w:rPr>
          <w:rFonts w:ascii="Bookman Old Style" w:eastAsia="Times New Roman" w:hAnsi="Bookman Old Style" w:cstheme="minorHAnsi"/>
          <w:sz w:val="24"/>
          <w:szCs w:val="24"/>
          <w:bdr w:val="none" w:sz="0" w:space="0" w:color="auto" w:frame="1"/>
          <w:lang w:eastAsia="es-EC"/>
        </w:rPr>
        <w:t>domiciliad</w:t>
      </w:r>
      <w:r w:rsidR="00BA5EF5" w:rsidRPr="00071311">
        <w:rPr>
          <w:rFonts w:ascii="Bookman Old Style" w:eastAsia="Times New Roman" w:hAnsi="Bookman Old Style" w:cstheme="minorHAnsi"/>
          <w:sz w:val="24"/>
          <w:szCs w:val="24"/>
          <w:bdr w:val="none" w:sz="0" w:space="0" w:color="auto" w:frame="1"/>
          <w:lang w:eastAsia="es-EC"/>
        </w:rPr>
        <w:t xml:space="preserve">a en el sector de Gulag-Bajo, de la parroquia </w:t>
      </w:r>
      <w:proofErr w:type="spellStart"/>
      <w:r w:rsidR="00BA5EF5" w:rsidRPr="00071311">
        <w:rPr>
          <w:rFonts w:ascii="Bookman Old Style" w:eastAsia="Times New Roman" w:hAnsi="Bookman Old Style" w:cstheme="minorHAnsi"/>
          <w:sz w:val="24"/>
          <w:szCs w:val="24"/>
          <w:bdr w:val="none" w:sz="0" w:space="0" w:color="auto" w:frame="1"/>
          <w:lang w:eastAsia="es-EC"/>
        </w:rPr>
        <w:t>Gualleturo</w:t>
      </w:r>
      <w:proofErr w:type="spellEnd"/>
      <w:r w:rsidR="00BA5EF5" w:rsidRPr="00071311">
        <w:rPr>
          <w:rFonts w:ascii="Bookman Old Style" w:eastAsia="Times New Roman" w:hAnsi="Bookman Old Style" w:cstheme="minorHAnsi"/>
          <w:sz w:val="24"/>
          <w:szCs w:val="24"/>
          <w:bdr w:val="none" w:sz="0" w:space="0" w:color="auto" w:frame="1"/>
          <w:lang w:eastAsia="es-EC"/>
        </w:rPr>
        <w:t xml:space="preserve"> del cantón y provincia del Cañar</w:t>
      </w:r>
      <w:r w:rsidRPr="00071311">
        <w:rPr>
          <w:rFonts w:ascii="Bookman Old Style" w:eastAsia="Times New Roman" w:hAnsi="Bookman Old Style" w:cstheme="minorHAnsi"/>
          <w:sz w:val="24"/>
          <w:szCs w:val="24"/>
          <w:bdr w:val="none" w:sz="0" w:space="0" w:color="auto" w:frame="1"/>
          <w:lang w:eastAsia="es-EC"/>
        </w:rPr>
        <w:t xml:space="preserve">. Testigo que vendrá a rendir su declaración con el fin de justificar la forma de posesión y tiempo de la misma </w:t>
      </w:r>
      <w:r w:rsidR="00650FA1" w:rsidRPr="00071311">
        <w:rPr>
          <w:rFonts w:ascii="Bookman Old Style" w:eastAsia="Times New Roman" w:hAnsi="Bookman Old Style" w:cstheme="minorHAnsi"/>
          <w:sz w:val="24"/>
          <w:szCs w:val="24"/>
          <w:bdr w:val="none" w:sz="0" w:space="0" w:color="auto" w:frame="1"/>
          <w:lang w:eastAsia="es-EC"/>
        </w:rPr>
        <w:t xml:space="preserve">y </w:t>
      </w:r>
      <w:proofErr w:type="spellStart"/>
      <w:r w:rsidR="00650FA1" w:rsidRPr="00071311">
        <w:rPr>
          <w:rFonts w:ascii="Bookman Old Style" w:eastAsia="Times New Roman" w:hAnsi="Bookman Old Style" w:cstheme="minorHAnsi"/>
          <w:sz w:val="24"/>
          <w:szCs w:val="24"/>
          <w:bdr w:val="none" w:sz="0" w:space="0" w:color="auto" w:frame="1"/>
          <w:lang w:eastAsia="es-EC"/>
        </w:rPr>
        <w:t>mas</w:t>
      </w:r>
      <w:proofErr w:type="spellEnd"/>
      <w:r w:rsidR="00650FA1" w:rsidRPr="00071311">
        <w:rPr>
          <w:rFonts w:ascii="Bookman Old Style" w:eastAsia="Times New Roman" w:hAnsi="Bookman Old Style" w:cstheme="minorHAnsi"/>
          <w:sz w:val="24"/>
          <w:szCs w:val="24"/>
          <w:bdr w:val="none" w:sz="0" w:space="0" w:color="auto" w:frame="1"/>
          <w:lang w:eastAsia="es-EC"/>
        </w:rPr>
        <w:t xml:space="preserve"> hechos propuestos en la demanda, </w:t>
      </w:r>
      <w:r w:rsidRPr="00071311">
        <w:rPr>
          <w:rFonts w:ascii="Bookman Old Style" w:eastAsia="Times New Roman" w:hAnsi="Bookman Old Style" w:cstheme="minorHAnsi"/>
          <w:sz w:val="24"/>
          <w:szCs w:val="24"/>
          <w:bdr w:val="none" w:sz="0" w:space="0" w:color="auto" w:frame="1"/>
          <w:lang w:eastAsia="es-EC"/>
        </w:rPr>
        <w:t>a quien se le notificara en el correo electrónico </w:t>
      </w:r>
      <w:hyperlink r:id="rId6" w:tgtFrame="_blank" w:history="1">
        <w:r w:rsidRPr="00071311">
          <w:rPr>
            <w:rFonts w:ascii="Bookman Old Style" w:eastAsia="Times New Roman" w:hAnsi="Bookman Old Style" w:cstheme="minorHAnsi"/>
            <w:sz w:val="24"/>
            <w:szCs w:val="24"/>
            <w:u w:val="single"/>
            <w:bdr w:val="none" w:sz="0" w:space="0" w:color="auto" w:frame="1"/>
            <w:lang w:eastAsia="es-EC"/>
          </w:rPr>
          <w:t>eduvicasan@hotmail.com</w:t>
        </w:r>
      </w:hyperlink>
      <w:r w:rsidRPr="00071311">
        <w:rPr>
          <w:rFonts w:ascii="Bookman Old Style" w:eastAsia="Times New Roman" w:hAnsi="Bookman Old Style" w:cstheme="minorHAnsi"/>
          <w:sz w:val="24"/>
          <w:szCs w:val="24"/>
          <w:bdr w:val="none" w:sz="0" w:space="0" w:color="auto" w:frame="1"/>
          <w:lang w:eastAsia="es-EC"/>
        </w:rPr>
        <w:t>, comprometiéndome hacer comparecer el día de la audiencia.</w:t>
      </w:r>
    </w:p>
    <w:p w14:paraId="159B2C6D" w14:textId="004CE3FA" w:rsidR="00BA5EF5" w:rsidRPr="00071311" w:rsidRDefault="00650FA1" w:rsidP="00650FA1">
      <w:pPr>
        <w:shd w:val="clear" w:color="auto" w:fill="FFFFFF"/>
        <w:spacing w:before="240" w:after="0" w:afterAutospacing="1" w:line="240" w:lineRule="auto"/>
        <w:ind w:left="360"/>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b/>
          <w:bCs/>
          <w:sz w:val="24"/>
          <w:szCs w:val="24"/>
          <w:bdr w:val="none" w:sz="0" w:space="0" w:color="auto" w:frame="1"/>
          <w:lang w:eastAsia="es-EC"/>
        </w:rPr>
        <w:t xml:space="preserve">6.- </w:t>
      </w:r>
      <w:r w:rsidR="001548F0" w:rsidRPr="00071311">
        <w:rPr>
          <w:rFonts w:ascii="Bookman Old Style" w:eastAsia="Times New Roman" w:hAnsi="Bookman Old Style" w:cstheme="minorHAnsi"/>
          <w:b/>
          <w:bCs/>
          <w:sz w:val="24"/>
          <w:szCs w:val="24"/>
          <w:bdr w:val="none" w:sz="0" w:space="0" w:color="auto" w:frame="1"/>
          <w:lang w:eastAsia="es-EC"/>
        </w:rPr>
        <w:t xml:space="preserve">Inspección Judicial y </w:t>
      </w:r>
      <w:r w:rsidR="009D4EDC" w:rsidRPr="00071311">
        <w:rPr>
          <w:rFonts w:ascii="Bookman Old Style" w:eastAsia="Times New Roman" w:hAnsi="Bookman Old Style" w:cstheme="minorHAnsi"/>
          <w:b/>
          <w:bCs/>
          <w:sz w:val="24"/>
          <w:szCs w:val="24"/>
          <w:bdr w:val="none" w:sz="0" w:space="0" w:color="auto" w:frame="1"/>
          <w:lang w:eastAsia="es-EC"/>
        </w:rPr>
        <w:t>Prueba Pericial</w:t>
      </w:r>
      <w:r w:rsidR="009D4EDC" w:rsidRPr="00071311">
        <w:rPr>
          <w:rFonts w:ascii="Bookman Old Style" w:eastAsia="Times New Roman" w:hAnsi="Bookman Old Style" w:cstheme="minorHAnsi"/>
          <w:sz w:val="24"/>
          <w:szCs w:val="24"/>
          <w:bdr w:val="none" w:sz="0" w:space="0" w:color="auto" w:frame="1"/>
          <w:lang w:eastAsia="es-EC"/>
        </w:rPr>
        <w:t>;</w:t>
      </w:r>
    </w:p>
    <w:p w14:paraId="73116B6B" w14:textId="77777777" w:rsidR="001548F0" w:rsidRPr="00071311" w:rsidRDefault="009D4EDC" w:rsidP="00BA5EF5">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sz w:val="24"/>
          <w:szCs w:val="24"/>
          <w:bdr w:val="none" w:sz="0" w:space="0" w:color="auto" w:frame="1"/>
          <w:lang w:eastAsia="es-EC"/>
        </w:rPr>
        <w:t>Requiero se practique una Inspección Judicial, del bien inmueble </w:t>
      </w:r>
      <w:proofErr w:type="gramStart"/>
      <w:r w:rsidR="001548F0" w:rsidRPr="00071311">
        <w:rPr>
          <w:rFonts w:ascii="Bookman Old Style" w:eastAsia="Times New Roman" w:hAnsi="Bookman Old Style" w:cstheme="minorHAnsi"/>
          <w:sz w:val="24"/>
          <w:szCs w:val="24"/>
          <w:bdr w:val="none" w:sz="0" w:space="0" w:color="auto" w:frame="1"/>
          <w:lang w:eastAsia="es-EC"/>
        </w:rPr>
        <w:t xml:space="preserve">detallado </w:t>
      </w:r>
      <w:r w:rsidRPr="00071311">
        <w:rPr>
          <w:rFonts w:ascii="Bookman Old Style" w:eastAsia="Times New Roman" w:hAnsi="Bookman Old Style" w:cstheme="minorHAnsi"/>
          <w:sz w:val="24"/>
          <w:szCs w:val="24"/>
          <w:bdr w:val="none" w:sz="0" w:space="0" w:color="auto" w:frame="1"/>
          <w:lang w:eastAsia="es-EC"/>
        </w:rPr>
        <w:t>materia</w:t>
      </w:r>
      <w:proofErr w:type="gramEnd"/>
      <w:r w:rsidRPr="00071311">
        <w:rPr>
          <w:rFonts w:ascii="Bookman Old Style" w:eastAsia="Times New Roman" w:hAnsi="Bookman Old Style" w:cstheme="minorHAnsi"/>
          <w:sz w:val="24"/>
          <w:szCs w:val="24"/>
          <w:bdr w:val="none" w:sz="0" w:space="0" w:color="auto" w:frame="1"/>
          <w:lang w:eastAsia="es-EC"/>
        </w:rPr>
        <w:t xml:space="preserve"> del presente juicio, en el que </w:t>
      </w:r>
      <w:proofErr w:type="spellStart"/>
      <w:r w:rsidR="001548F0" w:rsidRPr="00071311">
        <w:rPr>
          <w:rFonts w:ascii="Bookman Old Style" w:eastAsia="Times New Roman" w:hAnsi="Bookman Old Style" w:cstheme="minorHAnsi"/>
          <w:sz w:val="24"/>
          <w:szCs w:val="24"/>
          <w:bdr w:val="none" w:sz="0" w:space="0" w:color="auto" w:frame="1"/>
          <w:lang w:eastAsia="es-EC"/>
        </w:rPr>
        <w:t>ud</w:t>
      </w:r>
      <w:proofErr w:type="spellEnd"/>
      <w:r w:rsidR="001548F0" w:rsidRPr="00071311">
        <w:rPr>
          <w:rFonts w:ascii="Bookman Old Style" w:eastAsia="Times New Roman" w:hAnsi="Bookman Old Style" w:cstheme="minorHAnsi"/>
          <w:sz w:val="24"/>
          <w:szCs w:val="24"/>
          <w:bdr w:val="none" w:sz="0" w:space="0" w:color="auto" w:frame="1"/>
          <w:lang w:eastAsia="es-EC"/>
        </w:rPr>
        <w:t xml:space="preserve"> </w:t>
      </w:r>
      <w:r w:rsidRPr="00071311">
        <w:rPr>
          <w:rFonts w:ascii="Bookman Old Style" w:eastAsia="Times New Roman" w:hAnsi="Bookman Old Style" w:cstheme="minorHAnsi"/>
          <w:sz w:val="24"/>
          <w:szCs w:val="24"/>
          <w:bdr w:val="none" w:sz="0" w:space="0" w:color="auto" w:frame="1"/>
          <w:lang w:eastAsia="es-EC"/>
        </w:rPr>
        <w:t xml:space="preserve">constatará los actos posesorios y la existencia del bien inmueble. </w:t>
      </w:r>
    </w:p>
    <w:p w14:paraId="0163C92F" w14:textId="14C10FC1" w:rsidR="009569D8" w:rsidRPr="00071311" w:rsidRDefault="00650FA1" w:rsidP="00BA5EF5">
      <w:pPr>
        <w:shd w:val="clear" w:color="auto" w:fill="FFFFFF"/>
        <w:spacing w:before="240" w:after="0" w:afterAutospacing="1" w:line="240" w:lineRule="auto"/>
        <w:ind w:left="720"/>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bdr w:val="none" w:sz="0" w:space="0" w:color="auto" w:frame="1"/>
          <w:lang w:eastAsia="es-EC"/>
        </w:rPr>
        <w:t>Para dicha diligencia p</w:t>
      </w:r>
      <w:r w:rsidR="009D4EDC" w:rsidRPr="00071311">
        <w:rPr>
          <w:rFonts w:ascii="Bookman Old Style" w:eastAsia="Times New Roman" w:hAnsi="Bookman Old Style" w:cstheme="minorHAnsi"/>
          <w:sz w:val="24"/>
          <w:szCs w:val="24"/>
          <w:bdr w:val="none" w:sz="0" w:space="0" w:color="auto" w:frame="1"/>
          <w:lang w:eastAsia="es-EC"/>
        </w:rPr>
        <w:t>ido que mediante sorteo se designe un perito calificado y acreditado por el Consejo de la Judicatura. El mismo que sustentara su informe pericial en la audiencia, informe que deberá contener lo siguiente: </w:t>
      </w:r>
      <w:r w:rsidR="009D4EDC" w:rsidRPr="00071311">
        <w:rPr>
          <w:rFonts w:ascii="Bookman Old Style" w:eastAsia="Times New Roman" w:hAnsi="Bookman Old Style" w:cstheme="minorHAnsi"/>
          <w:b/>
          <w:bCs/>
          <w:sz w:val="24"/>
          <w:szCs w:val="24"/>
          <w:bdr w:val="none" w:sz="0" w:space="0" w:color="auto" w:frame="1"/>
          <w:lang w:eastAsia="es-EC"/>
        </w:rPr>
        <w:t>a)</w:t>
      </w:r>
      <w:r w:rsidR="009D4EDC" w:rsidRPr="00071311">
        <w:rPr>
          <w:rFonts w:ascii="Bookman Old Style" w:eastAsia="Times New Roman" w:hAnsi="Bookman Old Style" w:cstheme="minorHAnsi"/>
          <w:sz w:val="24"/>
          <w:szCs w:val="24"/>
          <w:bdr w:val="none" w:sz="0" w:space="0" w:color="auto" w:frame="1"/>
          <w:lang w:eastAsia="es-EC"/>
        </w:rPr>
        <w:t> descripción de actos</w:t>
      </w:r>
      <w:r w:rsidR="009569D8" w:rsidRPr="00071311">
        <w:rPr>
          <w:rFonts w:ascii="Bookman Old Style" w:eastAsia="Times New Roman" w:hAnsi="Bookman Old Style" w:cstheme="minorHAnsi"/>
          <w:sz w:val="24"/>
          <w:szCs w:val="24"/>
          <w:bdr w:val="none" w:sz="0" w:space="0" w:color="auto" w:frame="1"/>
          <w:lang w:eastAsia="es-EC"/>
        </w:rPr>
        <w:t xml:space="preserve"> </w:t>
      </w:r>
      <w:r w:rsidR="009D4EDC" w:rsidRPr="00071311">
        <w:rPr>
          <w:rFonts w:ascii="Bookman Old Style" w:eastAsia="Times New Roman" w:hAnsi="Bookman Old Style" w:cstheme="minorHAnsi"/>
          <w:sz w:val="24"/>
          <w:szCs w:val="24"/>
          <w:bdr w:val="none" w:sz="0" w:space="0" w:color="auto" w:frame="1"/>
          <w:lang w:eastAsia="es-EC"/>
        </w:rPr>
        <w:t>posesorios </w:t>
      </w:r>
      <w:r w:rsidR="009D4EDC" w:rsidRPr="00071311">
        <w:rPr>
          <w:rFonts w:ascii="Bookman Old Style" w:eastAsia="Times New Roman" w:hAnsi="Bookman Old Style" w:cstheme="minorHAnsi"/>
          <w:b/>
          <w:bCs/>
          <w:sz w:val="24"/>
          <w:szCs w:val="24"/>
          <w:bdr w:val="none" w:sz="0" w:space="0" w:color="auto" w:frame="1"/>
          <w:lang w:eastAsia="es-EC"/>
        </w:rPr>
        <w:t>b)</w:t>
      </w:r>
      <w:r w:rsidR="009D4EDC" w:rsidRPr="00071311">
        <w:rPr>
          <w:rFonts w:ascii="Bookman Old Style" w:eastAsia="Times New Roman" w:hAnsi="Bookman Old Style" w:cstheme="minorHAnsi"/>
          <w:sz w:val="24"/>
          <w:szCs w:val="24"/>
          <w:bdr w:val="none" w:sz="0" w:space="0" w:color="auto" w:frame="1"/>
          <w:lang w:eastAsia="es-EC"/>
        </w:rPr>
        <w:t> dirección, </w:t>
      </w:r>
      <w:r w:rsidR="009D4EDC" w:rsidRPr="00071311">
        <w:rPr>
          <w:rFonts w:ascii="Bookman Old Style" w:eastAsia="Times New Roman" w:hAnsi="Bookman Old Style" w:cstheme="minorHAnsi"/>
          <w:b/>
          <w:bCs/>
          <w:sz w:val="24"/>
          <w:szCs w:val="24"/>
          <w:bdr w:val="none" w:sz="0" w:space="0" w:color="auto" w:frame="1"/>
          <w:lang w:eastAsia="es-EC"/>
        </w:rPr>
        <w:t>c)</w:t>
      </w:r>
      <w:r w:rsidR="009D4EDC" w:rsidRPr="00071311">
        <w:rPr>
          <w:rFonts w:ascii="Bookman Old Style" w:eastAsia="Times New Roman" w:hAnsi="Bookman Old Style" w:cstheme="minorHAnsi"/>
          <w:sz w:val="24"/>
          <w:szCs w:val="24"/>
          <w:bdr w:val="none" w:sz="0" w:space="0" w:color="auto" w:frame="1"/>
          <w:lang w:eastAsia="es-EC"/>
        </w:rPr>
        <w:t>  cabida,</w:t>
      </w:r>
      <w:r w:rsidR="009569D8" w:rsidRPr="00071311">
        <w:rPr>
          <w:rFonts w:ascii="Bookman Old Style" w:eastAsia="Times New Roman" w:hAnsi="Bookman Old Style" w:cstheme="minorHAnsi"/>
          <w:sz w:val="24"/>
          <w:szCs w:val="24"/>
          <w:bdr w:val="none" w:sz="0" w:space="0" w:color="auto" w:frame="1"/>
          <w:lang w:eastAsia="es-EC"/>
        </w:rPr>
        <w:t xml:space="preserve"> </w:t>
      </w:r>
      <w:r w:rsidR="009D4EDC" w:rsidRPr="00071311">
        <w:rPr>
          <w:rFonts w:ascii="Bookman Old Style" w:eastAsia="Times New Roman" w:hAnsi="Bookman Old Style" w:cstheme="minorHAnsi"/>
          <w:b/>
          <w:bCs/>
          <w:sz w:val="24"/>
          <w:szCs w:val="24"/>
          <w:bdr w:val="none" w:sz="0" w:space="0" w:color="auto" w:frame="1"/>
          <w:lang w:eastAsia="es-EC"/>
        </w:rPr>
        <w:t>d)</w:t>
      </w:r>
      <w:r w:rsidR="009D4EDC" w:rsidRPr="00071311">
        <w:rPr>
          <w:rFonts w:ascii="Bookman Old Style" w:eastAsia="Times New Roman" w:hAnsi="Bookman Old Style" w:cstheme="minorHAnsi"/>
          <w:sz w:val="24"/>
          <w:szCs w:val="24"/>
          <w:bdr w:val="none" w:sz="0" w:space="0" w:color="auto" w:frame="1"/>
          <w:lang w:eastAsia="es-EC"/>
        </w:rPr>
        <w:t> linderos y dimensiones</w:t>
      </w:r>
      <w:r w:rsidR="009D4EDC" w:rsidRPr="00071311">
        <w:rPr>
          <w:rFonts w:ascii="Bookman Old Style" w:eastAsia="Times New Roman" w:hAnsi="Bookman Old Style" w:cstheme="minorHAnsi"/>
          <w:b/>
          <w:bCs/>
          <w:sz w:val="24"/>
          <w:szCs w:val="24"/>
          <w:bdr w:val="none" w:sz="0" w:space="0" w:color="auto" w:frame="1"/>
          <w:lang w:eastAsia="es-EC"/>
        </w:rPr>
        <w:t>, f)</w:t>
      </w:r>
      <w:r w:rsidR="009D4EDC" w:rsidRPr="00071311">
        <w:rPr>
          <w:rFonts w:ascii="Bookman Old Style" w:eastAsia="Times New Roman" w:hAnsi="Bookman Old Style" w:cstheme="minorHAnsi"/>
          <w:sz w:val="24"/>
          <w:szCs w:val="24"/>
          <w:bdr w:val="none" w:sz="0" w:space="0" w:color="auto" w:frame="1"/>
          <w:lang w:eastAsia="es-EC"/>
        </w:rPr>
        <w:t xml:space="preserve"> determine si el bien que se pretende prescribir se encuentra dentro del predio de mayor extensión detallado en la información registral (certificado de gravamen) que consta en los anexos de esta demanda el cual levantara los respectivos levantamientos planímetros es decir de la totalidad del predio descrito en la información registral y el levantamiento planímetro del </w:t>
      </w:r>
      <w:r w:rsidR="001548F0" w:rsidRPr="00071311">
        <w:rPr>
          <w:rFonts w:ascii="Bookman Old Style" w:eastAsia="Times New Roman" w:hAnsi="Bookman Old Style" w:cstheme="minorHAnsi"/>
          <w:sz w:val="24"/>
          <w:szCs w:val="24"/>
          <w:bdr w:val="none" w:sz="0" w:space="0" w:color="auto" w:frame="1"/>
          <w:lang w:eastAsia="es-EC"/>
        </w:rPr>
        <w:t>bien que se pretende prescribir</w:t>
      </w:r>
      <w:r w:rsidR="009D4EDC" w:rsidRPr="00071311">
        <w:rPr>
          <w:rFonts w:ascii="Bookman Old Style" w:eastAsia="Times New Roman" w:hAnsi="Bookman Old Style" w:cstheme="minorHAnsi"/>
          <w:sz w:val="24"/>
          <w:szCs w:val="24"/>
          <w:bdr w:val="none" w:sz="0" w:space="0" w:color="auto" w:frame="1"/>
          <w:lang w:eastAsia="es-EC"/>
        </w:rPr>
        <w:t>.</w:t>
      </w:r>
    </w:p>
    <w:p w14:paraId="6C29B516" w14:textId="44DE7A45" w:rsidR="009569D8" w:rsidRPr="00071311" w:rsidRDefault="009D4EDC" w:rsidP="009569D8">
      <w:pPr>
        <w:shd w:val="clear" w:color="auto" w:fill="FFFFFF"/>
        <w:spacing w:before="240" w:after="0" w:afterAutospacing="1" w:line="240" w:lineRule="auto"/>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b/>
          <w:bCs/>
          <w:sz w:val="24"/>
          <w:szCs w:val="24"/>
          <w:bdr w:val="none" w:sz="0" w:space="0" w:color="auto" w:frame="1"/>
          <w:lang w:eastAsia="es-EC"/>
        </w:rPr>
        <w:t>Tramite.</w:t>
      </w:r>
      <w:r w:rsidRPr="00071311">
        <w:rPr>
          <w:rFonts w:ascii="Bookman Old Style" w:eastAsia="Times New Roman" w:hAnsi="Bookman Old Style" w:cstheme="minorHAnsi"/>
          <w:sz w:val="24"/>
          <w:szCs w:val="24"/>
          <w:lang w:eastAsia="es-EC"/>
        </w:rPr>
        <w:br/>
      </w:r>
      <w:r w:rsidRPr="00071311">
        <w:rPr>
          <w:rFonts w:ascii="Bookman Old Style" w:eastAsia="Times New Roman" w:hAnsi="Bookman Old Style" w:cstheme="minorHAnsi"/>
          <w:sz w:val="24"/>
          <w:szCs w:val="24"/>
          <w:bdr w:val="none" w:sz="0" w:space="0" w:color="auto" w:frame="1"/>
          <w:lang w:eastAsia="es-EC"/>
        </w:rPr>
        <w:t>De acuerdo con el Código Orgánico General de Procesos  en el Art. 289 y siguientes, el trámite es el Ordinario.</w:t>
      </w:r>
    </w:p>
    <w:p w14:paraId="7BD24372" w14:textId="77777777" w:rsidR="001548F0" w:rsidRPr="00071311" w:rsidRDefault="009D4EDC" w:rsidP="00AE0096">
      <w:pPr>
        <w:shd w:val="clear" w:color="auto" w:fill="FFFFFF"/>
        <w:spacing w:before="240" w:after="0" w:afterAutospacing="1" w:line="240" w:lineRule="auto"/>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b/>
          <w:bCs/>
          <w:sz w:val="24"/>
          <w:szCs w:val="24"/>
          <w:bdr w:val="none" w:sz="0" w:space="0" w:color="auto" w:frame="1"/>
          <w:lang w:eastAsia="es-EC"/>
        </w:rPr>
        <w:t>Cuantía.</w:t>
      </w:r>
      <w:r w:rsidRPr="00071311">
        <w:rPr>
          <w:rFonts w:ascii="Bookman Old Style" w:eastAsia="Times New Roman" w:hAnsi="Bookman Old Style" w:cstheme="minorHAnsi"/>
          <w:sz w:val="24"/>
          <w:szCs w:val="24"/>
          <w:lang w:eastAsia="es-EC"/>
        </w:rPr>
        <w:br/>
      </w:r>
      <w:r w:rsidRPr="00071311">
        <w:rPr>
          <w:rFonts w:ascii="Bookman Old Style" w:eastAsia="Times New Roman" w:hAnsi="Bookman Old Style" w:cstheme="minorHAnsi"/>
          <w:sz w:val="24"/>
          <w:szCs w:val="24"/>
          <w:lang w:eastAsia="es-EC"/>
        </w:rPr>
        <w:br/>
      </w:r>
      <w:r w:rsidR="009569D8" w:rsidRPr="00071311">
        <w:rPr>
          <w:rFonts w:ascii="Bookman Old Style" w:eastAsia="Times New Roman" w:hAnsi="Bookman Old Style" w:cstheme="minorHAnsi"/>
          <w:sz w:val="24"/>
          <w:szCs w:val="24"/>
          <w:bdr w:val="none" w:sz="0" w:space="0" w:color="auto" w:frame="1"/>
          <w:lang w:eastAsia="es-EC"/>
        </w:rPr>
        <w:t xml:space="preserve">La cuantía la fijo en </w:t>
      </w:r>
      <w:r w:rsidR="001548F0" w:rsidRPr="00071311">
        <w:rPr>
          <w:rFonts w:ascii="Bookman Old Style" w:eastAsia="Times New Roman" w:hAnsi="Bookman Old Style" w:cstheme="minorHAnsi"/>
          <w:sz w:val="24"/>
          <w:szCs w:val="24"/>
          <w:bdr w:val="none" w:sz="0" w:space="0" w:color="auto" w:frame="1"/>
          <w:lang w:eastAsia="es-EC"/>
        </w:rPr>
        <w:t>7,319.60 d</w:t>
      </w:r>
      <w:r w:rsidRPr="00071311">
        <w:rPr>
          <w:rFonts w:ascii="Bookman Old Style" w:eastAsia="Times New Roman" w:hAnsi="Bookman Old Style" w:cstheme="minorHAnsi"/>
          <w:sz w:val="24"/>
          <w:szCs w:val="24"/>
          <w:bdr w:val="none" w:sz="0" w:space="0" w:color="auto" w:frame="1"/>
          <w:lang w:eastAsia="es-EC"/>
        </w:rPr>
        <w:t>ólares americanos.</w:t>
      </w:r>
    </w:p>
    <w:p w14:paraId="6AAF17E7" w14:textId="77777777" w:rsidR="00071311" w:rsidRDefault="009D4EDC" w:rsidP="00AE0096">
      <w:pPr>
        <w:shd w:val="clear" w:color="auto" w:fill="FFFFFF"/>
        <w:spacing w:before="240" w:after="0" w:afterAutospacing="1" w:line="240" w:lineRule="auto"/>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sz w:val="24"/>
          <w:szCs w:val="24"/>
          <w:lang w:eastAsia="es-EC"/>
        </w:rPr>
        <w:br/>
      </w:r>
      <w:r w:rsidRPr="00071311">
        <w:rPr>
          <w:rFonts w:ascii="Bookman Old Style" w:eastAsia="Times New Roman" w:hAnsi="Bookman Old Style" w:cstheme="minorHAnsi"/>
          <w:sz w:val="24"/>
          <w:szCs w:val="24"/>
          <w:bdr w:val="none" w:sz="0" w:space="0" w:color="auto" w:frame="1"/>
          <w:lang w:eastAsia="es-EC"/>
        </w:rPr>
        <w:t xml:space="preserve">Solicito </w:t>
      </w:r>
      <w:r w:rsidR="001548F0" w:rsidRPr="00071311">
        <w:rPr>
          <w:rFonts w:ascii="Bookman Old Style" w:eastAsia="Times New Roman" w:hAnsi="Bookman Old Style" w:cstheme="minorHAnsi"/>
          <w:sz w:val="24"/>
          <w:szCs w:val="24"/>
          <w:bdr w:val="none" w:sz="0" w:space="0" w:color="auto" w:frame="1"/>
          <w:lang w:eastAsia="es-EC"/>
        </w:rPr>
        <w:t xml:space="preserve">se inscriba la demanda en </w:t>
      </w:r>
      <w:proofErr w:type="gramStart"/>
      <w:r w:rsidR="001548F0" w:rsidRPr="00071311">
        <w:rPr>
          <w:rFonts w:ascii="Bookman Old Style" w:eastAsia="Times New Roman" w:hAnsi="Bookman Old Style" w:cstheme="minorHAnsi"/>
          <w:sz w:val="24"/>
          <w:szCs w:val="24"/>
          <w:bdr w:val="none" w:sz="0" w:space="0" w:color="auto" w:frame="1"/>
          <w:lang w:eastAsia="es-EC"/>
        </w:rPr>
        <w:t xml:space="preserve">el </w:t>
      </w:r>
      <w:r w:rsidRPr="00071311">
        <w:rPr>
          <w:rFonts w:ascii="Bookman Old Style" w:eastAsia="Times New Roman" w:hAnsi="Bookman Old Style" w:cstheme="minorHAnsi"/>
          <w:sz w:val="24"/>
          <w:szCs w:val="24"/>
          <w:bdr w:val="none" w:sz="0" w:space="0" w:color="auto" w:frame="1"/>
          <w:lang w:eastAsia="es-EC"/>
        </w:rPr>
        <w:t xml:space="preserve"> Registrado</w:t>
      </w:r>
      <w:proofErr w:type="gramEnd"/>
      <w:r w:rsidRPr="00071311">
        <w:rPr>
          <w:rFonts w:ascii="Bookman Old Style" w:eastAsia="Times New Roman" w:hAnsi="Bookman Old Style" w:cstheme="minorHAnsi"/>
          <w:sz w:val="24"/>
          <w:szCs w:val="24"/>
          <w:bdr w:val="none" w:sz="0" w:space="0" w:color="auto" w:frame="1"/>
          <w:lang w:eastAsia="es-EC"/>
        </w:rPr>
        <w:t xml:space="preserve"> de la Propiedad del cantón </w:t>
      </w:r>
      <w:r w:rsidR="001548F0" w:rsidRPr="00071311">
        <w:rPr>
          <w:rFonts w:ascii="Bookman Old Style" w:eastAsia="Times New Roman" w:hAnsi="Bookman Old Style" w:cstheme="minorHAnsi"/>
          <w:sz w:val="24"/>
          <w:szCs w:val="24"/>
          <w:bdr w:val="none" w:sz="0" w:space="0" w:color="auto" w:frame="1"/>
          <w:lang w:eastAsia="es-EC"/>
        </w:rPr>
        <w:t>Cañar</w:t>
      </w:r>
      <w:r w:rsidRPr="00071311">
        <w:rPr>
          <w:rFonts w:ascii="Bookman Old Style" w:eastAsia="Times New Roman" w:hAnsi="Bookman Old Style" w:cstheme="minorHAnsi"/>
          <w:sz w:val="24"/>
          <w:szCs w:val="24"/>
          <w:bdr w:val="none" w:sz="0" w:space="0" w:color="auto" w:frame="1"/>
          <w:lang w:eastAsia="es-EC"/>
        </w:rPr>
        <w:t>.</w:t>
      </w:r>
    </w:p>
    <w:p w14:paraId="171502DC" w14:textId="3A0A112E" w:rsidR="00AE0096" w:rsidRPr="00071311" w:rsidRDefault="009D4EDC" w:rsidP="00AE0096">
      <w:pPr>
        <w:shd w:val="clear" w:color="auto" w:fill="FFFFFF"/>
        <w:spacing w:before="240" w:after="0" w:afterAutospacing="1" w:line="240" w:lineRule="auto"/>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sz w:val="24"/>
          <w:szCs w:val="24"/>
          <w:bdr w:val="none" w:sz="0" w:space="0" w:color="auto" w:frame="1"/>
          <w:lang w:eastAsia="es-EC"/>
        </w:rPr>
        <w:t>Notificaciones que me correspondan las recibiré en la casilla electrónica 0</w:t>
      </w:r>
      <w:r w:rsidR="00AE0096" w:rsidRPr="00071311">
        <w:rPr>
          <w:rFonts w:ascii="Bookman Old Style" w:eastAsia="Times New Roman" w:hAnsi="Bookman Old Style" w:cstheme="minorHAnsi"/>
          <w:sz w:val="24"/>
          <w:szCs w:val="24"/>
          <w:bdr w:val="none" w:sz="0" w:space="0" w:color="auto" w:frame="1"/>
          <w:lang w:eastAsia="es-EC"/>
        </w:rPr>
        <w:t>301769238</w:t>
      </w:r>
      <w:r w:rsidRPr="00071311">
        <w:rPr>
          <w:rFonts w:ascii="Bookman Old Style" w:eastAsia="Times New Roman" w:hAnsi="Bookman Old Style" w:cstheme="minorHAnsi"/>
          <w:sz w:val="24"/>
          <w:szCs w:val="24"/>
          <w:bdr w:val="none" w:sz="0" w:space="0" w:color="auto" w:frame="1"/>
          <w:lang w:eastAsia="es-EC"/>
        </w:rPr>
        <w:t xml:space="preserve"> y el correo electrónico</w:t>
      </w:r>
      <w:r w:rsidR="00AE0096" w:rsidRPr="00071311">
        <w:rPr>
          <w:rFonts w:ascii="Bookman Old Style" w:eastAsia="Times New Roman" w:hAnsi="Bookman Old Style" w:cstheme="minorHAnsi"/>
          <w:sz w:val="24"/>
          <w:szCs w:val="24"/>
          <w:bdr w:val="none" w:sz="0" w:space="0" w:color="auto" w:frame="1"/>
          <w:lang w:eastAsia="es-EC"/>
        </w:rPr>
        <w:t xml:space="preserve"> </w:t>
      </w:r>
      <w:r w:rsidR="00AE0096" w:rsidRPr="00071311">
        <w:rPr>
          <w:rFonts w:ascii="Bookman Old Style" w:eastAsia="Times New Roman" w:hAnsi="Bookman Old Style" w:cstheme="minorHAnsi"/>
          <w:b/>
          <w:sz w:val="24"/>
          <w:szCs w:val="24"/>
          <w:u w:val="single"/>
          <w:bdr w:val="none" w:sz="0" w:space="0" w:color="auto" w:frame="1"/>
          <w:lang w:eastAsia="es-EC"/>
        </w:rPr>
        <w:t>favian.lema</w:t>
      </w:r>
      <w:hyperlink r:id="rId7" w:tgtFrame="_blank" w:history="1">
        <w:r w:rsidRPr="00071311">
          <w:rPr>
            <w:rFonts w:ascii="Bookman Old Style" w:eastAsia="Times New Roman" w:hAnsi="Bookman Old Style" w:cstheme="minorHAnsi"/>
            <w:b/>
            <w:bCs/>
            <w:sz w:val="24"/>
            <w:szCs w:val="24"/>
            <w:u w:val="single"/>
            <w:bdr w:val="none" w:sz="0" w:space="0" w:color="auto" w:frame="1"/>
            <w:lang w:eastAsia="es-EC"/>
          </w:rPr>
          <w:t>@hotmail.com</w:t>
        </w:r>
      </w:hyperlink>
      <w:r w:rsidR="00AE0096" w:rsidRPr="00071311">
        <w:rPr>
          <w:rFonts w:ascii="Bookman Old Style" w:eastAsia="Times New Roman" w:hAnsi="Bookman Old Style" w:cstheme="minorHAnsi"/>
          <w:sz w:val="24"/>
          <w:szCs w:val="24"/>
          <w:bdr w:val="none" w:sz="0" w:space="0" w:color="auto" w:frame="1"/>
          <w:lang w:eastAsia="es-EC"/>
        </w:rPr>
        <w:t> perteneciente al abogado Favian Lema Morocho</w:t>
      </w:r>
      <w:r w:rsidRPr="00071311">
        <w:rPr>
          <w:rFonts w:ascii="Bookman Old Style" w:eastAsia="Times New Roman" w:hAnsi="Bookman Old Style" w:cstheme="minorHAnsi"/>
          <w:sz w:val="24"/>
          <w:szCs w:val="24"/>
          <w:bdr w:val="none" w:sz="0" w:space="0" w:color="auto" w:frame="1"/>
          <w:lang w:eastAsia="es-EC"/>
        </w:rPr>
        <w:t>, a quien autorizo para que presente los escritos que sean necesarios en razón de mi bienestar en el presente juicio.</w:t>
      </w:r>
      <w:r w:rsidR="00AE0096" w:rsidRPr="00071311">
        <w:rPr>
          <w:rFonts w:ascii="Bookman Old Style" w:eastAsia="Times New Roman" w:hAnsi="Bookman Old Style" w:cstheme="minorHAnsi"/>
          <w:sz w:val="24"/>
          <w:szCs w:val="24"/>
          <w:lang w:eastAsia="es-EC"/>
        </w:rPr>
        <w:t xml:space="preserve"> </w:t>
      </w:r>
    </w:p>
    <w:p w14:paraId="2BDD1885" w14:textId="18CA9B41" w:rsidR="00650FA1" w:rsidRPr="00071311" w:rsidRDefault="00650FA1" w:rsidP="00AE0096">
      <w:pPr>
        <w:shd w:val="clear" w:color="auto" w:fill="FFFFFF"/>
        <w:spacing w:before="240" w:after="0" w:afterAutospacing="1"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sz w:val="24"/>
          <w:szCs w:val="24"/>
          <w:lang w:eastAsia="es-EC"/>
        </w:rPr>
        <w:t xml:space="preserve">Atentamente, </w:t>
      </w:r>
    </w:p>
    <w:p w14:paraId="1C1B664D" w14:textId="6F54C0C2" w:rsidR="009D4EDC" w:rsidRDefault="009D4EDC" w:rsidP="009569D8">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sz w:val="24"/>
          <w:szCs w:val="24"/>
          <w:lang w:eastAsia="es-EC"/>
        </w:rPr>
        <w:br/>
      </w:r>
      <w:r w:rsidRPr="00071311">
        <w:rPr>
          <w:rFonts w:ascii="Bookman Old Style" w:eastAsia="Times New Roman" w:hAnsi="Bookman Old Style" w:cstheme="minorHAnsi"/>
          <w:sz w:val="24"/>
          <w:szCs w:val="24"/>
          <w:lang w:eastAsia="es-EC"/>
        </w:rPr>
        <w:br/>
      </w:r>
      <w:r w:rsidRPr="00071311">
        <w:rPr>
          <w:rFonts w:ascii="Bookman Old Style" w:eastAsia="Times New Roman" w:hAnsi="Bookman Old Style" w:cstheme="minorHAnsi"/>
          <w:sz w:val="24"/>
          <w:szCs w:val="24"/>
          <w:bdr w:val="none" w:sz="0" w:space="0" w:color="auto" w:frame="1"/>
          <w:lang w:eastAsia="es-EC"/>
        </w:rPr>
        <w:t> </w:t>
      </w:r>
      <w:r w:rsidRPr="00071311">
        <w:rPr>
          <w:rFonts w:ascii="Bookman Old Style" w:eastAsia="Times New Roman" w:hAnsi="Bookman Old Style" w:cstheme="minorHAnsi"/>
          <w:sz w:val="24"/>
          <w:szCs w:val="24"/>
          <w:lang w:eastAsia="es-EC"/>
        </w:rPr>
        <w:br/>
      </w:r>
      <w:r w:rsidRPr="00071311">
        <w:rPr>
          <w:rFonts w:ascii="Bookman Old Style" w:eastAsia="Times New Roman" w:hAnsi="Bookman Old Style" w:cstheme="minorHAnsi"/>
          <w:sz w:val="24"/>
          <w:szCs w:val="24"/>
          <w:bdr w:val="none" w:sz="0" w:space="0" w:color="auto" w:frame="1"/>
          <w:lang w:eastAsia="es-EC"/>
        </w:rPr>
        <w:t> </w:t>
      </w:r>
    </w:p>
    <w:p w14:paraId="2173C6C4" w14:textId="16C4744C" w:rsidR="003B65F0" w:rsidRDefault="003B65F0" w:rsidP="009569D8">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p>
    <w:p w14:paraId="09AE455B" w14:textId="2B3166F4" w:rsidR="003B65F0" w:rsidRDefault="003B65F0" w:rsidP="009569D8">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p>
    <w:p w14:paraId="21477256" w14:textId="16D9648D" w:rsidR="003B65F0" w:rsidRDefault="003B65F0" w:rsidP="009569D8">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p>
    <w:p w14:paraId="2CF32F98" w14:textId="2DC6221D" w:rsidR="003B65F0" w:rsidRDefault="003B65F0" w:rsidP="009569D8">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p>
    <w:p w14:paraId="25177FF0" w14:textId="5635C727" w:rsidR="003B65F0" w:rsidRDefault="003B65F0" w:rsidP="009569D8">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p>
    <w:p w14:paraId="6DBB8642" w14:textId="77777777" w:rsidR="003B65F0" w:rsidRPr="00071311" w:rsidRDefault="003B65F0" w:rsidP="003B65F0">
      <w:pPr>
        <w:shd w:val="clear" w:color="auto" w:fill="FFFFFF"/>
        <w:spacing w:before="240" w:after="0" w:line="240" w:lineRule="auto"/>
        <w:jc w:val="both"/>
        <w:rPr>
          <w:rFonts w:ascii="Bookman Old Style" w:eastAsia="Times New Roman" w:hAnsi="Bookman Old Style" w:cstheme="minorHAnsi"/>
          <w:sz w:val="24"/>
          <w:szCs w:val="24"/>
          <w:lang w:eastAsia="es-EC"/>
        </w:rPr>
      </w:pPr>
      <w:r w:rsidRPr="00071311">
        <w:rPr>
          <w:rFonts w:ascii="Bookman Old Style" w:eastAsia="Times New Roman" w:hAnsi="Bookman Old Style" w:cstheme="minorHAnsi"/>
          <w:b/>
          <w:bCs/>
          <w:sz w:val="24"/>
          <w:szCs w:val="24"/>
          <w:bdr w:val="none" w:sz="0" w:space="0" w:color="auto" w:frame="1"/>
          <w:lang w:eastAsia="es-EC"/>
        </w:rPr>
        <w:t>SEÑOR JUEZ DE LA UNIDAD JUDICIAL DE LO CIVIL CON SEDE EN EL CANTON CAÑAR.</w:t>
      </w:r>
    </w:p>
    <w:p w14:paraId="1777D2A2" w14:textId="5EC34E82" w:rsidR="003B65F0" w:rsidRDefault="003B65F0" w:rsidP="003B65F0">
      <w:pPr>
        <w:shd w:val="clear" w:color="auto" w:fill="FFFFFF"/>
        <w:spacing w:before="240" w:after="0" w:line="240" w:lineRule="auto"/>
        <w:jc w:val="both"/>
        <w:rPr>
          <w:rFonts w:ascii="Bookman Old Style" w:eastAsia="Times New Roman" w:hAnsi="Bookman Old Style" w:cstheme="minorHAnsi"/>
          <w:sz w:val="24"/>
          <w:szCs w:val="24"/>
          <w:bdr w:val="none" w:sz="0" w:space="0" w:color="auto" w:frame="1"/>
          <w:lang w:eastAsia="es-EC"/>
        </w:rPr>
      </w:pPr>
      <w:r w:rsidRPr="00071311">
        <w:rPr>
          <w:rFonts w:ascii="Bookman Old Style" w:eastAsia="Times New Roman" w:hAnsi="Bookman Old Style" w:cstheme="minorHAnsi"/>
          <w:sz w:val="24"/>
          <w:szCs w:val="24"/>
          <w:bdr w:val="none" w:sz="0" w:space="0" w:color="auto" w:frame="1"/>
          <w:lang w:eastAsia="es-EC"/>
        </w:rPr>
        <w:t>LUIS ALBERTO PALACIOS QUIZHPI Y BELLA CLEMENTINA SOLIZ ROBLES, de</w:t>
      </w:r>
      <w:r>
        <w:rPr>
          <w:rFonts w:ascii="Bookman Old Style" w:eastAsia="Times New Roman" w:hAnsi="Bookman Old Style" w:cstheme="minorHAnsi"/>
          <w:sz w:val="24"/>
          <w:szCs w:val="24"/>
          <w:bdr w:val="none" w:sz="0" w:space="0" w:color="auto" w:frame="1"/>
          <w:lang w:eastAsia="es-EC"/>
        </w:rPr>
        <w:t xml:space="preserve">ntro del proceso </w:t>
      </w:r>
      <w:proofErr w:type="spellStart"/>
      <w:r>
        <w:rPr>
          <w:rFonts w:ascii="Bookman Old Style" w:eastAsia="Times New Roman" w:hAnsi="Bookman Old Style" w:cstheme="minorHAnsi"/>
          <w:sz w:val="24"/>
          <w:szCs w:val="24"/>
          <w:bdr w:val="none" w:sz="0" w:space="0" w:color="auto" w:frame="1"/>
          <w:lang w:eastAsia="es-EC"/>
        </w:rPr>
        <w:t>numero</w:t>
      </w:r>
      <w:proofErr w:type="spellEnd"/>
      <w:r>
        <w:rPr>
          <w:rFonts w:ascii="Bookman Old Style" w:eastAsia="Times New Roman" w:hAnsi="Bookman Old Style" w:cstheme="minorHAnsi"/>
          <w:sz w:val="24"/>
          <w:szCs w:val="24"/>
          <w:bdr w:val="none" w:sz="0" w:space="0" w:color="auto" w:frame="1"/>
          <w:lang w:eastAsia="es-EC"/>
        </w:rPr>
        <w:t xml:space="preserve"> 03332-2020-00296, ante usted comparecemos y decimos:</w:t>
      </w:r>
    </w:p>
    <w:p w14:paraId="1BB598A3" w14:textId="1A2083F0" w:rsidR="003B65F0" w:rsidRDefault="003B65F0" w:rsidP="003B65F0">
      <w:pPr>
        <w:shd w:val="clear" w:color="auto" w:fill="FFFFFF"/>
        <w:spacing w:before="240" w:after="0" w:line="240" w:lineRule="auto"/>
        <w:jc w:val="both"/>
        <w:rPr>
          <w:rFonts w:ascii="Bookman Old Style" w:eastAsia="Times New Roman" w:hAnsi="Bookman Old Style" w:cstheme="minorHAnsi"/>
          <w:sz w:val="24"/>
          <w:szCs w:val="24"/>
          <w:bdr w:val="none" w:sz="0" w:space="0" w:color="auto" w:frame="1"/>
          <w:lang w:eastAsia="es-EC"/>
        </w:rPr>
      </w:pPr>
      <w:r>
        <w:rPr>
          <w:rFonts w:ascii="Bookman Old Style" w:eastAsia="Times New Roman" w:hAnsi="Bookman Old Style" w:cstheme="minorHAnsi"/>
          <w:sz w:val="24"/>
          <w:szCs w:val="24"/>
          <w:bdr w:val="none" w:sz="0" w:space="0" w:color="auto" w:frame="1"/>
          <w:lang w:eastAsia="es-EC"/>
        </w:rPr>
        <w:t xml:space="preserve">Que la demandada ROSA ELIZA QUIZHPI CALLE, ha fallecido conforme justifico con el certificado de defunción, misma que no ha sido citada. </w:t>
      </w:r>
    </w:p>
    <w:p w14:paraId="05A7C824" w14:textId="316D860B" w:rsidR="003B65F0" w:rsidRDefault="003B65F0" w:rsidP="003B65F0">
      <w:pPr>
        <w:shd w:val="clear" w:color="auto" w:fill="FFFFFF"/>
        <w:spacing w:before="240" w:after="0" w:line="240" w:lineRule="auto"/>
        <w:jc w:val="both"/>
        <w:rPr>
          <w:rFonts w:ascii="Bookman Old Style" w:eastAsia="Times New Roman" w:hAnsi="Bookman Old Style" w:cstheme="minorHAnsi"/>
          <w:sz w:val="24"/>
          <w:szCs w:val="24"/>
          <w:bdr w:val="none" w:sz="0" w:space="0" w:color="auto" w:frame="1"/>
          <w:lang w:eastAsia="es-EC"/>
        </w:rPr>
      </w:pPr>
      <w:r>
        <w:rPr>
          <w:rFonts w:ascii="Bookman Old Style" w:eastAsia="Times New Roman" w:hAnsi="Bookman Old Style" w:cstheme="minorHAnsi"/>
          <w:sz w:val="24"/>
          <w:szCs w:val="24"/>
          <w:bdr w:val="none" w:sz="0" w:space="0" w:color="auto" w:frame="1"/>
          <w:lang w:eastAsia="es-EC"/>
        </w:rPr>
        <w:t xml:space="preserve">Por lo que solicitamos se cite a </w:t>
      </w:r>
      <w:proofErr w:type="gramStart"/>
      <w:r>
        <w:rPr>
          <w:rFonts w:ascii="Bookman Old Style" w:eastAsia="Times New Roman" w:hAnsi="Bookman Old Style" w:cstheme="minorHAnsi"/>
          <w:sz w:val="24"/>
          <w:szCs w:val="24"/>
          <w:bdr w:val="none" w:sz="0" w:space="0" w:color="auto" w:frame="1"/>
          <w:lang w:eastAsia="es-EC"/>
        </w:rPr>
        <w:t>única  heredera</w:t>
      </w:r>
      <w:proofErr w:type="gramEnd"/>
      <w:r>
        <w:rPr>
          <w:rFonts w:ascii="Bookman Old Style" w:eastAsia="Times New Roman" w:hAnsi="Bookman Old Style" w:cstheme="minorHAnsi"/>
          <w:sz w:val="24"/>
          <w:szCs w:val="24"/>
          <w:bdr w:val="none" w:sz="0" w:space="0" w:color="auto" w:frame="1"/>
          <w:lang w:eastAsia="es-EC"/>
        </w:rPr>
        <w:t xml:space="preserve"> conocida de nombre Rosa Mérida </w:t>
      </w:r>
      <w:proofErr w:type="spellStart"/>
      <w:r>
        <w:rPr>
          <w:rFonts w:ascii="Bookman Old Style" w:eastAsia="Times New Roman" w:hAnsi="Bookman Old Style" w:cstheme="minorHAnsi"/>
          <w:sz w:val="24"/>
          <w:szCs w:val="24"/>
          <w:bdr w:val="none" w:sz="0" w:space="0" w:color="auto" w:frame="1"/>
          <w:lang w:eastAsia="es-EC"/>
        </w:rPr>
        <w:t>Quizhpi</w:t>
      </w:r>
      <w:proofErr w:type="spellEnd"/>
      <w:r>
        <w:rPr>
          <w:rFonts w:ascii="Bookman Old Style" w:eastAsia="Times New Roman" w:hAnsi="Bookman Old Style" w:cstheme="minorHAnsi"/>
          <w:sz w:val="24"/>
          <w:szCs w:val="24"/>
          <w:bdr w:val="none" w:sz="0" w:space="0" w:color="auto" w:frame="1"/>
          <w:lang w:eastAsia="es-EC"/>
        </w:rPr>
        <w:t xml:space="preserve"> Calle, en su casa de habitación que lo tiene en el sector de Gulag, de la parroquia </w:t>
      </w:r>
      <w:proofErr w:type="spellStart"/>
      <w:r>
        <w:rPr>
          <w:rFonts w:ascii="Bookman Old Style" w:eastAsia="Times New Roman" w:hAnsi="Bookman Old Style" w:cstheme="minorHAnsi"/>
          <w:sz w:val="24"/>
          <w:szCs w:val="24"/>
          <w:bdr w:val="none" w:sz="0" w:space="0" w:color="auto" w:frame="1"/>
          <w:lang w:eastAsia="es-EC"/>
        </w:rPr>
        <w:t>Gualleturo</w:t>
      </w:r>
      <w:proofErr w:type="spellEnd"/>
      <w:r>
        <w:rPr>
          <w:rFonts w:ascii="Bookman Old Style" w:eastAsia="Times New Roman" w:hAnsi="Bookman Old Style" w:cstheme="minorHAnsi"/>
          <w:sz w:val="24"/>
          <w:szCs w:val="24"/>
          <w:bdr w:val="none" w:sz="0" w:space="0" w:color="auto" w:frame="1"/>
          <w:lang w:eastAsia="es-EC"/>
        </w:rPr>
        <w:t xml:space="preserve"> por medio del señor Teniente </w:t>
      </w:r>
      <w:proofErr w:type="spellStart"/>
      <w:r>
        <w:rPr>
          <w:rFonts w:ascii="Bookman Old Style" w:eastAsia="Times New Roman" w:hAnsi="Bookman Old Style" w:cstheme="minorHAnsi"/>
          <w:sz w:val="24"/>
          <w:szCs w:val="24"/>
          <w:bdr w:val="none" w:sz="0" w:space="0" w:color="auto" w:frame="1"/>
          <w:lang w:eastAsia="es-EC"/>
        </w:rPr>
        <w:t>Politico</w:t>
      </w:r>
      <w:proofErr w:type="spellEnd"/>
      <w:r>
        <w:rPr>
          <w:rFonts w:ascii="Bookman Old Style" w:eastAsia="Times New Roman" w:hAnsi="Bookman Old Style" w:cstheme="minorHAnsi"/>
          <w:sz w:val="24"/>
          <w:szCs w:val="24"/>
          <w:bdr w:val="none" w:sz="0" w:space="0" w:color="auto" w:frame="1"/>
          <w:lang w:eastAsia="es-EC"/>
        </w:rPr>
        <w:t xml:space="preserve"> de dicha jurisdicción; así como a los herederos presuntos y desconocidos por la prensa, conforme le </w:t>
      </w:r>
      <w:proofErr w:type="spellStart"/>
      <w:r>
        <w:rPr>
          <w:rFonts w:ascii="Bookman Old Style" w:eastAsia="Times New Roman" w:hAnsi="Bookman Old Style" w:cstheme="minorHAnsi"/>
          <w:sz w:val="24"/>
          <w:szCs w:val="24"/>
          <w:bdr w:val="none" w:sz="0" w:space="0" w:color="auto" w:frame="1"/>
          <w:lang w:eastAsia="es-EC"/>
        </w:rPr>
        <w:t>articulo</w:t>
      </w:r>
      <w:proofErr w:type="spellEnd"/>
      <w:r>
        <w:rPr>
          <w:rFonts w:ascii="Bookman Old Style" w:eastAsia="Times New Roman" w:hAnsi="Bookman Old Style" w:cstheme="minorHAnsi"/>
          <w:sz w:val="24"/>
          <w:szCs w:val="24"/>
          <w:bdr w:val="none" w:sz="0" w:space="0" w:color="auto" w:frame="1"/>
          <w:lang w:eastAsia="es-EC"/>
        </w:rPr>
        <w:t xml:space="preserve"> 68.1 del COGEP.</w:t>
      </w:r>
    </w:p>
    <w:p w14:paraId="6F410238" w14:textId="0549ED40" w:rsidR="003B65F0" w:rsidRDefault="003B65F0" w:rsidP="003B65F0">
      <w:pPr>
        <w:shd w:val="clear" w:color="auto" w:fill="FFFFFF"/>
        <w:spacing w:before="240" w:after="0" w:line="240" w:lineRule="auto"/>
        <w:jc w:val="both"/>
        <w:rPr>
          <w:rFonts w:ascii="Bookman Old Style" w:eastAsia="Times New Roman" w:hAnsi="Bookman Old Style" w:cstheme="minorHAnsi"/>
          <w:sz w:val="24"/>
          <w:szCs w:val="24"/>
          <w:bdr w:val="none" w:sz="0" w:space="0" w:color="auto" w:frame="1"/>
          <w:lang w:eastAsia="es-EC"/>
        </w:rPr>
      </w:pPr>
      <w:r>
        <w:rPr>
          <w:rFonts w:ascii="Bookman Old Style" w:eastAsia="Times New Roman" w:hAnsi="Bookman Old Style" w:cstheme="minorHAnsi"/>
          <w:sz w:val="24"/>
          <w:szCs w:val="24"/>
          <w:bdr w:val="none" w:sz="0" w:space="0" w:color="auto" w:frame="1"/>
          <w:lang w:eastAsia="es-EC"/>
        </w:rPr>
        <w:t>Atentamente.</w:t>
      </w:r>
    </w:p>
    <w:p w14:paraId="001F6F45" w14:textId="77777777" w:rsidR="003B65F0" w:rsidRDefault="003B65F0" w:rsidP="003B65F0">
      <w:pPr>
        <w:shd w:val="clear" w:color="auto" w:fill="FFFFFF"/>
        <w:spacing w:before="240" w:after="0" w:line="240" w:lineRule="auto"/>
        <w:jc w:val="both"/>
        <w:rPr>
          <w:rFonts w:ascii="Bookman Old Style" w:eastAsia="Times New Roman" w:hAnsi="Bookman Old Style" w:cstheme="minorHAnsi"/>
          <w:sz w:val="24"/>
          <w:szCs w:val="24"/>
          <w:bdr w:val="none" w:sz="0" w:space="0" w:color="auto" w:frame="1"/>
          <w:lang w:eastAsia="es-EC"/>
        </w:rPr>
      </w:pPr>
    </w:p>
    <w:p w14:paraId="7825E870" w14:textId="77777777" w:rsidR="003B65F0" w:rsidRPr="00071311" w:rsidRDefault="003B65F0" w:rsidP="009569D8">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p>
    <w:p w14:paraId="62304A2C" w14:textId="7C04ACED" w:rsidR="00892FA5" w:rsidRDefault="00892FA5" w:rsidP="00650FA1">
      <w:pPr>
        <w:spacing w:before="240" w:line="240" w:lineRule="auto"/>
        <w:ind w:left="708" w:hanging="708"/>
        <w:rPr>
          <w:rFonts w:ascii="Bookman Old Style" w:hAnsi="Bookman Old Style" w:cstheme="minorHAnsi"/>
          <w:sz w:val="24"/>
          <w:szCs w:val="24"/>
        </w:rPr>
      </w:pPr>
    </w:p>
    <w:p w14:paraId="5A6AEDB7" w14:textId="532E7BCB" w:rsidR="001604FC" w:rsidRDefault="001604FC" w:rsidP="00650FA1">
      <w:pPr>
        <w:spacing w:before="240" w:line="240" w:lineRule="auto"/>
        <w:ind w:left="708" w:hanging="708"/>
        <w:rPr>
          <w:rFonts w:ascii="Bookman Old Style" w:hAnsi="Bookman Old Style" w:cstheme="minorHAnsi"/>
          <w:sz w:val="24"/>
          <w:szCs w:val="24"/>
        </w:rPr>
      </w:pPr>
    </w:p>
    <w:p w14:paraId="394FED51" w14:textId="4A501CB5" w:rsidR="001604FC" w:rsidRDefault="001604FC" w:rsidP="00650FA1">
      <w:pPr>
        <w:spacing w:before="240" w:line="240" w:lineRule="auto"/>
        <w:ind w:left="708" w:hanging="708"/>
        <w:rPr>
          <w:rFonts w:ascii="Bookman Old Style" w:hAnsi="Bookman Old Style" w:cstheme="minorHAnsi"/>
          <w:sz w:val="24"/>
          <w:szCs w:val="24"/>
        </w:rPr>
      </w:pPr>
    </w:p>
    <w:p w14:paraId="7E6A3540" w14:textId="4B89CEDC" w:rsidR="001604FC" w:rsidRDefault="001604FC" w:rsidP="00650FA1">
      <w:pPr>
        <w:spacing w:before="240" w:line="240" w:lineRule="auto"/>
        <w:ind w:left="708" w:hanging="708"/>
        <w:rPr>
          <w:rFonts w:ascii="Bookman Old Style" w:hAnsi="Bookman Old Style" w:cstheme="minorHAnsi"/>
          <w:sz w:val="24"/>
          <w:szCs w:val="24"/>
        </w:rPr>
      </w:pPr>
    </w:p>
    <w:p w14:paraId="00D1BC72" w14:textId="093711D2" w:rsidR="001604FC" w:rsidRDefault="001604FC" w:rsidP="00650FA1">
      <w:pPr>
        <w:spacing w:before="240" w:line="240" w:lineRule="auto"/>
        <w:ind w:left="708" w:hanging="708"/>
        <w:rPr>
          <w:rFonts w:ascii="Bookman Old Style" w:hAnsi="Bookman Old Style" w:cstheme="minorHAnsi"/>
          <w:sz w:val="24"/>
          <w:szCs w:val="24"/>
        </w:rPr>
      </w:pPr>
    </w:p>
    <w:p w14:paraId="20B365CE" w14:textId="1D555DE0" w:rsidR="001604FC" w:rsidRDefault="001604FC" w:rsidP="00650FA1">
      <w:pPr>
        <w:spacing w:before="240" w:line="240" w:lineRule="auto"/>
        <w:ind w:left="708" w:hanging="708"/>
        <w:rPr>
          <w:rFonts w:ascii="Bookman Old Style" w:hAnsi="Bookman Old Style" w:cstheme="minorHAnsi"/>
          <w:sz w:val="24"/>
          <w:szCs w:val="24"/>
        </w:rPr>
      </w:pPr>
    </w:p>
    <w:p w14:paraId="6EFF27E3" w14:textId="4DAA18ED" w:rsidR="001604FC" w:rsidRDefault="001604FC" w:rsidP="00650FA1">
      <w:pPr>
        <w:spacing w:before="240" w:line="240" w:lineRule="auto"/>
        <w:ind w:left="708" w:hanging="708"/>
        <w:rPr>
          <w:rFonts w:ascii="Bookman Old Style" w:hAnsi="Bookman Old Style" w:cstheme="minorHAnsi"/>
          <w:sz w:val="24"/>
          <w:szCs w:val="24"/>
        </w:rPr>
      </w:pPr>
    </w:p>
    <w:p w14:paraId="118B1C15" w14:textId="20C11F42" w:rsidR="001604FC" w:rsidRDefault="001604FC" w:rsidP="00650FA1">
      <w:pPr>
        <w:spacing w:before="240" w:line="240" w:lineRule="auto"/>
        <w:ind w:left="708" w:hanging="708"/>
        <w:rPr>
          <w:rFonts w:ascii="Bookman Old Style" w:hAnsi="Bookman Old Style" w:cstheme="minorHAnsi"/>
          <w:sz w:val="24"/>
          <w:szCs w:val="24"/>
        </w:rPr>
      </w:pPr>
    </w:p>
    <w:p w14:paraId="2BD8E159" w14:textId="3A49D9EA" w:rsidR="001604FC" w:rsidRDefault="001604FC" w:rsidP="00650FA1">
      <w:pPr>
        <w:spacing w:before="240" w:line="240" w:lineRule="auto"/>
        <w:ind w:left="708" w:hanging="708"/>
        <w:rPr>
          <w:rFonts w:ascii="Bookman Old Style" w:hAnsi="Bookman Old Style" w:cstheme="minorHAnsi"/>
          <w:sz w:val="24"/>
          <w:szCs w:val="24"/>
        </w:rPr>
      </w:pPr>
    </w:p>
    <w:p w14:paraId="3E39C3E5" w14:textId="491CF285" w:rsidR="001604FC" w:rsidRDefault="001604FC" w:rsidP="00650FA1">
      <w:pPr>
        <w:spacing w:before="240" w:line="240" w:lineRule="auto"/>
        <w:ind w:left="708" w:hanging="708"/>
        <w:rPr>
          <w:rFonts w:ascii="Bookman Old Style" w:hAnsi="Bookman Old Style" w:cstheme="minorHAnsi"/>
          <w:sz w:val="24"/>
          <w:szCs w:val="24"/>
        </w:rPr>
      </w:pPr>
    </w:p>
    <w:p w14:paraId="7690B958" w14:textId="29236DCA" w:rsidR="001604FC" w:rsidRDefault="001604FC" w:rsidP="00650FA1">
      <w:pPr>
        <w:spacing w:before="240" w:line="240" w:lineRule="auto"/>
        <w:ind w:left="708" w:hanging="708"/>
        <w:rPr>
          <w:rFonts w:ascii="Bookman Old Style" w:hAnsi="Bookman Old Style" w:cstheme="minorHAnsi"/>
          <w:sz w:val="24"/>
          <w:szCs w:val="24"/>
        </w:rPr>
      </w:pPr>
    </w:p>
    <w:p w14:paraId="4F37ABEF" w14:textId="25CBC997" w:rsidR="001604FC" w:rsidRDefault="001604FC" w:rsidP="00650FA1">
      <w:pPr>
        <w:spacing w:before="240" w:line="240" w:lineRule="auto"/>
        <w:ind w:left="708" w:hanging="708"/>
        <w:rPr>
          <w:rFonts w:ascii="Bookman Old Style" w:hAnsi="Bookman Old Style" w:cstheme="minorHAnsi"/>
          <w:sz w:val="24"/>
          <w:szCs w:val="24"/>
        </w:rPr>
      </w:pPr>
    </w:p>
    <w:p w14:paraId="16017090" w14:textId="5047FB76" w:rsidR="001604FC" w:rsidRDefault="001604FC" w:rsidP="00650FA1">
      <w:pPr>
        <w:spacing w:before="240" w:line="240" w:lineRule="auto"/>
        <w:ind w:left="708" w:hanging="708"/>
        <w:rPr>
          <w:rFonts w:ascii="Bookman Old Style" w:hAnsi="Bookman Old Style" w:cstheme="minorHAnsi"/>
          <w:sz w:val="24"/>
          <w:szCs w:val="24"/>
        </w:rPr>
      </w:pPr>
    </w:p>
    <w:p w14:paraId="7486ABB7" w14:textId="6D76811E" w:rsidR="001604FC" w:rsidRDefault="001604FC" w:rsidP="00650FA1">
      <w:pPr>
        <w:spacing w:before="240" w:line="240" w:lineRule="auto"/>
        <w:ind w:left="708" w:hanging="708"/>
        <w:rPr>
          <w:rFonts w:ascii="Bookman Old Style" w:hAnsi="Bookman Old Style" w:cstheme="minorHAnsi"/>
          <w:sz w:val="24"/>
          <w:szCs w:val="24"/>
        </w:rPr>
      </w:pPr>
    </w:p>
    <w:p w14:paraId="76443CA1" w14:textId="32D6D983" w:rsidR="001604FC" w:rsidRDefault="001604FC" w:rsidP="00650FA1">
      <w:pPr>
        <w:spacing w:before="240" w:line="240" w:lineRule="auto"/>
        <w:ind w:left="708" w:hanging="708"/>
        <w:rPr>
          <w:rFonts w:ascii="Bookman Old Style" w:hAnsi="Bookman Old Style" w:cstheme="minorHAnsi"/>
          <w:sz w:val="24"/>
          <w:szCs w:val="24"/>
        </w:rPr>
      </w:pPr>
    </w:p>
    <w:p w14:paraId="77633527" w14:textId="33FB0CB5" w:rsidR="001604FC" w:rsidRDefault="001604FC" w:rsidP="00650FA1">
      <w:pPr>
        <w:spacing w:before="240" w:line="240" w:lineRule="auto"/>
        <w:ind w:left="708" w:hanging="708"/>
        <w:rPr>
          <w:rFonts w:ascii="Bookman Old Style" w:hAnsi="Bookman Old Style" w:cstheme="minorHAnsi"/>
          <w:sz w:val="24"/>
          <w:szCs w:val="24"/>
        </w:rPr>
      </w:pPr>
    </w:p>
    <w:p w14:paraId="51E9AC5E" w14:textId="77777777" w:rsidR="001604FC" w:rsidRPr="001604FC" w:rsidRDefault="001604FC" w:rsidP="001604FC">
      <w:pPr>
        <w:shd w:val="clear" w:color="auto" w:fill="FFFFFF"/>
        <w:spacing w:before="240" w:after="0" w:afterAutospacing="1" w:line="240" w:lineRule="auto"/>
        <w:ind w:left="720"/>
        <w:jc w:val="both"/>
        <w:rPr>
          <w:rFonts w:ascii="Bookman Old Style" w:eastAsia="Times New Roman" w:hAnsi="Bookman Old Style" w:cstheme="minorHAnsi"/>
          <w:color w:val="3B3838" w:themeColor="background2" w:themeShade="40"/>
          <w:sz w:val="24"/>
          <w:szCs w:val="24"/>
          <w:bdr w:val="none" w:sz="0" w:space="0" w:color="auto" w:frame="1"/>
          <w:lang w:eastAsia="es-EC"/>
        </w:rPr>
      </w:pPr>
    </w:p>
    <w:p w14:paraId="0C86652C" w14:textId="77777777" w:rsidR="001604FC" w:rsidRPr="001604FC" w:rsidRDefault="001604FC" w:rsidP="001604FC">
      <w:pPr>
        <w:shd w:val="clear" w:color="auto" w:fill="FFFFFF"/>
        <w:spacing w:before="240" w:after="0" w:line="240" w:lineRule="auto"/>
        <w:jc w:val="both"/>
        <w:rPr>
          <w:rFonts w:ascii="Bookman Old Style" w:eastAsia="Times New Roman" w:hAnsi="Bookman Old Style" w:cstheme="minorHAnsi"/>
          <w:color w:val="3B3838" w:themeColor="background2" w:themeShade="40"/>
          <w:sz w:val="24"/>
          <w:szCs w:val="24"/>
          <w:lang w:eastAsia="es-EC"/>
        </w:rPr>
      </w:pPr>
      <w:r w:rsidRPr="001604FC">
        <w:rPr>
          <w:rFonts w:ascii="Bookman Old Style" w:eastAsia="Times New Roman" w:hAnsi="Bookman Old Style" w:cstheme="minorHAnsi"/>
          <w:b/>
          <w:bCs/>
          <w:color w:val="3B3838" w:themeColor="background2" w:themeShade="40"/>
          <w:sz w:val="24"/>
          <w:szCs w:val="24"/>
          <w:bdr w:val="none" w:sz="0" w:space="0" w:color="auto" w:frame="1"/>
          <w:lang w:eastAsia="es-EC"/>
        </w:rPr>
        <w:t>SEÑOR JUEZ DE LA UNIDAD JUDICIAL DE LO CIVIL CON SEDE EN EL CANTON CAÑAR.</w:t>
      </w:r>
    </w:p>
    <w:p w14:paraId="1AE4065A" w14:textId="6F956FCE" w:rsidR="001604FC" w:rsidRPr="001604FC" w:rsidRDefault="001604FC" w:rsidP="001604FC">
      <w:pPr>
        <w:shd w:val="clear" w:color="auto" w:fill="FFFFFF"/>
        <w:spacing w:before="240" w:after="0" w:line="240" w:lineRule="auto"/>
        <w:jc w:val="both"/>
        <w:rPr>
          <w:rFonts w:ascii="Bookman Old Style" w:eastAsia="Times New Roman" w:hAnsi="Bookman Old Style" w:cstheme="minorHAnsi"/>
          <w:color w:val="3B3838" w:themeColor="background2" w:themeShade="40"/>
          <w:sz w:val="24"/>
          <w:szCs w:val="24"/>
          <w:bdr w:val="none" w:sz="0" w:space="0" w:color="auto" w:frame="1"/>
          <w:lang w:eastAsia="es-EC"/>
        </w:rPr>
      </w:pPr>
      <w:r w:rsidRPr="001604FC">
        <w:rPr>
          <w:rFonts w:ascii="Bookman Old Style" w:eastAsia="Times New Roman" w:hAnsi="Bookman Old Style" w:cstheme="minorHAnsi"/>
          <w:color w:val="3B3838" w:themeColor="background2" w:themeShade="40"/>
          <w:sz w:val="24"/>
          <w:szCs w:val="24"/>
          <w:bdr w:val="none" w:sz="0" w:space="0" w:color="auto" w:frame="1"/>
          <w:lang w:eastAsia="es-EC"/>
        </w:rPr>
        <w:t>LUIS ALBERTO PALACIOS QUIZHPI Y BELLA CLEMENTINA SOLIZ ROBLES, dentro del proceso número 03332-2020-00296, ante usted comparecemos y pedimos:</w:t>
      </w:r>
    </w:p>
    <w:p w14:paraId="2B938B83" w14:textId="3BC18E01" w:rsidR="001604FC" w:rsidRPr="001604FC" w:rsidRDefault="001604FC" w:rsidP="001604FC">
      <w:pPr>
        <w:shd w:val="clear" w:color="auto" w:fill="FFFFFF"/>
        <w:spacing w:before="240" w:after="0" w:line="240" w:lineRule="auto"/>
        <w:jc w:val="both"/>
        <w:rPr>
          <w:rFonts w:ascii="Bookman Old Style" w:eastAsia="Times New Roman" w:hAnsi="Bookman Old Style" w:cstheme="minorHAnsi"/>
          <w:color w:val="3B3838" w:themeColor="background2" w:themeShade="40"/>
          <w:sz w:val="24"/>
          <w:szCs w:val="24"/>
          <w:bdr w:val="none" w:sz="0" w:space="0" w:color="auto" w:frame="1"/>
          <w:lang w:eastAsia="es-EC"/>
        </w:rPr>
      </w:pPr>
      <w:r w:rsidRPr="001604FC">
        <w:rPr>
          <w:rFonts w:ascii="Bookman Old Style" w:eastAsia="Times New Roman" w:hAnsi="Bookman Old Style" w:cstheme="minorHAnsi"/>
          <w:color w:val="3B3838" w:themeColor="background2" w:themeShade="40"/>
          <w:sz w:val="24"/>
          <w:szCs w:val="24"/>
          <w:bdr w:val="none" w:sz="0" w:space="0" w:color="auto" w:frame="1"/>
          <w:lang w:eastAsia="es-EC"/>
        </w:rPr>
        <w:t xml:space="preserve">Se adjunte al proceso las comisiones de citación devueltas por el Teniente Político de la parroquia de </w:t>
      </w:r>
      <w:proofErr w:type="spellStart"/>
      <w:r w:rsidRPr="001604FC">
        <w:rPr>
          <w:rFonts w:ascii="Bookman Old Style" w:eastAsia="Times New Roman" w:hAnsi="Bookman Old Style" w:cstheme="minorHAnsi"/>
          <w:color w:val="3B3838" w:themeColor="background2" w:themeShade="40"/>
          <w:sz w:val="24"/>
          <w:szCs w:val="24"/>
          <w:bdr w:val="none" w:sz="0" w:space="0" w:color="auto" w:frame="1"/>
          <w:lang w:eastAsia="es-EC"/>
        </w:rPr>
        <w:t>Gualleturo</w:t>
      </w:r>
      <w:proofErr w:type="spellEnd"/>
      <w:r w:rsidRPr="001604FC">
        <w:rPr>
          <w:rFonts w:ascii="Bookman Old Style" w:eastAsia="Times New Roman" w:hAnsi="Bookman Old Style" w:cstheme="minorHAnsi"/>
          <w:color w:val="3B3838" w:themeColor="background2" w:themeShade="40"/>
          <w:sz w:val="24"/>
          <w:szCs w:val="24"/>
          <w:bdr w:val="none" w:sz="0" w:space="0" w:color="auto" w:frame="1"/>
          <w:lang w:eastAsia="es-EC"/>
        </w:rPr>
        <w:t>, con las razones de haber dado cumplimiento con las citaciones dispuestas.</w:t>
      </w:r>
    </w:p>
    <w:p w14:paraId="4A78B4AB" w14:textId="77777777" w:rsidR="001604FC" w:rsidRPr="001604FC" w:rsidRDefault="001604FC" w:rsidP="001604FC">
      <w:pPr>
        <w:shd w:val="clear" w:color="auto" w:fill="FFFFFF"/>
        <w:spacing w:before="240" w:after="0" w:line="240" w:lineRule="auto"/>
        <w:jc w:val="both"/>
        <w:rPr>
          <w:rFonts w:ascii="Bookman Old Style" w:eastAsia="Times New Roman" w:hAnsi="Bookman Old Style" w:cstheme="minorHAnsi"/>
          <w:color w:val="3B3838" w:themeColor="background2" w:themeShade="40"/>
          <w:sz w:val="24"/>
          <w:szCs w:val="24"/>
          <w:bdr w:val="none" w:sz="0" w:space="0" w:color="auto" w:frame="1"/>
          <w:lang w:eastAsia="es-EC"/>
        </w:rPr>
      </w:pPr>
      <w:r w:rsidRPr="001604FC">
        <w:rPr>
          <w:rFonts w:ascii="Bookman Old Style" w:eastAsia="Times New Roman" w:hAnsi="Bookman Old Style" w:cstheme="minorHAnsi"/>
          <w:color w:val="3B3838" w:themeColor="background2" w:themeShade="40"/>
          <w:sz w:val="24"/>
          <w:szCs w:val="24"/>
          <w:bdr w:val="none" w:sz="0" w:space="0" w:color="auto" w:frame="1"/>
          <w:lang w:eastAsia="es-EC"/>
        </w:rPr>
        <w:t>Atentamente.</w:t>
      </w:r>
    </w:p>
    <w:p w14:paraId="13B7F1BF" w14:textId="77777777" w:rsidR="001604FC" w:rsidRDefault="001604FC" w:rsidP="001604FC">
      <w:pPr>
        <w:shd w:val="clear" w:color="auto" w:fill="FFFFFF"/>
        <w:spacing w:before="240" w:after="0" w:line="240" w:lineRule="auto"/>
        <w:jc w:val="both"/>
        <w:rPr>
          <w:rFonts w:ascii="Bookman Old Style" w:eastAsia="Times New Roman" w:hAnsi="Bookman Old Style" w:cstheme="minorHAnsi"/>
          <w:sz w:val="24"/>
          <w:szCs w:val="24"/>
          <w:bdr w:val="none" w:sz="0" w:space="0" w:color="auto" w:frame="1"/>
          <w:lang w:eastAsia="es-EC"/>
        </w:rPr>
      </w:pPr>
    </w:p>
    <w:p w14:paraId="12C1D5E6" w14:textId="77777777" w:rsidR="001604FC" w:rsidRPr="00071311" w:rsidRDefault="001604FC" w:rsidP="001604FC">
      <w:pPr>
        <w:shd w:val="clear" w:color="auto" w:fill="FFFFFF"/>
        <w:spacing w:before="240" w:after="0" w:afterAutospacing="1" w:line="240" w:lineRule="auto"/>
        <w:ind w:left="720"/>
        <w:jc w:val="both"/>
        <w:rPr>
          <w:rFonts w:ascii="Bookman Old Style" w:eastAsia="Times New Roman" w:hAnsi="Bookman Old Style" w:cstheme="minorHAnsi"/>
          <w:sz w:val="24"/>
          <w:szCs w:val="24"/>
          <w:bdr w:val="none" w:sz="0" w:space="0" w:color="auto" w:frame="1"/>
          <w:lang w:eastAsia="es-EC"/>
        </w:rPr>
      </w:pPr>
    </w:p>
    <w:p w14:paraId="41235931" w14:textId="193CE5FF" w:rsidR="001604FC" w:rsidRDefault="001604FC" w:rsidP="00650FA1">
      <w:pPr>
        <w:spacing w:before="240" w:line="240" w:lineRule="auto"/>
        <w:ind w:left="708" w:hanging="708"/>
        <w:rPr>
          <w:rFonts w:ascii="Bookman Old Style" w:hAnsi="Bookman Old Style" w:cstheme="minorHAnsi"/>
          <w:sz w:val="24"/>
          <w:szCs w:val="24"/>
        </w:rPr>
      </w:pPr>
    </w:p>
    <w:p w14:paraId="50501C76" w14:textId="2C60B6E1" w:rsidR="002A3B02" w:rsidRDefault="002A3B02" w:rsidP="00650FA1">
      <w:pPr>
        <w:spacing w:before="240" w:line="240" w:lineRule="auto"/>
        <w:ind w:left="708" w:hanging="708"/>
        <w:rPr>
          <w:rFonts w:ascii="Bookman Old Style" w:hAnsi="Bookman Old Style" w:cstheme="minorHAnsi"/>
          <w:sz w:val="24"/>
          <w:szCs w:val="24"/>
        </w:rPr>
      </w:pPr>
    </w:p>
    <w:p w14:paraId="1554B1AE" w14:textId="6D310ED0" w:rsidR="002A3B02" w:rsidRDefault="002A3B02" w:rsidP="00650FA1">
      <w:pPr>
        <w:spacing w:before="240" w:line="240" w:lineRule="auto"/>
        <w:ind w:left="708" w:hanging="708"/>
        <w:rPr>
          <w:rFonts w:ascii="Bookman Old Style" w:hAnsi="Bookman Old Style" w:cstheme="minorHAnsi"/>
          <w:sz w:val="24"/>
          <w:szCs w:val="24"/>
        </w:rPr>
      </w:pPr>
    </w:p>
    <w:p w14:paraId="0E124105" w14:textId="6D550F3E" w:rsidR="002A3B02" w:rsidRDefault="002A3B02" w:rsidP="00650FA1">
      <w:pPr>
        <w:spacing w:before="240" w:line="240" w:lineRule="auto"/>
        <w:ind w:left="708" w:hanging="708"/>
        <w:rPr>
          <w:rFonts w:ascii="Bookman Old Style" w:hAnsi="Bookman Old Style" w:cstheme="minorHAnsi"/>
          <w:sz w:val="24"/>
          <w:szCs w:val="24"/>
        </w:rPr>
      </w:pPr>
    </w:p>
    <w:p w14:paraId="7336A0BA" w14:textId="11C0EC4B" w:rsidR="002A3B02" w:rsidRDefault="002A3B02" w:rsidP="00650FA1">
      <w:pPr>
        <w:spacing w:before="240" w:line="240" w:lineRule="auto"/>
        <w:ind w:left="708" w:hanging="708"/>
        <w:rPr>
          <w:rFonts w:ascii="Bookman Old Style" w:hAnsi="Bookman Old Style" w:cstheme="minorHAnsi"/>
          <w:sz w:val="24"/>
          <w:szCs w:val="24"/>
        </w:rPr>
      </w:pPr>
    </w:p>
    <w:p w14:paraId="3135C24D" w14:textId="766BE1A1" w:rsidR="002A3B02" w:rsidRDefault="002A3B02" w:rsidP="00650FA1">
      <w:pPr>
        <w:spacing w:before="240" w:line="240" w:lineRule="auto"/>
        <w:ind w:left="708" w:hanging="708"/>
        <w:rPr>
          <w:rFonts w:ascii="Bookman Old Style" w:hAnsi="Bookman Old Style" w:cstheme="minorHAnsi"/>
          <w:sz w:val="24"/>
          <w:szCs w:val="24"/>
        </w:rPr>
      </w:pPr>
    </w:p>
    <w:p w14:paraId="23BBDFA4" w14:textId="797F5DAF" w:rsidR="002A3B02" w:rsidRDefault="002A3B02" w:rsidP="00650FA1">
      <w:pPr>
        <w:spacing w:before="240" w:line="240" w:lineRule="auto"/>
        <w:ind w:left="708" w:hanging="708"/>
        <w:rPr>
          <w:rFonts w:ascii="Bookman Old Style" w:hAnsi="Bookman Old Style" w:cstheme="minorHAnsi"/>
          <w:sz w:val="24"/>
          <w:szCs w:val="24"/>
        </w:rPr>
      </w:pPr>
    </w:p>
    <w:p w14:paraId="2639EAE0" w14:textId="16F46739" w:rsidR="002A3B02" w:rsidRDefault="002A3B02" w:rsidP="00650FA1">
      <w:pPr>
        <w:spacing w:before="240" w:line="240" w:lineRule="auto"/>
        <w:ind w:left="708" w:hanging="708"/>
        <w:rPr>
          <w:rFonts w:ascii="Bookman Old Style" w:hAnsi="Bookman Old Style" w:cstheme="minorHAnsi"/>
          <w:sz w:val="24"/>
          <w:szCs w:val="24"/>
        </w:rPr>
      </w:pPr>
    </w:p>
    <w:p w14:paraId="3928B300" w14:textId="6967D0CD" w:rsidR="002A3B02" w:rsidRDefault="002A3B02" w:rsidP="00650FA1">
      <w:pPr>
        <w:spacing w:before="240" w:line="240" w:lineRule="auto"/>
        <w:ind w:left="708" w:hanging="708"/>
        <w:rPr>
          <w:rFonts w:ascii="Bookman Old Style" w:hAnsi="Bookman Old Style" w:cstheme="minorHAnsi"/>
          <w:sz w:val="24"/>
          <w:szCs w:val="24"/>
        </w:rPr>
      </w:pPr>
    </w:p>
    <w:p w14:paraId="4EC24574" w14:textId="0DEF4C15" w:rsidR="002A3B02" w:rsidRDefault="002A3B02" w:rsidP="00650FA1">
      <w:pPr>
        <w:spacing w:before="240" w:line="240" w:lineRule="auto"/>
        <w:ind w:left="708" w:hanging="708"/>
        <w:rPr>
          <w:rFonts w:ascii="Bookman Old Style" w:hAnsi="Bookman Old Style" w:cstheme="minorHAnsi"/>
          <w:sz w:val="24"/>
          <w:szCs w:val="24"/>
        </w:rPr>
      </w:pPr>
    </w:p>
    <w:p w14:paraId="30468C69" w14:textId="1D855643" w:rsidR="002A3B02" w:rsidRDefault="002A3B02" w:rsidP="00650FA1">
      <w:pPr>
        <w:spacing w:before="240" w:line="240" w:lineRule="auto"/>
        <w:ind w:left="708" w:hanging="708"/>
        <w:rPr>
          <w:rFonts w:ascii="Bookman Old Style" w:hAnsi="Bookman Old Style" w:cstheme="minorHAnsi"/>
          <w:sz w:val="24"/>
          <w:szCs w:val="24"/>
        </w:rPr>
      </w:pPr>
    </w:p>
    <w:p w14:paraId="1F4B1212" w14:textId="1E010C31" w:rsidR="002A3B02" w:rsidRDefault="002A3B02" w:rsidP="00650FA1">
      <w:pPr>
        <w:spacing w:before="240" w:line="240" w:lineRule="auto"/>
        <w:ind w:left="708" w:hanging="708"/>
        <w:rPr>
          <w:rFonts w:ascii="Bookman Old Style" w:hAnsi="Bookman Old Style" w:cstheme="minorHAnsi"/>
          <w:sz w:val="24"/>
          <w:szCs w:val="24"/>
        </w:rPr>
      </w:pPr>
    </w:p>
    <w:p w14:paraId="293D6A80" w14:textId="342B7AE8" w:rsidR="002A3B02" w:rsidRDefault="002A3B02" w:rsidP="00650FA1">
      <w:pPr>
        <w:spacing w:before="240" w:line="240" w:lineRule="auto"/>
        <w:ind w:left="708" w:hanging="708"/>
        <w:rPr>
          <w:rFonts w:ascii="Bookman Old Style" w:hAnsi="Bookman Old Style" w:cstheme="minorHAnsi"/>
          <w:sz w:val="24"/>
          <w:szCs w:val="24"/>
        </w:rPr>
      </w:pPr>
    </w:p>
    <w:p w14:paraId="0316D7EC" w14:textId="1E6630B5" w:rsidR="002A3B02" w:rsidRDefault="002A3B02" w:rsidP="00650FA1">
      <w:pPr>
        <w:spacing w:before="240" w:line="240" w:lineRule="auto"/>
        <w:ind w:left="708" w:hanging="708"/>
        <w:rPr>
          <w:rFonts w:ascii="Bookman Old Style" w:hAnsi="Bookman Old Style" w:cstheme="minorHAnsi"/>
          <w:sz w:val="24"/>
          <w:szCs w:val="24"/>
        </w:rPr>
      </w:pPr>
    </w:p>
    <w:p w14:paraId="51675D88" w14:textId="057C09B8" w:rsidR="002A3B02" w:rsidRDefault="002A3B02" w:rsidP="00650FA1">
      <w:pPr>
        <w:spacing w:before="240" w:line="240" w:lineRule="auto"/>
        <w:ind w:left="708" w:hanging="708"/>
        <w:rPr>
          <w:rFonts w:ascii="Bookman Old Style" w:hAnsi="Bookman Old Style" w:cstheme="minorHAnsi"/>
          <w:sz w:val="24"/>
          <w:szCs w:val="24"/>
        </w:rPr>
      </w:pPr>
    </w:p>
    <w:p w14:paraId="028D8D1F" w14:textId="0B6B975C" w:rsidR="002A3B02" w:rsidRDefault="002A3B02" w:rsidP="00650FA1">
      <w:pPr>
        <w:spacing w:before="240" w:line="240" w:lineRule="auto"/>
        <w:ind w:left="708" w:hanging="708"/>
        <w:rPr>
          <w:rFonts w:ascii="Bookman Old Style" w:hAnsi="Bookman Old Style" w:cstheme="minorHAnsi"/>
          <w:sz w:val="24"/>
          <w:szCs w:val="24"/>
        </w:rPr>
      </w:pPr>
    </w:p>
    <w:p w14:paraId="399A67A3" w14:textId="7386A00F" w:rsidR="002A3B02" w:rsidRDefault="002A3B02" w:rsidP="00650FA1">
      <w:pPr>
        <w:spacing w:before="240" w:line="240" w:lineRule="auto"/>
        <w:ind w:left="708" w:hanging="708"/>
        <w:rPr>
          <w:rFonts w:ascii="Bookman Old Style" w:hAnsi="Bookman Old Style" w:cstheme="minorHAnsi"/>
          <w:sz w:val="24"/>
          <w:szCs w:val="24"/>
        </w:rPr>
      </w:pPr>
    </w:p>
    <w:p w14:paraId="2AAF8912" w14:textId="77777777" w:rsidR="002A3B02" w:rsidRPr="00CA6AED" w:rsidRDefault="002A3B02" w:rsidP="002A3B02">
      <w:pPr>
        <w:spacing w:before="240" w:line="240" w:lineRule="auto"/>
        <w:jc w:val="both"/>
        <w:rPr>
          <w:rFonts w:ascii="Bookman Old Style" w:hAnsi="Bookman Old Style" w:cs="Times New Roman"/>
          <w:color w:val="000000"/>
          <w:sz w:val="24"/>
          <w:szCs w:val="24"/>
        </w:rPr>
      </w:pPr>
      <w:r w:rsidRPr="00CA6AED">
        <w:rPr>
          <w:rFonts w:ascii="Bookman Old Style" w:hAnsi="Bookman Old Style" w:cs="Times New Roman"/>
          <w:color w:val="000000"/>
          <w:sz w:val="24"/>
          <w:szCs w:val="24"/>
        </w:rPr>
        <w:t xml:space="preserve">El artículo 2392 del Código Civil expresa: "Prescripción es un modo de adquirir las cosas ajenas o de extinguir las acciones y derechos ajenos, por haberse poseído las cosas, o no haberse ejercido dichas acciones y derechos, durante cierto tiempo, y concurriendo los demás requisitos legales. Una acción o derecho se dice que prescribe cuando se extingue por la prescripción". De conformidad con lo que disponen los Arts. 2398, 2410 y 2411 del Código Civil, y según lo ha señalado la Sala de Casación en varios de sus fallos (Resolución No. 193, de 17 de marzo del 2010, juicio No. 562-2009-KR; Resolución No. 246, de 29 de abril del 2010, juicio No. 911-09-GNC; Juicio No. 621-2009-MBZ) para que opere la acción de prescripción extraordinaria adquisitiva de dominio, es necesario que concurran los siguientes requisitos: </w:t>
      </w:r>
      <w:r w:rsidRPr="00CA6AED">
        <w:rPr>
          <w:rFonts w:ascii="Bookman Old Style" w:hAnsi="Bookman Old Style" w:cs="Times New Roman"/>
          <w:b/>
          <w:bCs/>
          <w:color w:val="000000"/>
          <w:sz w:val="24"/>
          <w:szCs w:val="24"/>
        </w:rPr>
        <w:t>Primero.-</w:t>
      </w:r>
      <w:r w:rsidRPr="00CA6AED">
        <w:rPr>
          <w:rFonts w:ascii="Bookman Old Style" w:hAnsi="Bookman Old Style" w:cs="Times New Roman"/>
          <w:color w:val="000000"/>
          <w:sz w:val="24"/>
          <w:szCs w:val="24"/>
        </w:rPr>
        <w:t xml:space="preserve"> Que el bien sobre el que se pide la prescripción adquisitiva de dominio, sea prescriptible; pues no todas las cosas son prescriptibles, así, no pueden ganarse por prescripción: las cosas propias, las cosas indeterminadas, los derechos personales o créditos, los derechos reales expresamente exceptuados, las cosas comunes a todos los hombres, las tierras comunitarias, las cosas que están fuera del comercio. </w:t>
      </w:r>
      <w:proofErr w:type="gramStart"/>
      <w:r w:rsidRPr="00CA6AED">
        <w:rPr>
          <w:rFonts w:ascii="Bookman Old Style" w:hAnsi="Bookman Old Style" w:cs="Times New Roman"/>
          <w:b/>
          <w:bCs/>
          <w:color w:val="000000"/>
          <w:sz w:val="24"/>
          <w:szCs w:val="24"/>
        </w:rPr>
        <w:t>Segundo.-</w:t>
      </w:r>
      <w:proofErr w:type="gramEnd"/>
      <w:r w:rsidRPr="00CA6AED">
        <w:rPr>
          <w:rFonts w:ascii="Bookman Old Style" w:hAnsi="Bookman Old Style" w:cs="Times New Roman"/>
          <w:color w:val="000000"/>
          <w:sz w:val="24"/>
          <w:szCs w:val="24"/>
        </w:rPr>
        <w:t xml:space="preserve"> La posesión de la cosa, entendida como la tenencia de una cosa determinada con ánimo de señor y dueño (Art. 715 del Código Civil).- La posesión es el hecho jurídico base que hace que, una vez cumplidos los demás requisitos de Ley, el posesionario adquiera por prescripción el derecho de dominio del bien. La posesión requerida para que proceda legalmente la prescripción adquisitiva de dominio debe ser pública, tranquila, no interrumpida, mantenerse hasta el momento en que se alega; y, ser exclusiva.</w:t>
      </w:r>
      <w:r w:rsidRPr="00CA6AED">
        <w:rPr>
          <w:rFonts w:ascii="Bookman Old Style" w:hAnsi="Bookman Old Style" w:cs="Times New Roman"/>
          <w:b/>
          <w:bCs/>
          <w:color w:val="000000"/>
          <w:sz w:val="24"/>
          <w:szCs w:val="24"/>
        </w:rPr>
        <w:t xml:space="preserve"> </w:t>
      </w:r>
      <w:proofErr w:type="gramStart"/>
      <w:r w:rsidRPr="00CA6AED">
        <w:rPr>
          <w:rFonts w:ascii="Bookman Old Style" w:hAnsi="Bookman Old Style" w:cs="Times New Roman"/>
          <w:b/>
          <w:bCs/>
          <w:color w:val="000000"/>
          <w:sz w:val="24"/>
          <w:szCs w:val="24"/>
        </w:rPr>
        <w:t>Tercero.-</w:t>
      </w:r>
      <w:proofErr w:type="gramEnd"/>
      <w:r w:rsidRPr="00CA6AED">
        <w:rPr>
          <w:rFonts w:ascii="Bookman Old Style" w:hAnsi="Bookman Old Style" w:cs="Times New Roman"/>
          <w:color w:val="000000"/>
          <w:sz w:val="24"/>
          <w:szCs w:val="24"/>
        </w:rPr>
        <w:t xml:space="preserve"> Que la posesión haya durado el tiempo determinado por la Ley. El tiempo necesario para adquirir por prescripción extraordinaria es de 15 años, sin distinción de muebles o inmuebles, ya se trate de presentes o ausentes. </w:t>
      </w:r>
      <w:proofErr w:type="gramStart"/>
      <w:r w:rsidRPr="00CA6AED">
        <w:rPr>
          <w:rFonts w:ascii="Bookman Old Style" w:hAnsi="Bookman Old Style" w:cs="Times New Roman"/>
          <w:b/>
          <w:bCs/>
          <w:color w:val="000000"/>
          <w:sz w:val="24"/>
          <w:szCs w:val="24"/>
        </w:rPr>
        <w:t>Cuarto.-</w:t>
      </w:r>
      <w:proofErr w:type="gramEnd"/>
      <w:r w:rsidRPr="00CA6AED">
        <w:rPr>
          <w:rFonts w:ascii="Bookman Old Style" w:hAnsi="Bookman Old Style" w:cs="Times New Roman"/>
          <w:color w:val="000000"/>
          <w:sz w:val="24"/>
          <w:szCs w:val="24"/>
        </w:rPr>
        <w:t xml:space="preserve"> Que el bien que se pretende adquirir, por prescripción sea determinado, singularizado e identificado. </w:t>
      </w:r>
      <w:proofErr w:type="gramStart"/>
      <w:r w:rsidRPr="00CA6AED">
        <w:rPr>
          <w:rFonts w:ascii="Bookman Old Style" w:hAnsi="Bookman Old Style" w:cs="Times New Roman"/>
          <w:b/>
          <w:bCs/>
          <w:color w:val="000000"/>
          <w:sz w:val="24"/>
          <w:szCs w:val="24"/>
        </w:rPr>
        <w:t>Quinto.-</w:t>
      </w:r>
      <w:proofErr w:type="gramEnd"/>
      <w:r w:rsidRPr="00CA6AED">
        <w:rPr>
          <w:rFonts w:ascii="Bookman Old Style" w:hAnsi="Bookman Old Style" w:cs="Times New Roman"/>
          <w:color w:val="000000"/>
          <w:sz w:val="24"/>
          <w:szCs w:val="24"/>
        </w:rPr>
        <w:t xml:space="preserve"> Finalmente, que la acción se dirija contra el actual titular del derecho de dominio, lo que se acreditará con el correspondiente certificado del Registrador de la Propiedad.</w:t>
      </w:r>
    </w:p>
    <w:p w14:paraId="2B2A4338" w14:textId="7B4ABA9D" w:rsidR="002A3B02" w:rsidRPr="00CA6AED" w:rsidRDefault="002A3B02" w:rsidP="002A3B02">
      <w:pPr>
        <w:spacing w:before="240" w:line="240" w:lineRule="auto"/>
        <w:jc w:val="both"/>
        <w:rPr>
          <w:rFonts w:ascii="Bookman Old Style" w:hAnsi="Bookman Old Style" w:cs="Times New Roman"/>
          <w:color w:val="000000"/>
          <w:sz w:val="24"/>
          <w:szCs w:val="24"/>
        </w:rPr>
      </w:pPr>
      <w:r w:rsidRPr="00CA6AED">
        <w:rPr>
          <w:rFonts w:ascii="Bookman Old Style" w:hAnsi="Bookman Old Style" w:cs="Times New Roman"/>
          <w:color w:val="000000"/>
          <w:sz w:val="24"/>
          <w:szCs w:val="24"/>
        </w:rPr>
        <w:t xml:space="preserve">De lo esbozado, se desprenden cinco requisitos o elementos de la usucapión, y de la valoración en su conjunto de todas las pruebas actuadas dentro de este proceso, acorde las reglas de la sana crítica, de acuerdo con lo que dispone el Art. 164 del COGEP, me permito hacer una relación lógica de esta  situación particular, específica y concreta con la previsión abstracta e hipotética de la ley, de la siguiente manera: </w:t>
      </w:r>
      <w:r w:rsidRPr="00CA6AED">
        <w:rPr>
          <w:rFonts w:ascii="Bookman Old Style" w:hAnsi="Bookman Old Style" w:cs="Times New Roman"/>
          <w:b/>
          <w:bCs/>
          <w:color w:val="000000"/>
          <w:sz w:val="24"/>
          <w:szCs w:val="24"/>
        </w:rPr>
        <w:t>1.-</w:t>
      </w:r>
      <w:r w:rsidRPr="00CA6AED">
        <w:rPr>
          <w:rFonts w:ascii="Bookman Old Style" w:hAnsi="Bookman Old Style" w:cs="Times New Roman"/>
          <w:color w:val="000000"/>
          <w:sz w:val="24"/>
          <w:szCs w:val="24"/>
        </w:rPr>
        <w:t xml:space="preserve"> Que el bien materia de la demanda, es decir, el Lote denominado  </w:t>
      </w:r>
      <w:r>
        <w:rPr>
          <w:rFonts w:ascii="Bookman Old Style" w:hAnsi="Bookman Old Style" w:cs="Times New Roman"/>
          <w:color w:val="000000"/>
          <w:sz w:val="24"/>
          <w:szCs w:val="24"/>
        </w:rPr>
        <w:t>…………………</w:t>
      </w:r>
      <w:r w:rsidRPr="00CA6AED">
        <w:rPr>
          <w:rFonts w:ascii="Bookman Old Style" w:hAnsi="Bookman Old Style" w:cs="Times New Roman"/>
          <w:color w:val="000000"/>
          <w:sz w:val="24"/>
          <w:szCs w:val="24"/>
        </w:rPr>
        <w:t xml:space="preserve">, provincia </w:t>
      </w:r>
      <w:r>
        <w:rPr>
          <w:rFonts w:ascii="Bookman Old Style" w:hAnsi="Bookman Old Style" w:cs="Times New Roman"/>
          <w:color w:val="000000"/>
          <w:sz w:val="24"/>
          <w:szCs w:val="24"/>
        </w:rPr>
        <w:t>…………………..</w:t>
      </w:r>
      <w:r w:rsidRPr="00CA6AED">
        <w:rPr>
          <w:rFonts w:ascii="Bookman Old Style" w:hAnsi="Bookman Old Style" w:cs="Times New Roman"/>
          <w:color w:val="000000"/>
          <w:sz w:val="24"/>
          <w:szCs w:val="24"/>
        </w:rPr>
        <w:t xml:space="preserve">, es susceptible de prescripción adquisitiva de dominio, pues se halla dentro del comercio humano, conforme se desprende del certificado del Registrador de la Propiedad del Cantón </w:t>
      </w:r>
      <w:r>
        <w:rPr>
          <w:rFonts w:ascii="Bookman Old Style" w:hAnsi="Bookman Old Style" w:cs="Times New Roman"/>
          <w:color w:val="000000"/>
          <w:sz w:val="24"/>
          <w:szCs w:val="24"/>
        </w:rPr>
        <w:t>………………..</w:t>
      </w:r>
      <w:r w:rsidRPr="00CA6AED">
        <w:rPr>
          <w:rFonts w:ascii="Bookman Old Style" w:hAnsi="Bookman Old Style" w:cs="Times New Roman"/>
          <w:color w:val="000000"/>
          <w:sz w:val="24"/>
          <w:szCs w:val="24"/>
        </w:rPr>
        <w:t xml:space="preserve">a fs. 6. </w:t>
      </w:r>
      <w:r w:rsidRPr="00CA6AED">
        <w:rPr>
          <w:rFonts w:ascii="Bookman Old Style" w:hAnsi="Bookman Old Style" w:cs="Times New Roman"/>
          <w:b/>
          <w:bCs/>
          <w:color w:val="000000"/>
          <w:sz w:val="24"/>
          <w:szCs w:val="24"/>
        </w:rPr>
        <w:t>2.-</w:t>
      </w:r>
      <w:r w:rsidRPr="00CA6AED">
        <w:rPr>
          <w:rFonts w:ascii="Bookman Old Style" w:hAnsi="Bookman Old Style" w:cs="Times New Roman"/>
          <w:color w:val="000000"/>
          <w:sz w:val="24"/>
          <w:szCs w:val="24"/>
        </w:rPr>
        <w:t xml:space="preserve"> En cuanto a la posesión como requisito de la usucapión, la parte pretendiente ha demostrado que ha estado en </w:t>
      </w:r>
      <w:proofErr w:type="gramStart"/>
      <w:r w:rsidRPr="00CA6AED">
        <w:rPr>
          <w:rFonts w:ascii="Bookman Old Style" w:hAnsi="Bookman Old Style" w:cs="Times New Roman"/>
          <w:color w:val="000000"/>
          <w:sz w:val="24"/>
          <w:szCs w:val="24"/>
        </w:rPr>
        <w:t>posesión  por</w:t>
      </w:r>
      <w:proofErr w:type="gramEnd"/>
      <w:r w:rsidRPr="00CA6AED">
        <w:rPr>
          <w:rFonts w:ascii="Bookman Old Style" w:hAnsi="Bookman Old Style" w:cs="Times New Roman"/>
          <w:color w:val="000000"/>
          <w:sz w:val="24"/>
          <w:szCs w:val="24"/>
        </w:rPr>
        <w:t xml:space="preserve"> el tiempo exigido por la ley, sin interrupción, esto con las pruebas aportadas como la declaración de los testigos </w:t>
      </w:r>
      <w:r>
        <w:rPr>
          <w:rFonts w:ascii="Bookman Old Style" w:hAnsi="Bookman Old Style" w:cs="Times New Roman"/>
          <w:color w:val="000000"/>
          <w:sz w:val="24"/>
          <w:szCs w:val="24"/>
        </w:rPr>
        <w:t>……………….</w:t>
      </w:r>
      <w:r w:rsidRPr="00CA6AED">
        <w:rPr>
          <w:rFonts w:ascii="Bookman Old Style" w:hAnsi="Bookman Old Style" w:cs="Times New Roman"/>
          <w:color w:val="000000"/>
          <w:sz w:val="24"/>
          <w:szCs w:val="24"/>
        </w:rPr>
        <w:t xml:space="preserve"> declaraciones mismas que son coincidentes en afirmar acerca de la verdad de la posesión que ha venido manteniendo el actor en el inmueble materia de la prescripción desde el año 2000, sin que nadie reclame la posesión,  que  el actor viene cultivando en el inmueble y que </w:t>
      </w:r>
      <w:proofErr w:type="spellStart"/>
      <w:r w:rsidRPr="00CA6AED">
        <w:rPr>
          <w:rFonts w:ascii="Bookman Old Style" w:hAnsi="Bookman Old Style" w:cs="Times New Roman"/>
          <w:color w:val="000000"/>
          <w:sz w:val="24"/>
          <w:szCs w:val="24"/>
        </w:rPr>
        <w:t>esta</w:t>
      </w:r>
      <w:proofErr w:type="spellEnd"/>
      <w:r w:rsidRPr="00CA6AED">
        <w:rPr>
          <w:rFonts w:ascii="Bookman Old Style" w:hAnsi="Bookman Old Style" w:cs="Times New Roman"/>
          <w:color w:val="000000"/>
          <w:sz w:val="24"/>
          <w:szCs w:val="24"/>
        </w:rPr>
        <w:t xml:space="preserve"> construyendo una casa;  El  perito al sustentar el informe pericial indico que el inmueble se encuentra con maíz, que se encontraba una construcción de hormigón armado, mismo que fue observado por este juzgador en la inspección judicial y que consta en grabación audiovisual, con toda estas pruebas se ha justificado los elementos constitutivos de la posesión que son el corpus y el animus </w:t>
      </w:r>
      <w:proofErr w:type="spellStart"/>
      <w:r w:rsidRPr="00CA6AED">
        <w:rPr>
          <w:rFonts w:ascii="Bookman Old Style" w:hAnsi="Bookman Old Style" w:cs="Times New Roman"/>
          <w:color w:val="000000"/>
          <w:sz w:val="24"/>
          <w:szCs w:val="24"/>
        </w:rPr>
        <w:t>domini</w:t>
      </w:r>
      <w:proofErr w:type="spellEnd"/>
      <w:r w:rsidRPr="00CA6AED">
        <w:rPr>
          <w:rFonts w:ascii="Bookman Old Style" w:hAnsi="Bookman Old Style" w:cs="Times New Roman"/>
          <w:color w:val="000000"/>
          <w:sz w:val="24"/>
          <w:szCs w:val="24"/>
        </w:rPr>
        <w:t xml:space="preserve">, siendo el primero la relación material con el inmueble y el segundo psicológico, el considerarse señores y dueños sobre el inmueble. </w:t>
      </w:r>
      <w:r w:rsidRPr="00CA6AED">
        <w:rPr>
          <w:rFonts w:ascii="Bookman Old Style" w:hAnsi="Bookman Old Style" w:cs="Times New Roman"/>
          <w:b/>
          <w:bCs/>
          <w:color w:val="000000"/>
          <w:sz w:val="24"/>
          <w:szCs w:val="24"/>
        </w:rPr>
        <w:t>3.</w:t>
      </w:r>
      <w:r w:rsidRPr="00CA6AED">
        <w:rPr>
          <w:rFonts w:ascii="Bookman Old Style" w:hAnsi="Bookman Old Style" w:cs="Times New Roman"/>
          <w:color w:val="000000"/>
          <w:sz w:val="24"/>
          <w:szCs w:val="24"/>
        </w:rPr>
        <w:t xml:space="preserve">- En cuanto al tiempo de posesión el actor ha justificado con las declaraciones de los prenombrados testigos en el numeral anterior, con los cuales justifican que se encuentra en posesión por más de 15 años. </w:t>
      </w:r>
      <w:r w:rsidRPr="00CA6AED">
        <w:rPr>
          <w:rFonts w:ascii="Bookman Old Style" w:hAnsi="Bookman Old Style" w:cs="Times New Roman"/>
          <w:b/>
          <w:bCs/>
          <w:color w:val="000000"/>
          <w:sz w:val="24"/>
          <w:szCs w:val="24"/>
        </w:rPr>
        <w:t>4.-</w:t>
      </w:r>
      <w:r w:rsidRPr="00CA6AED">
        <w:rPr>
          <w:rFonts w:ascii="Bookman Old Style" w:hAnsi="Bookman Old Style" w:cs="Times New Roman"/>
          <w:color w:val="000000"/>
          <w:sz w:val="24"/>
          <w:szCs w:val="24"/>
        </w:rPr>
        <w:t xml:space="preserve"> El lote de terreno está debidamente identificado y singularizado, según se pudo observar en la inspección judicial misma que se encuentra en grabación audiovisual practicada </w:t>
      </w:r>
      <w:proofErr w:type="gramStart"/>
      <w:r w:rsidRPr="00CA6AED">
        <w:rPr>
          <w:rFonts w:ascii="Bookman Old Style" w:hAnsi="Bookman Old Style" w:cs="Times New Roman"/>
          <w:color w:val="000000"/>
          <w:sz w:val="24"/>
          <w:szCs w:val="24"/>
        </w:rPr>
        <w:t>al bien raíz</w:t>
      </w:r>
      <w:proofErr w:type="gramEnd"/>
      <w:r w:rsidRPr="00CA6AED">
        <w:rPr>
          <w:rFonts w:ascii="Bookman Old Style" w:hAnsi="Bookman Old Style" w:cs="Times New Roman"/>
          <w:color w:val="000000"/>
          <w:sz w:val="24"/>
          <w:szCs w:val="24"/>
        </w:rPr>
        <w:t xml:space="preserve"> el 8 de marzo del 2018, que obra de fojas 57 del cuaderno procesal, que guarda relación con la planimetría que consta a fs. 8; como ha sido corroborado con el informe pericial en el cual indica que en inmueble esta singularizado, y con linderos. </w:t>
      </w:r>
      <w:r w:rsidRPr="00CA6AED">
        <w:rPr>
          <w:rFonts w:ascii="Bookman Old Style" w:hAnsi="Bookman Old Style" w:cs="Times New Roman"/>
          <w:b/>
          <w:bCs/>
          <w:color w:val="000000"/>
          <w:sz w:val="24"/>
          <w:szCs w:val="24"/>
        </w:rPr>
        <w:t>5.-</w:t>
      </w:r>
      <w:r w:rsidRPr="00CA6AED">
        <w:rPr>
          <w:rFonts w:ascii="Bookman Old Style" w:hAnsi="Bookman Old Style" w:cs="Times New Roman"/>
          <w:color w:val="000000"/>
          <w:sz w:val="24"/>
          <w:szCs w:val="24"/>
        </w:rPr>
        <w:t xml:space="preserve"> La acción se ha dirigido en contra de </w:t>
      </w:r>
      <w:r>
        <w:rPr>
          <w:rFonts w:ascii="Bookman Old Style" w:hAnsi="Bookman Old Style" w:cs="Arial"/>
          <w:sz w:val="24"/>
          <w:szCs w:val="24"/>
        </w:rPr>
        <w:t>………………………………</w:t>
      </w:r>
      <w:proofErr w:type="gramStart"/>
      <w:r>
        <w:rPr>
          <w:rFonts w:ascii="Bookman Old Style" w:hAnsi="Bookman Old Style" w:cs="Arial"/>
          <w:sz w:val="24"/>
          <w:szCs w:val="24"/>
        </w:rPr>
        <w:t>…….</w:t>
      </w:r>
      <w:proofErr w:type="gramEnd"/>
      <w:r w:rsidRPr="00CA6AED">
        <w:rPr>
          <w:rFonts w:ascii="Bookman Old Style" w:hAnsi="Bookman Old Style" w:cs="Times New Roman"/>
          <w:color w:val="000000"/>
          <w:sz w:val="24"/>
          <w:szCs w:val="24"/>
        </w:rPr>
        <w:t>, quienes son los actuales titulares del derecho de dominio, lo que se ha a</w:t>
      </w:r>
      <w:bookmarkStart w:id="0" w:name="_GoBack"/>
      <w:bookmarkEnd w:id="0"/>
      <w:r w:rsidRPr="00CA6AED">
        <w:rPr>
          <w:rFonts w:ascii="Bookman Old Style" w:hAnsi="Bookman Old Style" w:cs="Times New Roman"/>
          <w:color w:val="000000"/>
          <w:sz w:val="24"/>
          <w:szCs w:val="24"/>
        </w:rPr>
        <w:t xml:space="preserve">creditado con el correspondiente certificado del Registrador de la Propiedad del Cantón Riobamba fs. 6. </w:t>
      </w:r>
    </w:p>
    <w:p w14:paraId="0EB757CA" w14:textId="0F61805B" w:rsidR="002A3B02" w:rsidRDefault="002A3B02" w:rsidP="002A3B02">
      <w:pPr>
        <w:spacing w:before="240" w:line="240" w:lineRule="auto"/>
        <w:ind w:left="708" w:hanging="708"/>
        <w:rPr>
          <w:rFonts w:ascii="Bookman Old Style" w:hAnsi="Bookman Old Style" w:cstheme="minorHAnsi"/>
          <w:sz w:val="24"/>
          <w:szCs w:val="24"/>
        </w:rPr>
      </w:pPr>
      <w:r w:rsidRPr="00CA6AED">
        <w:rPr>
          <w:rFonts w:ascii="Bookman Old Style" w:hAnsi="Bookman Old Style" w:cs="Times New Roman"/>
          <w:color w:val="000000"/>
          <w:sz w:val="24"/>
          <w:szCs w:val="24"/>
        </w:rPr>
        <w:t xml:space="preserve">En </w:t>
      </w:r>
      <w:proofErr w:type="gramStart"/>
      <w:r w:rsidRPr="00CA6AED">
        <w:rPr>
          <w:rFonts w:ascii="Bookman Old Style" w:hAnsi="Bookman Old Style" w:cs="Times New Roman"/>
          <w:color w:val="000000"/>
          <w:sz w:val="24"/>
          <w:szCs w:val="24"/>
        </w:rPr>
        <w:t>conclusión</w:t>
      </w:r>
      <w:proofErr w:type="gramEnd"/>
      <w:r w:rsidRPr="00CA6AED">
        <w:rPr>
          <w:rFonts w:ascii="Bookman Old Style" w:hAnsi="Bookman Old Style" w:cs="Times New Roman"/>
          <w:color w:val="000000"/>
          <w:sz w:val="24"/>
          <w:szCs w:val="24"/>
        </w:rPr>
        <w:t xml:space="preserve"> la parte accionante ha justificado los elementos de la usucapión que se analizaron en líneas anteriores,</w:t>
      </w:r>
    </w:p>
    <w:p w14:paraId="125FD3F9" w14:textId="0153B14E" w:rsidR="001604FC" w:rsidRDefault="001604FC" w:rsidP="00650FA1">
      <w:pPr>
        <w:spacing w:before="240" w:line="240" w:lineRule="auto"/>
        <w:ind w:left="708" w:hanging="708"/>
        <w:rPr>
          <w:rFonts w:ascii="Bookman Old Style" w:hAnsi="Bookman Old Style" w:cstheme="minorHAnsi"/>
          <w:sz w:val="24"/>
          <w:szCs w:val="24"/>
        </w:rPr>
      </w:pPr>
    </w:p>
    <w:p w14:paraId="02C5B982" w14:textId="766A5E3B" w:rsidR="001604FC" w:rsidRDefault="001604FC" w:rsidP="00650FA1">
      <w:pPr>
        <w:spacing w:before="240" w:line="240" w:lineRule="auto"/>
        <w:ind w:left="708" w:hanging="708"/>
        <w:rPr>
          <w:rFonts w:ascii="Bookman Old Style" w:hAnsi="Bookman Old Style" w:cstheme="minorHAnsi"/>
          <w:sz w:val="24"/>
          <w:szCs w:val="24"/>
        </w:rPr>
      </w:pPr>
    </w:p>
    <w:p w14:paraId="69ADF700" w14:textId="77777777" w:rsidR="001604FC" w:rsidRPr="00071311" w:rsidRDefault="001604FC" w:rsidP="00650FA1">
      <w:pPr>
        <w:spacing w:before="240" w:line="240" w:lineRule="auto"/>
        <w:ind w:left="708" w:hanging="708"/>
        <w:rPr>
          <w:rFonts w:ascii="Bookman Old Style" w:hAnsi="Bookman Old Style" w:cstheme="minorHAnsi"/>
          <w:sz w:val="24"/>
          <w:szCs w:val="24"/>
        </w:rPr>
      </w:pPr>
    </w:p>
    <w:sectPr w:rsidR="001604FC" w:rsidRPr="000713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0E8A"/>
    <w:multiLevelType w:val="hybridMultilevel"/>
    <w:tmpl w:val="D596540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BF0B79"/>
    <w:multiLevelType w:val="multilevel"/>
    <w:tmpl w:val="F0487A3C"/>
    <w:lvl w:ilvl="0">
      <w:start w:val="1"/>
      <w:numFmt w:val="decimal"/>
      <w:lvlText w:val="%1."/>
      <w:lvlJc w:val="left"/>
      <w:pPr>
        <w:tabs>
          <w:tab w:val="num" w:pos="720"/>
        </w:tabs>
        <w:ind w:left="720" w:hanging="360"/>
      </w:pPr>
      <w:rPr>
        <w:color w:val="FFFFFF" w:themeColor="background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9435F"/>
    <w:multiLevelType w:val="hybridMultilevel"/>
    <w:tmpl w:val="9FD65A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4680E9A"/>
    <w:multiLevelType w:val="multilevel"/>
    <w:tmpl w:val="D480B8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67F2B7B"/>
    <w:multiLevelType w:val="multilevel"/>
    <w:tmpl w:val="76AA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42578"/>
    <w:multiLevelType w:val="multilevel"/>
    <w:tmpl w:val="28D2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EDC"/>
    <w:rsid w:val="00061936"/>
    <w:rsid w:val="00071311"/>
    <w:rsid w:val="001548F0"/>
    <w:rsid w:val="001604FC"/>
    <w:rsid w:val="00180F43"/>
    <w:rsid w:val="001D3EA8"/>
    <w:rsid w:val="00205B3F"/>
    <w:rsid w:val="00225ECD"/>
    <w:rsid w:val="002A3B02"/>
    <w:rsid w:val="002F2001"/>
    <w:rsid w:val="003B65F0"/>
    <w:rsid w:val="003C7D1D"/>
    <w:rsid w:val="00471902"/>
    <w:rsid w:val="004851FD"/>
    <w:rsid w:val="004A45B2"/>
    <w:rsid w:val="005C46EA"/>
    <w:rsid w:val="005C7ED7"/>
    <w:rsid w:val="005D4C49"/>
    <w:rsid w:val="0061699A"/>
    <w:rsid w:val="00650FA1"/>
    <w:rsid w:val="006F7583"/>
    <w:rsid w:val="0071673D"/>
    <w:rsid w:val="00746D40"/>
    <w:rsid w:val="0076536C"/>
    <w:rsid w:val="0085264B"/>
    <w:rsid w:val="00892FA5"/>
    <w:rsid w:val="008C3013"/>
    <w:rsid w:val="009569D8"/>
    <w:rsid w:val="00980CD1"/>
    <w:rsid w:val="009D4EDC"/>
    <w:rsid w:val="00A1659A"/>
    <w:rsid w:val="00AA008C"/>
    <w:rsid w:val="00AE0096"/>
    <w:rsid w:val="00B63EBA"/>
    <w:rsid w:val="00BA5EF5"/>
    <w:rsid w:val="00BF5486"/>
    <w:rsid w:val="00C20407"/>
    <w:rsid w:val="00D551BD"/>
    <w:rsid w:val="00E31509"/>
    <w:rsid w:val="00ED64DC"/>
    <w:rsid w:val="00F152C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D4F2"/>
  <w15:chartTrackingRefBased/>
  <w15:docId w15:val="{5D71C6CD-1EFB-4064-B249-B70E76F4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D4ED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Hipervnculo">
    <w:name w:val="Hyperlink"/>
    <w:basedOn w:val="Fuentedeprrafopredeter"/>
    <w:uiPriority w:val="99"/>
    <w:semiHidden/>
    <w:unhideWhenUsed/>
    <w:rsid w:val="009D4EDC"/>
    <w:rPr>
      <w:color w:val="0000FF"/>
      <w:u w:val="single"/>
    </w:rPr>
  </w:style>
  <w:style w:type="paragraph" w:styleId="Prrafodelista">
    <w:name w:val="List Paragraph"/>
    <w:basedOn w:val="Normal"/>
    <w:uiPriority w:val="34"/>
    <w:qFormat/>
    <w:rsid w:val="00650FA1"/>
    <w:pPr>
      <w:ind w:left="720"/>
      <w:contextualSpacing/>
    </w:pPr>
  </w:style>
  <w:style w:type="paragraph" w:styleId="Textodeglobo">
    <w:name w:val="Balloon Text"/>
    <w:basedOn w:val="Normal"/>
    <w:link w:val="TextodegloboCar"/>
    <w:uiPriority w:val="99"/>
    <w:semiHidden/>
    <w:unhideWhenUsed/>
    <w:rsid w:val="0007131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713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010378">
      <w:bodyDiv w:val="1"/>
      <w:marLeft w:val="0"/>
      <w:marRight w:val="0"/>
      <w:marTop w:val="0"/>
      <w:marBottom w:val="0"/>
      <w:divBdr>
        <w:top w:val="none" w:sz="0" w:space="0" w:color="auto"/>
        <w:left w:val="none" w:sz="0" w:space="0" w:color="auto"/>
        <w:bottom w:val="none" w:sz="0" w:space="0" w:color="auto"/>
        <w:right w:val="none" w:sz="0" w:space="0" w:color="auto"/>
      </w:divBdr>
    </w:div>
    <w:div w:id="167117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duvicasan@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duvicasan@hotmail.com" TargetMode="External"/><Relationship Id="rId5" Type="http://schemas.openxmlformats.org/officeDocument/2006/relationships/hyperlink" Target="mailto:eduvicasan@hot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8</Pages>
  <Words>2308</Words>
  <Characters>12695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favian ignacio lema morocho</cp:lastModifiedBy>
  <cp:revision>6</cp:revision>
  <cp:lastPrinted>2021-10-20T20:42:00Z</cp:lastPrinted>
  <dcterms:created xsi:type="dcterms:W3CDTF">2020-12-15T22:29:00Z</dcterms:created>
  <dcterms:modified xsi:type="dcterms:W3CDTF">2022-02-20T17:45:00Z</dcterms:modified>
</cp:coreProperties>
</file>