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D6135" w:rsidRDefault="004D6135" w:rsidP="004D6135">
      <w:pPr>
        <w:jc w:val="both"/>
      </w:pPr>
      <w:r>
        <w:t xml:space="preserve">SEÑORA NOTARIA DEL CANTÓN CAÑAR. - </w:t>
      </w:r>
    </w:p>
    <w:p w:rsidR="00946CA6" w:rsidRDefault="004D6135" w:rsidP="00946CA6">
      <w:pPr>
        <w:jc w:val="both"/>
      </w:pPr>
      <w:r>
        <w:t>En el registro de escrituras a su cargo sírvase incorporar una de posesión efectiva de bienes de acuerdo a las siguientes clausulas: PRIMERA:</w:t>
      </w:r>
      <w:r w:rsidR="00946CA6">
        <w:t xml:space="preserve"> COMPARECIENTES.- Comparece</w:t>
      </w:r>
      <w:r>
        <w:t xml:space="preserve"> la señora </w:t>
      </w:r>
      <w:r>
        <w:rPr>
          <w:rFonts w:ascii="Calibri Light" w:hAnsi="Calibri Light"/>
          <w:b/>
          <w:sz w:val="24"/>
          <w:szCs w:val="24"/>
        </w:rPr>
        <w:t>MARIA DEL ROCIO MAYLLAZHUNGO GAÑAY</w:t>
      </w:r>
      <w:r>
        <w:t xml:space="preserve"> con cédula número 0301336855 de estado civil casada, ecuatoriana, de ocupación quehacer</w:t>
      </w:r>
      <w:r w:rsidR="00946CA6">
        <w:t>es domésticos, domiciliada en Achupilla del</w:t>
      </w:r>
      <w:r>
        <w:t xml:space="preserve"> </w:t>
      </w:r>
      <w:r w:rsidR="00946CA6">
        <w:t>Cantón</w:t>
      </w:r>
      <w:r>
        <w:t xml:space="preserve"> Suscal perteneciente a la provincia del Cañar capas ante la ley para todo acto y contrato; de su entera libertad expresa: SEGUNDA: ANTECEDENTES.- Con la partida de defunción que acompaño, acredito el hecho del fallecimiento de mi hijo, quien en vida respondía a los nombres y apellidos de GABRIEL STALIN MAYANCELA MAYLLAZHUNGO, hecho acaecido en fecha Diez de diciembre de dos veinte y tres, sin otorgar testamento. TERCERA: DECLARACIÓN JURAMENTADA.– Por mi derecho declaro</w:t>
      </w:r>
      <w:r w:rsidR="00946CA6">
        <w:t xml:space="preserve"> que al fallecimiento de mi</w:t>
      </w:r>
      <w:r>
        <w:t xml:space="preserve"> finado hijo GABRIEL STALIN MAYANCELA MAYLLAZHUNGO, quedo como única y universal heredera la compareciente, sin que hasta el momento tenga conocimiento de otros herederos presuntos y desconocidos y el antes mencionado causante en vida era dueño de un bien mueble consistente en un vehículo Automotor de las siguientes características: Marca CHEVROLET, Modelo FORSA 1 DL T/M, Clase de Vehículo AUTOMOVIL, Color VERDE, Año Modelo 2022, Número de Motor G10458857, Placa LBP0960; así como también para realizar el cobro sobre los beneficios y seguros del FONSAT – SPPAT. CUARTA: PETICIÓN.- Por lo expuesto, con fundamento en la documentación que acompaño y de conformidad al artículo dieciocho de la Ley notarial, y a expresas normas legales vigentes del Derecho Civil común del Ecuador, Libro Tercero que habla de la Sucesión por Causa de Muerte y Donaciones entre vivos, la compareciente, en calidad de madre legítima del causante quien en vida respondía a los nombres y apellidos de </w:t>
      </w:r>
      <w:r w:rsidRPr="003F4F66">
        <w:t>GABRIEL STALIN MAYANCELA MAYLLAZHUNGO</w:t>
      </w:r>
      <w:r>
        <w:t>, tengo a bien solicitar que se me conceda la POSESIÓN EFECTIVA del bie</w:t>
      </w:r>
      <w:r w:rsidR="00946CA6">
        <w:t>n hereditario dejado por mi</w:t>
      </w:r>
      <w:r>
        <w:t xml:space="preserve"> finado hijo, Posesión Efectiva del bien PROINDIVISO, del causante para efectuar los trámites necesarios en el orden Judicial, Administrativo, Tributario, Financiero, etcétera, especialmente para solicitar la indemnización del accidente de tránsito otorgada por el FONSAT – SPPAT, al igual que en el Servicio de Rentas Internas (S.R.I.) para solicitar las claves correspondientes. Que cumplidos los requisitos de ley se concederá la posesión efectiva del bien proindiviso, a favor de la peticionaria, sin perjuicio de derechos de terceros, en calidad de única heredera del causante </w:t>
      </w:r>
      <w:r w:rsidRPr="00DD74BA">
        <w:t>GABRIEL STALIN MAYANCELA MAYLLAZHUNGO</w:t>
      </w:r>
      <w:r>
        <w:t>; y, en mérito a la documentación acompañada es decir esta posesión efectiva se constituye sobre el bien mueble dejados por el causante. La cuantía por su naturaleza es de carácter in</w:t>
      </w:r>
      <w:r w:rsidR="00B87917">
        <w:t xml:space="preserve">determinada. Usted señora </w:t>
      </w:r>
      <w:bookmarkStart w:id="0" w:name="_GoBack"/>
      <w:bookmarkEnd w:id="0"/>
      <w:r w:rsidR="00B87917">
        <w:t>Notaria</w:t>
      </w:r>
      <w:r>
        <w:t>, se dignará agregar los demás requisitos y las que sean necesarias para que este instrumento público tenga plena validez legal. Atentamente</w:t>
      </w:r>
    </w:p>
    <w:p w:rsidR="00781D0E" w:rsidRDefault="00781D0E" w:rsidP="00946CA6">
      <w:pPr>
        <w:jc w:val="both"/>
      </w:pPr>
    </w:p>
    <w:p w:rsidR="00781D0E" w:rsidRDefault="00781D0E" w:rsidP="00946CA6">
      <w:pPr>
        <w:jc w:val="both"/>
      </w:pPr>
    </w:p>
    <w:p w:rsidR="00781D0E" w:rsidRDefault="00781D0E" w:rsidP="00946CA6">
      <w:pPr>
        <w:jc w:val="both"/>
      </w:pPr>
    </w:p>
    <w:p w:rsidR="00781D0E" w:rsidRDefault="00781D0E" w:rsidP="00946CA6">
      <w:pPr>
        <w:jc w:val="both"/>
      </w:pPr>
    </w:p>
    <w:p w:rsidR="00781D0E" w:rsidRDefault="00781D0E" w:rsidP="00946CA6">
      <w:pPr>
        <w:jc w:val="both"/>
      </w:pPr>
    </w:p>
    <w:p w:rsidR="00781D0E" w:rsidRDefault="00781D0E" w:rsidP="00946CA6">
      <w:pPr>
        <w:jc w:val="both"/>
      </w:pPr>
    </w:p>
    <w:p w:rsidR="00781D0E" w:rsidRDefault="00781D0E" w:rsidP="00946CA6">
      <w:pPr>
        <w:jc w:val="both"/>
      </w:pPr>
    </w:p>
    <w:p w:rsidR="00781D0E" w:rsidRDefault="00781D0E" w:rsidP="00946CA6">
      <w:pPr>
        <w:jc w:val="both"/>
      </w:pPr>
    </w:p>
    <w:p w:rsidR="00781D0E" w:rsidRDefault="00781D0E" w:rsidP="00781D0E">
      <w:pPr>
        <w:jc w:val="both"/>
      </w:pPr>
      <w:r>
        <w:lastRenderedPageBreak/>
        <w:t xml:space="preserve">SEÑORA NOTARIA DEL CANTÓN CAÑAR. - </w:t>
      </w:r>
    </w:p>
    <w:p w:rsidR="00781D0E" w:rsidRDefault="00781D0E" w:rsidP="00946CA6">
      <w:pPr>
        <w:jc w:val="both"/>
      </w:pPr>
      <w:r>
        <w:t>En el registro de escrituras a su cargo sírvase incorporar una de posesión efectiva de bienes de acuerdo a las siguientes clausulas: PRIMERA: COMPARECIENTES.- Comparece</w:t>
      </w:r>
      <w:r>
        <w:t>n los señores</w:t>
      </w:r>
      <w:r>
        <w:t xml:space="preserve"> </w:t>
      </w:r>
      <w:r>
        <w:rPr>
          <w:rFonts w:ascii="Calibri Light" w:hAnsi="Calibri Light"/>
          <w:b/>
          <w:sz w:val="24"/>
          <w:szCs w:val="24"/>
        </w:rPr>
        <w:t xml:space="preserve">SEGUNDO DANIEL MAYLLAZHUNGO </w:t>
      </w:r>
      <w:r w:rsidRPr="00B87917">
        <w:rPr>
          <w:rFonts w:ascii="Calibri Light" w:hAnsi="Calibri Light"/>
          <w:sz w:val="24"/>
          <w:szCs w:val="24"/>
        </w:rPr>
        <w:t>y</w:t>
      </w:r>
      <w:r>
        <w:rPr>
          <w:rFonts w:ascii="Calibri Light" w:hAnsi="Calibri Light"/>
          <w:b/>
          <w:sz w:val="24"/>
          <w:szCs w:val="24"/>
        </w:rPr>
        <w:t xml:space="preserve"> MARIA ANGELITA MINCHALA PAUCAR</w:t>
      </w:r>
      <w:r>
        <w:t xml:space="preserve"> con cédula número </w:t>
      </w:r>
      <w:r>
        <w:t>0301875837 Y 0302356662 de estado civil casados</w:t>
      </w:r>
      <w:r>
        <w:t>, ecuator</w:t>
      </w:r>
      <w:r>
        <w:t>ianos</w:t>
      </w:r>
      <w:r>
        <w:t>, de ocupación quehaceres domésticos</w:t>
      </w:r>
      <w:r>
        <w:t xml:space="preserve"> y agricultor</w:t>
      </w:r>
      <w:r>
        <w:t xml:space="preserve">, domiciliada </w:t>
      </w:r>
      <w:r>
        <w:t xml:space="preserve">en el </w:t>
      </w:r>
      <w:r>
        <w:t>Cantón Suscal pertenecient</w:t>
      </w:r>
      <w:r w:rsidR="00B87917">
        <w:t>e a la provincia del Cañar capaces</w:t>
      </w:r>
      <w:r>
        <w:t xml:space="preserve"> ante la ley para todo acto y contrato; de su entera libertad expresa</w:t>
      </w:r>
      <w:r w:rsidR="00B87917">
        <w:t>n</w:t>
      </w:r>
      <w:r>
        <w:t>: SEGUNDA: ANTECEDENTES.- Con la partida de defunción que acompaño, acredito el hecho de</w:t>
      </w:r>
      <w:r w:rsidR="00191ABF">
        <w:t>l fallecimiento de nuestro</w:t>
      </w:r>
      <w:r>
        <w:t xml:space="preserve"> hijo, quien en vida respondía a los nombres y apellidos de </w:t>
      </w:r>
      <w:r>
        <w:t>LUIS DARWIN MAYLLAZHUNGO MINCHALA</w:t>
      </w:r>
      <w:r>
        <w:t>, hecho acaecido en fecha Diez de diciembre de dos veinte y tres, sin otorgar testamento. TERCERA: DECLAR</w:t>
      </w:r>
      <w:r w:rsidR="00191ABF">
        <w:t>ACIÓN JURAMENTADA.– Por nuestro</w:t>
      </w:r>
      <w:r>
        <w:t xml:space="preserve"> derecho declaro</w:t>
      </w:r>
      <w:r w:rsidR="00191ABF">
        <w:t xml:space="preserve"> que al fallecimiento de nuestro</w:t>
      </w:r>
      <w:r>
        <w:t xml:space="preserve"> finado hijo </w:t>
      </w:r>
      <w:r w:rsidRPr="00781D0E">
        <w:t>LUIS DARWIN MAYLLAZHUNGO MINCHALA,</w:t>
      </w:r>
      <w:r>
        <w:t xml:space="preserve"> quedamos como únicos</w:t>
      </w:r>
      <w:r>
        <w:t xml:space="preserve"> y universal</w:t>
      </w:r>
      <w:r>
        <w:t>es</w:t>
      </w:r>
      <w:r>
        <w:t xml:space="preserve"> </w:t>
      </w:r>
      <w:r>
        <w:t>herederos los</w:t>
      </w:r>
      <w:r>
        <w:t xml:space="preserve"> compareciente</w:t>
      </w:r>
      <w:r>
        <w:t>s</w:t>
      </w:r>
      <w:r>
        <w:t>, sin que hasta el momento tenga conocimiento de otros herederos presuntos y desconocidos y el antes</w:t>
      </w:r>
      <w:r>
        <w:t xml:space="preserve"> mencionado causante en vida no tenía </w:t>
      </w:r>
      <w:r>
        <w:t>bien</w:t>
      </w:r>
      <w:r>
        <w:t xml:space="preserve">es inmuebles ni bienes </w:t>
      </w:r>
      <w:r>
        <w:t xml:space="preserve"> mueble</w:t>
      </w:r>
      <w:r>
        <w:t>s</w:t>
      </w:r>
      <w:r>
        <w:t xml:space="preserve"> CUARTA: PETICIÓN.- Por lo expuesto, con fundamento en la documentación que acompaño y de conformidad al artículo dieciocho de la Ley notarial, y a expresas normas legales vigentes del Derecho Civil común del Ecuador, Libro Tercero que habla de la Sucesión por Causa de Muer</w:t>
      </w:r>
      <w:r w:rsidR="00191ABF">
        <w:t>te y Donaciones entre vivos, los</w:t>
      </w:r>
      <w:r>
        <w:t xml:space="preserve"> co</w:t>
      </w:r>
      <w:r>
        <w:t>mpareciente</w:t>
      </w:r>
      <w:r w:rsidR="00191ABF">
        <w:t>s</w:t>
      </w:r>
      <w:r>
        <w:t>, en calidad de padres</w:t>
      </w:r>
      <w:r w:rsidR="00191ABF">
        <w:t xml:space="preserve"> legítimos</w:t>
      </w:r>
      <w:r>
        <w:t xml:space="preserve"> del causante quien en vida respondía a los nombres y apellidos de </w:t>
      </w:r>
      <w:r w:rsidR="00191ABF" w:rsidRPr="00191ABF">
        <w:t>LUIS DARWIN MAYLLAZHUNGO MINCHALA</w:t>
      </w:r>
      <w:r>
        <w:t>, tengo</w:t>
      </w:r>
      <w:r w:rsidR="00191ABF">
        <w:t xml:space="preserve"> a bien solicitar que se nos</w:t>
      </w:r>
      <w:r>
        <w:t xml:space="preserve"> conceda la POSESIÓN EFECTIVA para efectuar los trámites necesarios en el orden Judicial, Administrativo, Tributario, Financiero, etcétera, especialmente para solicitar la indemnización del accidente de tránsito otorgada por el FONSAT – SPPAT, al igual que en el Servicio de Rentas Internas (S.R.I.) para solicitar las claves correspondientes. Que cumplidos los requisitos de ley se concederá la posesión efectiva del bien proindivis</w:t>
      </w:r>
      <w:r w:rsidR="00B87917">
        <w:t>o, a favor de los peticionarios</w:t>
      </w:r>
      <w:r>
        <w:t>, sin perjuicio de derechos de terceros, en calidad</w:t>
      </w:r>
      <w:r w:rsidR="00B87917">
        <w:t xml:space="preserve"> de únicos herederos</w:t>
      </w:r>
      <w:r>
        <w:t xml:space="preserve"> del causante </w:t>
      </w:r>
      <w:r w:rsidR="00B87917" w:rsidRPr="00B87917">
        <w:t>LUIS DARWIN MAYLLAZHUNGO MINCHALA</w:t>
      </w:r>
      <w:r w:rsidR="00B87917">
        <w:t>;</w:t>
      </w:r>
      <w:r>
        <w:t xml:space="preserve"> La cuantía por su naturaleza es de carácter indeterminada. Usted señor</w:t>
      </w:r>
      <w:r w:rsidR="00B87917">
        <w:t>a Notaria</w:t>
      </w:r>
      <w:r>
        <w:t>, se dignará agregar los demás requisitos y las que sean necesarias para que este instrumento público tenga plena validez legal. Atentamente</w:t>
      </w:r>
      <w:r w:rsidR="00191ABF">
        <w:t xml:space="preserve"> </w:t>
      </w:r>
    </w:p>
    <w:p w:rsidR="00191ABF" w:rsidRDefault="00191ABF" w:rsidP="00946CA6">
      <w:pPr>
        <w:jc w:val="both"/>
      </w:pPr>
    </w:p>
    <w:sectPr w:rsidR="00191AB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6135"/>
    <w:rsid w:val="00191ABF"/>
    <w:rsid w:val="004D6135"/>
    <w:rsid w:val="00781D0E"/>
    <w:rsid w:val="00946CA6"/>
    <w:rsid w:val="00B87917"/>
    <w:rsid w:val="00F12E77"/>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6DFBF9"/>
  <w15:chartTrackingRefBased/>
  <w15:docId w15:val="{5FB852E7-79E7-46C4-A862-B7AF758E2D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D6135"/>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848</Words>
  <Characters>4667</Characters>
  <Application>Microsoft Office Word</Application>
  <DocSecurity>0</DocSecurity>
  <Lines>38</Lines>
  <Paragraphs>11</Paragraphs>
  <ScaleCrop>false</ScaleCrop>
  <HeadingPairs>
    <vt:vector size="2" baseType="variant">
      <vt:variant>
        <vt:lpstr>Título</vt:lpstr>
      </vt:variant>
      <vt:variant>
        <vt:i4>1</vt:i4>
      </vt:variant>
    </vt:vector>
  </HeadingPairs>
  <TitlesOfParts>
    <vt:vector size="1" baseType="lpstr">
      <vt:lpstr/>
    </vt:vector>
  </TitlesOfParts>
  <Company>Dixguel03</Company>
  <LinksUpToDate>false</LinksUpToDate>
  <CharactersWithSpaces>5504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2</cp:revision>
  <dcterms:created xsi:type="dcterms:W3CDTF">2023-12-19T15:22:00Z</dcterms:created>
  <dcterms:modified xsi:type="dcterms:W3CDTF">2023-12-19T15:22:00Z</dcterms:modified>
</cp:coreProperties>
</file>