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Lead Engineer (f/m/x)</w:t>
      </w:r>
    </w:p>
    <w:p>
      <w:r>
        <w:rPr>
          <w:b/>
        </w:rPr>
        <w:t>Job ID: 62177</w:t>
      </w:r>
    </w:p>
    <w:p>
      <w:r>
        <w:rPr>
          <w:b/>
        </w:rPr>
        <w:t>Career Level: Vice President</w:t>
      </w:r>
    </w:p>
    <w:p>
      <w:r>
        <w:rPr>
          <w:b/>
        </w:rPr>
        <w:t>Date Posted: 2025-04-23</w:t>
      </w:r>
    </w:p>
    <w:p>
      <w:r>
        <w:rPr>
          <w:b/>
        </w:rPr>
        <w:t>Location: Frankfurt</w:t>
      </w:r>
    </w:p>
    <w:p>
      <w:r>
        <w:t>__________________________________________________</w:t>
      </w:r>
    </w:p>
    <w:p>
      <w:r>
        <w:rPr>
          <w:b/>
          <w:sz w:val="28"/>
        </w:rPr>
        <w:t>Position Overview</w:t>
      </w:r>
    </w:p>
    <w:p>
      <w:pPr>
        <w:ind w:left="360"/>
      </w:pPr>
      <w:r>
        <w:t>Technology</w:t>
      </w:r>
    </w:p>
    <w:p>
      <w:pPr>
        <w:ind w:left="360"/>
      </w:pPr>
      <w:r>
        <w:t>Unser Corporate Bank Technology Team besteht aus einem globalen Team von 3000 (Tendenz wachsend!) Ingenieuren in 30 Ländern. Die Hauptgeschäfte, die wir innerhalb der Corporate Bank unterstützen, sind Cash Management, Securities Services, Trade Finance und Trust &amp; Agency Services. CB Technology unterstützt diese Bereiche durch CIO-ausgerichtete Teams sowie durch „horizontale“ Bereiche wie Client Connectivity, Surveillance and Regulatory, Infrastructure, Architecture, Production, und Risk &amp; Control.</w:t>
      </w:r>
    </w:p>
    <w:p>
      <w:pPr>
        <w:ind w:left="360"/>
      </w:pPr>
      <w:r>
        <w:t>Die Position ist im Bereich Corporate Bank - Transaction Surveillance Technology angesiedelt. Unser Ziel ist es unsere Kunden und die Deutsche Bank gegen Verstöße von Risikorichtlinien, Sanctions &amp; Embargo Richtlinien, sowie vor Betrugsfällen und unternehmensschädigenden Geschäftspraktiken im Zahlungsverkehr zu schützen. Daher entwickeln wir innovative Softwarelösungen zur Überprüfung von regulatorischen und fachlichen Anforderungen in Echtzeit.</w:t>
      </w:r>
    </w:p>
    <w:p>
      <w:pPr>
        <w:ind w:left="360"/>
      </w:pPr>
      <w:r>
        <w:t>Zur Stärkung unseres Entwicklungsteams suchen wir einen Lead Engineer. Der Lead Engineer Verfügt über breites und tiefes Fachwissen und gilt als Experte für sein Fachgebiet, insbesondere auch für heterogene und komplexe Aufgabenfelder; leitet in der Regel die Zielarchitektur für eine größere Geschäftseinheit oder Infrastrukturschicht (inkl. Sicherstellung der Einhaltung von Regeln und Planvorgaben, horizontale Beaufsichtigung, architektonische und technische Anweisungen); hohe Relevanz bzw. Kritikalität des betreuten Aufgabengebietes für den Betrieb; verantwortet große Projekte über deren gesamten Lebenszyklus hinweg; führt in der Regel ein Team von Mitarbeitern.</w:t>
      </w:r>
    </w:p>
    <w:p>
      <w:pPr>
        <w:ind w:left="360"/>
      </w:pPr>
      <w:r>
        <w:t>Rollenverantwortlichkeiten</w:t>
      </w:r>
    </w:p>
    <w:p>
      <w:pPr>
        <w:ind w:left="360"/>
      </w:pPr>
      <w:r>
        <w:t>Sie entwerfen, entwickeln und optimieren Cloud-basierte Lösungen auf der Google Cloud Platform (GCP) mit einem starken Fokus auf DevOps-Automatisierung.</w:t>
      </w:r>
    </w:p>
    <w:p>
      <w:pPr>
        <w:ind w:left="360"/>
      </w:pPr>
      <w:r>
        <w:t>Sie entwickeln CI/CD-Pipelines mit Jenkins und Groovy-Scripting für optimierte Bereitstellungsprozesse. Sie verfügen über umfassende Expertise in Infrastructure as Code (Terraform für GCP), Cloud-Automatisierung und Bereitstellungsstrategien mit Tools wie GitHub Actions, Jenkins und Groovy-Scripting.</w:t>
      </w:r>
    </w:p>
    <w:p>
      <w:pPr>
        <w:ind w:left="360"/>
      </w:pPr>
      <w:r>
        <w:t>Sie unterstützen die Java-Backend-Entwicklung unter Verwendung branchenüblicher Best Practices, Designmuster und Architekturprinzipien.</w:t>
      </w:r>
    </w:p>
    <w:p>
      <w:pPr>
        <w:ind w:left="360"/>
      </w:pPr>
      <w:r>
        <w:t>Sie verwalten Cloud-Sicherheit, Zugriffskontrolle und die Einhaltung von Bankrichtlinien, einschließlich Verschlüsselung und Identitätsmanagement.</w:t>
      </w:r>
    </w:p>
    <w:p>
      <w:pPr>
        <w:ind w:left="360"/>
      </w:pPr>
      <w:r>
        <w:t>Sie entwickeln und warten Überwachungs-, Protokollierungslösungen mit GCP-Tools wie Stackdriver und Cloud Logging.</w:t>
      </w:r>
    </w:p>
    <w:p>
      <w:pPr>
        <w:ind w:left="360"/>
      </w:pPr>
      <w:r>
        <w:t>Sie bieten Level-3-Support für Cloud-Infrastruktur- und DevOps-bezogene Probleme.</w:t>
      </w:r>
    </w:p>
    <w:p>
      <w:pPr>
        <w:ind w:left="360"/>
      </w:pPr>
      <w:r>
        <w:t>Erfahrung</w:t>
      </w:r>
    </w:p>
    <w:p>
      <w:pPr>
        <w:ind w:left="360"/>
      </w:pPr>
      <w:r>
        <w:t>Bachelorabschluss in Informatik, Software Engineering oder einem verwandten Fach. Ein Nebenfach in Finanzen, Mathematik oder Ingenieurwesen ist von Vorteil, ebenso wie mindestens 8 Jahre Berufserfahrung.</w:t>
      </w:r>
    </w:p>
    <w:p>
      <w:pPr>
        <w:ind w:left="360"/>
      </w:pPr>
      <w:r>
        <w:t>Fundierte Erfahrung in der Java-Backend-Entwicklung, insbesondere mit Spring, Camel, Kafka und MQ, sowie Kenntnisse von Microservices-Architekturen und Designprinzipien.</w:t>
      </w:r>
    </w:p>
    <w:p>
      <w:pPr>
        <w:ind w:left="360"/>
      </w:pPr>
      <w:r>
        <w:t>Umfangreiche Erfahrung mit Google Cloud Platform (GCP) DevOps, einschließlich IAM, Cloud Run, Kubernetes Engine, Cloud Functions und Big Query.</w:t>
      </w:r>
    </w:p>
    <w:p>
      <w:pPr>
        <w:ind w:left="360"/>
      </w:pPr>
      <w:r>
        <w:t>Erfahrung in Containerisierung und Orchestrierung mit Docker, Kubernetes und OpenShift.</w:t>
      </w:r>
    </w:p>
    <w:p>
      <w:pPr>
        <w:ind w:left="360"/>
      </w:pPr>
      <w:r>
        <w:t>Kenntnisse der Sicherheits-Best-Practices in Cloud-Umgebungen, einschließlich Zertifikatsverwaltung, API-Sicherheit und Anwendungsresilienz.</w:t>
      </w:r>
    </w:p>
    <w:p>
      <w:pPr>
        <w:ind w:left="360"/>
      </w:pPr>
      <w:r>
        <w:t>Erfahrung in agiler Entwicklung (SAFe, SCRUM oder Kanban) ist sehr wünschenswert.</w:t>
      </w:r>
    </w:p>
    <w:p>
      <w:pPr>
        <w:ind w:left="360"/>
      </w:pPr>
      <w:r>
        <w:t>Fließende Englischkenntnisse in Wort und Schrift; Deutschkenntnisse sind von Vorteil.</w:t>
      </w:r>
    </w:p>
    <w:p>
      <w:r>
        <w:rPr>
          <w:b/>
          <w:sz w:val="28"/>
        </w:rP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Ihren Recruiter / Ihre Recruiterin zu.</w:t>
      </w:r>
    </w:p>
    <w:p>
      <w:pPr>
        <w:ind w:left="360"/>
      </w:pPr>
      <w:r>
        <w:t>Die Stelle wird in Voll- und in Teilzeit angeboten.</w:t>
      </w:r>
    </w:p>
    <w:p>
      <w:pPr>
        <w:ind w:left="360"/>
      </w:pPr>
      <w:r>
        <w:t>Bei Fragen zum Rekrutierungsprozess steht Ihnen Ayse Kartal-Isik gerne zur Verfügung.</w:t>
      </w:r>
    </w:p>
    <w:p>
      <w:pPr>
        <w:ind w:left="360"/>
      </w:pPr>
      <w:r>
        <w:t>Kontakt Ayse Kartal-Isik: 069-910-42410</w:t>
      </w:r>
    </w:p>
    <w:p>
      <w:pPr>
        <w:ind w:left="360"/>
      </w:pPr>
      <w:r>
        <w:t>______________________________________________________________________________</w:t>
      </w:r>
    </w:p>
    <w:p>
      <w:pPr>
        <w:ind w:left="360"/>
      </w:pPr>
      <w:r>
        <w:t>Technology</w:t>
      </w:r>
    </w:p>
    <w:p>
      <w:pPr>
        <w:ind w:left="360"/>
      </w:pPr>
      <w:r>
        <w:t>Our Corporate Bank Technology team is a global team of 3000 Engineers (and growing!) across 30 countries. The primary businesses that we support within Corporate Bank are Cash Management, Securities Services, Trade Finance and Trust &amp; Agency Services. CB Technology support these businesses through CIO aligned teams and also by ‘horizontals’ such as Client Connectivity, Surveillance and Regulatory, Infrastructure, Architecture, Production, and Risk &amp; Control.</w:t>
      </w:r>
    </w:p>
    <w:p>
      <w:pPr>
        <w:ind w:left="360"/>
      </w:pPr>
      <w:r>
        <w:t>The position is in the Corporate Bank - Transaction Surveillance Technology division. Our goal is to protect our customers and Deutsche Bank against breaches of risk policies, sanctions &amp; embargo policies, as well as against fraud and company-damaging business practices in payments. Therefore, we develop innovative software solutions for checking regulatory and technical requirements in real time.</w:t>
      </w:r>
    </w:p>
    <w:p>
      <w:pPr>
        <w:ind w:left="360"/>
      </w:pPr>
      <w:r>
        <w:t>To strengthen our development team, we are looking for a lead engineer. The lead engineer has broad and deep expertise and is considered an expert in the field of expertise, especially in heterogeneous and complex fields of activity; Usually leads the target architecture for a larger business unit or infrastructure layer (including ensuring compliance with rules and planning, horizontal supervision, architectural and professional instructions); High relevance or criticality of the supervised task area for the company; Is responsible for limited projects over their entire life cycle; Usually leads other employees.</w:t>
      </w:r>
    </w:p>
    <w:p>
      <w:pPr>
        <w:ind w:left="360"/>
      </w:pPr>
      <w:r>
        <w:t>Role Responsibilities:</w:t>
      </w:r>
    </w:p>
    <w:p>
      <w:pPr>
        <w:ind w:left="360"/>
      </w:pPr>
      <w:r>
        <w:t>Architect, develop, and optimize cloud-based solutions on Google Cloud Platform (GCP) with a strong focus on DevOps automation.</w:t>
      </w:r>
    </w:p>
    <w:p>
      <w:pPr>
        <w:ind w:left="360"/>
      </w:pPr>
      <w:r>
        <w:t>Develop CI/CD pipelines using, Jenkins, and Groovy scripting for streamlined deployment processes. Strong expertise in Infrastructure as Code (Terraform for GCP), cloud automation, and deployment strategies using tools such as GitHub Actions, Jenkins, and Groovy scripting.</w:t>
      </w:r>
    </w:p>
    <w:p>
      <w:pPr>
        <w:ind w:left="360"/>
      </w:pPr>
      <w:r>
        <w:t>Support Java backend development using industry best practice, design patterns and architecture principles.</w:t>
      </w:r>
    </w:p>
    <w:p>
      <w:pPr>
        <w:ind w:left="360"/>
      </w:pPr>
      <w:r>
        <w:t>Manage cloud security, access control, and compliance with bank policies, including encryption and identity management.</w:t>
      </w:r>
    </w:p>
    <w:p>
      <w:pPr>
        <w:ind w:left="360"/>
      </w:pPr>
      <w:r>
        <w:t>Design and maintain monitoring, logging, and alerting solutions using GCP tools such as Stackdriver and Cloud Logging.</w:t>
      </w:r>
    </w:p>
    <w:p>
      <w:pPr>
        <w:ind w:left="360"/>
      </w:pPr>
      <w:r>
        <w:t>Provide Level 3 support for cloud infrastructure and DevOps-related issues.</w:t>
      </w:r>
    </w:p>
    <w:p>
      <w:pPr>
        <w:ind w:left="360"/>
      </w:pPr>
      <w:r>
        <w:t>Qualifications &amp; Experience:</w:t>
      </w:r>
    </w:p>
    <w:p>
      <w:pPr>
        <w:ind w:left="360"/>
      </w:pPr>
      <w:r>
        <w:t>Bachelor’s degree in computer science, Software Engineering, or a related field. A minor in Finance, Mathematics, or Engineering is a plus with minimum 8 years’ experience.</w:t>
      </w:r>
    </w:p>
    <w:p>
      <w:pPr>
        <w:ind w:left="360"/>
      </w:pPr>
      <w:r>
        <w:t>Strong Java backend development experience particularly using Spring, Camel, Kafka, MQ and understanding of microservices architectures and design principles.</w:t>
      </w:r>
    </w:p>
    <w:p>
      <w:pPr>
        <w:ind w:left="360"/>
      </w:pPr>
      <w:r>
        <w:t>Extensive experience in Google Cloud Platform (GCP) DevOps, including IAM, Cloud Run, Kubernetes Engine, Cloud Functions, and Big Query.</w:t>
      </w:r>
    </w:p>
    <w:p>
      <w:pPr>
        <w:ind w:left="360"/>
      </w:pPr>
      <w:r>
        <w:t>Experience in containerization and orchestration using Docker, Kubernetes, and OpenShift.</w:t>
      </w:r>
    </w:p>
    <w:p>
      <w:pPr>
        <w:ind w:left="360"/>
      </w:pPr>
      <w:r>
        <w:t>Knowledge of security best practices in cloud environments, including certificate management, API security, application resiliency.</w:t>
      </w:r>
    </w:p>
    <w:p>
      <w:pPr>
        <w:ind w:left="360"/>
      </w:pPr>
      <w:r>
        <w:t>Agile development experience (SAFe, SCRUM, or Kanban) is highly desirable.</w:t>
      </w:r>
    </w:p>
    <w:p>
      <w:pPr>
        <w:ind w:left="360"/>
      </w:pPr>
      <w:r>
        <w:t>Fluent in written and spoken English; knowledge of German is an advantage.</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Ayse Kartal-Isik.</w:t>
      </w:r>
    </w:p>
    <w:p>
      <w:pPr>
        <w:ind w:left="360"/>
      </w:pPr>
      <w:r>
        <w:t>Contact Ayse Kartal-Isik: 069-910-42410</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pPr>
        <w:pStyle w:val="Heading2"/>
      </w:pPr>
      <w:r>
        <w:t>Personal Qualification Assessment</w:t>
      </w:r>
    </w:p>
    <w:p>
      <w:r>
        <w:rPr>
          <w:b/>
          <w:sz w:val="28"/>
        </w:rPr>
        <w:t>Summary</w:t>
      </w:r>
    </w:p>
    <w:p>
      <w:pPr>
        <w:ind w:left="360"/>
      </w:pPr>
      <w:r>
        <w:t>This Vice President level Lead Engineer position is in Corporate Bank - Transaction Surveillance Technology, focusing on developing software solutions to protect Deutsche Bank and its clients from risk policy violations, sanctions, embargoes, and fraud in payment transactions. The role requires designing and optimizing cloud-based solutions on Google Cloud Platform (GCP), developing CI/CD pipelines, Java backend development, and managing cloud security and compliance.</w:t>
      </w:r>
    </w:p>
    <w:p>
      <w:r>
        <w:rPr>
          <w:b/>
        </w:rPr>
        <w:t>Strengths &amp; Matches:</w:t>
      </w:r>
    </w:p>
    <w:p>
      <w:pPr>
        <w:pStyle w:val="ListBullet"/>
        <w:ind w:left="720"/>
      </w:pPr>
      <w:r>
        <w:t>I have experience at Deutsche Bank and understand the bank's technology environment</w:t>
      </w:r>
    </w:p>
    <w:p>
      <w:pPr>
        <w:pStyle w:val="ListBullet"/>
        <w:ind w:left="720"/>
      </w:pPr>
      <w:r>
        <w:t>I have project management experience in IT, including coordination with stakeholders</w:t>
      </w:r>
    </w:p>
    <w:p>
      <w:pPr>
        <w:pStyle w:val="ListBullet"/>
        <w:ind w:left="720"/>
      </w:pPr>
      <w:r>
        <w:t>I understand the importance of security and compliance in banking environments</w:t>
      </w:r>
    </w:p>
    <w:p>
      <w:pPr>
        <w:pStyle w:val="ListBullet"/>
        <w:ind w:left="720"/>
      </w:pPr>
      <w:r>
        <w:t>I have experience with software development projects, though not as a developer</w:t>
      </w:r>
    </w:p>
    <w:p>
      <w:pPr>
        <w:pStyle w:val="ListBullet"/>
        <w:ind w:left="720"/>
      </w:pPr>
      <w:r>
        <w:t>I'm familiar with some IT infrastructure concepts from my procurement role</w:t>
      </w:r>
    </w:p>
    <w:p>
      <w:r>
        <w:rPr>
          <w:b/>
        </w:rPr>
        <w:t>Gaps &amp; Areas for Development:</w:t>
      </w:r>
    </w:p>
    <w:p>
      <w:pPr>
        <w:pStyle w:val="ListBullet"/>
        <w:ind w:left="720"/>
      </w:pPr>
      <w:r>
        <w:t>I lack the required Java backend development experience</w:t>
      </w:r>
    </w:p>
    <w:p>
      <w:pPr>
        <w:pStyle w:val="ListBullet"/>
        <w:ind w:left="720"/>
      </w:pPr>
      <w:r>
        <w:t>I don't have hands-on experience with Google Cloud Platform (GCP) or DevOps tools</w:t>
      </w:r>
    </w:p>
    <w:p>
      <w:pPr>
        <w:pStyle w:val="ListBullet"/>
        <w:ind w:left="720"/>
      </w:pPr>
      <w:r>
        <w:t>I don't have experience with container technologies like Docker and Kubernetes</w:t>
      </w:r>
    </w:p>
    <w:p>
      <w:pPr>
        <w:pStyle w:val="ListBullet"/>
        <w:ind w:left="720"/>
      </w:pPr>
      <w:r>
        <w:t>I lack the 8+ years of software engineering experience required for this role</w:t>
      </w:r>
    </w:p>
    <w:p>
      <w:pPr>
        <w:pStyle w:val="ListBullet"/>
        <w:ind w:left="720"/>
      </w:pPr>
      <w:r>
        <w:t>My technical skills are not aligned with the core requirements of this position</w:t>
      </w:r>
    </w:p>
    <w:p>
      <w:r>
        <w:rPr>
          <w:b/>
          <w:sz w:val="28"/>
        </w:rPr>
        <w:t>Assessment Conclusion</w:t>
      </w:r>
    </w:p>
    <w:p>
      <w:pPr>
        <w:ind w:left="360"/>
      </w:pPr>
      <w:r>
        <w:t>While I have some general understanding of IT projects and Deutsche Bank's environment from my procurement role, this Lead Engineer position requires deep technical expertise in Java development, cloud platforms, and DevOps that I don't possess.</w:t>
      </w:r>
    </w:p>
    <w:p>
      <w:pPr>
        <w:ind w:left="360"/>
      </w:pPr>
      <w:r>
        <w:t>The role demands extensive hands-on development experience with specific technologies (Java, Spring, Camel, Kafka, GCP, Kubernetes) that are outside my area of expertise. The position is focused on engineering leadership for complex technical solutions, which doesn't align with my background in IT procurement and licensing.</w:t>
      </w:r>
    </w:p>
    <w:p>
      <w:pPr>
        <w:ind w:left="360"/>
      </w:pPr>
      <w:r>
        <w:t>Overall match rating: 2/10 - My experience at Deutsche Bank provides some contextual knowledge, but the core technical requirements of this position don't align with my skills and experience.</w:t>
      </w:r>
    </w:p>
    <w:p>
      <w:r>
        <w:t>__________________________________________________</w:t>
      </w:r>
    </w:p>
    <w:p>
      <w:r>
        <w:rPr>
          <w:b/>
        </w:rPr>
        <w:t>Application Information</w:t>
      </w:r>
    </w:p>
    <w:p>
      <w:r>
        <w:t xml:space="preserve">Apply at: </w:t>
      </w:r>
      <w:hyperlink r:id="rId9">
        <w:r>
          <w:rPr/>
          <w:t>https://careers.db.com/index.php?ac=jobad&amp;id=62177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Engineer (f/m/x)</dc:title>
  <dc:subject>Deutsche Bank Job ID: 62177</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