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Structurer (d/m/w) – Corporate Bank Commercial Real Estate</w:t>
      </w:r>
    </w:p>
    <w:p>
      <w:r>
        <w:rPr>
          <w:b/>
        </w:rPr>
        <w:t>Job ID: 62577</w:t>
      </w:r>
    </w:p>
    <w:p>
      <w:r>
        <w:rPr>
          <w:b/>
        </w:rPr>
        <w:t>Career Level: Vice President</w:t>
      </w:r>
    </w:p>
    <w:p>
      <w:r>
        <w:rPr>
          <w:b/>
        </w:rPr>
        <w:t>Date Posted: 2025-04-25</w:t>
      </w:r>
    </w:p>
    <w:p>
      <w:r>
        <w:rPr>
          <w:b/>
        </w:rPr>
        <w:t>Location: Frankfurt</w:t>
      </w:r>
    </w:p>
    <w:p>
      <w:r>
        <w:t>__________________________________________________</w:t>
      </w:r>
    </w:p>
    <w:p>
      <w:r>
        <w:rPr>
          <w:b/>
          <w:sz w:val="28"/>
        </w:rPr>
        <w:t>Über Den Bereich</w:t>
      </w:r>
    </w:p>
    <w:p>
      <w:pPr>
        <w:ind w:left="360"/>
      </w:pPr>
      <w:r>
        <w:t>Corporate Bank Commercial Real Estate (CB CRE) betreut insbesondere aus Frankfurt, Bonn und Amsterdam heraus Immobilienkunden aus dem In- und Ausland bei Investitionen in diversen europäischen Ländern. Dabei agieren wir als Partner unserer Kunden und finden Lösungen für maßgeschneiderte Finanzierungskonzepte.</w:t>
      </w:r>
    </w:p>
    <w:p>
      <w:r>
        <w:rPr>
          <w:b/>
          <w:sz w:val="28"/>
        </w:rPr>
        <w:t>Ihre Aufgaben</w:t>
      </w:r>
    </w:p>
    <w:p>
      <w:pPr>
        <w:ind w:left="360"/>
      </w:pPr>
      <w:r>
        <w:t>Akquisition, Beratung und Betreuung von Bestands- und Neukunden in der Immobilienwirtschaft (insbesondere Kapitalverwaltungsgesellschaften, Immobilienunternehmen, professionelle Immobilieninvestoren/Investment Manager und Bauträger/Projektentwickler) sowie unserer Partnerbanken im Konsortialgeschäft</w:t>
      </w:r>
    </w:p>
    <w:p>
      <w:pPr>
        <w:ind w:left="360"/>
      </w:pPr>
      <w:r>
        <w:t>Ziel- und ergebnisorientierte Analyse des relevanten Kundenpotenzials, strukturierte Planung und Umsetzung der Vertriebsaktivitäten sowie die Übernahme der Ergebnisverantwortung</w:t>
      </w:r>
    </w:p>
    <w:p>
      <w:pPr>
        <w:ind w:left="360"/>
      </w:pPr>
      <w:r>
        <w:t>Strukturierung und Verhandlung kunden- und projektspezifischer Finanzierungskonzepte Qualifizierte Objektprüfungen sowie Markt-, Bonitäts- und Cash-Flow-Analysen; Erstellung von Marktvoten zur Vorbereitung der Kreditentscheidung</w:t>
      </w:r>
    </w:p>
    <w:p>
      <w:pPr>
        <w:ind w:left="360"/>
      </w:pPr>
      <w:r>
        <w:t>Übernahme der ACO-Rolle für ein ausgewähltes Kundenportfolio sowie selbst akquirierte Kunden</w:t>
      </w:r>
    </w:p>
    <w:p>
      <w:pPr>
        <w:ind w:left="360"/>
      </w:pPr>
      <w:r>
        <w:t>Enge Verzahnung und professionelle Zusammenarbeit mit CRM, LAS und weiteren Einheiten der Bank (u.a. Rechtsbereich, Immobilien-Gutachter, RMS)</w:t>
      </w:r>
    </w:p>
    <w:p>
      <w:pPr>
        <w:ind w:left="360"/>
      </w:pPr>
      <w:r>
        <w:t>Betreuung und Überwachung bestehender Engagements in Hinblick auf eine laufende Optimierung des Risiko-/Rendite-Profils des Portfolios inkl. anlassbezogener Mitwirkung im Rahmen von Deal-Teams bei Restrukturierungen, Exit-Strategien und De-Risking</w:t>
      </w:r>
    </w:p>
    <w:p>
      <w:pPr>
        <w:ind w:left="360"/>
      </w:pPr>
      <w:r>
        <w:t>Unterstützung im Onboarding von Junior-Strukturierern (inkl. Wissenstransfer, Begleitung bei Kundenterminen und gemeinsame Deal-Bearbeitung)</w:t>
      </w:r>
    </w:p>
    <w:p>
      <w:r>
        <w:rPr>
          <w:b/>
          <w:sz w:val="28"/>
        </w:rPr>
        <w:t>Ihre Fähigkeiten Und Erfahrungen</w:t>
      </w:r>
    </w:p>
    <w:p>
      <w:pPr>
        <w:ind w:left="360"/>
      </w:pPr>
      <w:r>
        <w:t>Abgeschlossene Bankausbildung mit fachspezifischer Weiterbildung oder abgeschlossenes wirtschaftswissenschaftliches Hoch- bzw. Fachhochschulstudium</w:t>
      </w:r>
    </w:p>
    <w:p>
      <w:pPr>
        <w:ind w:left="360"/>
      </w:pPr>
      <w:r>
        <w:t>Einschlägige Berufs- und Vertriebs-/Strukturierungserfahrung, möglichst in der gewerblichen Immobilienfinanzierung – sowohl für bilaterale Kreditstrukturierung als auch im Konsortialgeschäft</w:t>
      </w:r>
    </w:p>
    <w:p>
      <w:pPr>
        <w:ind w:left="360"/>
      </w:pPr>
      <w:r>
        <w:t>Gute Kenntnisse im Gesellschafts-, Vertrags-, Sicherheitenrecht wünschenswert</w:t>
      </w:r>
    </w:p>
    <w:p>
      <w:pPr>
        <w:ind w:left="360"/>
      </w:pPr>
      <w:r>
        <w:t>Ausgeprägte Kommunikationsfähigkeiten und verhandlungssichere Deutsch- und Englischkenntnisse</w:t>
      </w:r>
    </w:p>
    <w:p>
      <w:pPr>
        <w:ind w:left="360"/>
      </w:pPr>
      <w:r>
        <w:t>Fundierte Analyse- und Konzeptionsfähigkeiten sowie hohes Verantwortungsbewusstsein gepaart mit Umsetzungs- und Durchsetzungsvermögen</w:t>
      </w:r>
    </w:p>
    <w:p>
      <w:pPr>
        <w:ind w:left="360"/>
      </w:pPr>
      <w:r>
        <w:t>Ausgeprägte Kundenorientierung sowie Team- und Kooperationsfähigkeit und hohe Einsatzbereitschaft, Belastbarkeit und Flexibilität</w:t>
      </w:r>
    </w:p>
    <w:p>
      <w:pPr>
        <w:ind w:left="360"/>
      </w:pPr>
      <w:r>
        <w:t>Gutes Verständnis über die Immobilienbranche, die relevanten Akteuren und marktübliche Strukturen</w:t>
      </w:r>
    </w:p>
    <w:p>
      <w:r>
        <w:rPr>
          <w:b/>
          <w:sz w:val="28"/>
        </w:rPr>
        <w:t>Was Wir Ihnen Bieten</w:t>
      </w:r>
    </w:p>
    <w:p>
      <w:pPr>
        <w:ind w:left="360"/>
      </w:pPr>
      <w:r>
        <w:t>Wir bieten eine breite Palette von Leistungen, die all Ihre beruflichen und persönlichen Bedürfnisse abdecken.</w:t>
      </w:r>
    </w:p>
    <w:p>
      <w:pPr>
        <w:ind w:left="360"/>
      </w:pPr>
      <w:r>
        <w:t>Emotional ausgeglichen</w:t>
      </w:r>
    </w:p>
    <w:p>
      <w:pPr>
        <w:ind w:left="360"/>
      </w:pPr>
      <w:r>
        <w:t>Eine positive Haltung hilft uns, die Herausforderungen des Alltags zu meistern – beruflich wie privat. Profitieren Sie von Angeboten wie Beratung in schwierigen Lebenssituationen und Angeboten zur Förderung mentaler Gesundheit.</w:t>
      </w:r>
    </w:p>
    <w:p>
      <w:pPr>
        <w:ind w:left="360"/>
      </w:pPr>
      <w:r>
        <w:t>Körperlich fit</w:t>
      </w:r>
    </w:p>
    <w:p>
      <w:pPr>
        <w:ind w:left="360"/>
      </w:pPr>
      <w:r>
        <w:t>Mit Angeboten zur Aufrechterhaltung Ihrer persönlichen Gesundheit und einem förderlichen beruflichen Umfeld hilft Ihnen die Bank, körperlich fit zu bleiben. Profitieren Sie von Angeboten wie umfangreichen Check-up Untersuchungen, Impfangeboten und Beratung zur gesunden Lebensführung.</w:t>
      </w:r>
    </w:p>
    <w:p>
      <w:pPr>
        <w:ind w:left="360"/>
      </w:pPr>
      <w:r>
        <w:t>Sozial vernetzt</w:t>
      </w:r>
    </w:p>
    <w:p>
      <w:pPr>
        <w:ind w:left="360"/>
      </w:pPr>
      <w:r>
        <w:t>Der Austausch mit anderen eröffnet uns neue Perspektiven, bringt uns beruflich wie persönlich voran und stärkt unser Selbstvertrauen und Wohlbefinden. Profitieren Sie von Angeboten wie Unterstützung durch den pme Familienservice, das FitnessCenter Job, flexible Arbeitszeitmodelle (bspw. Teilzeit, Jobtandem, hybrides Arbeiten) sowie einer umfangreichen Kultur der Vielfalt, Chancengleichheit und Teilhabe.</w:t>
      </w:r>
    </w:p>
    <w:p>
      <w:pPr>
        <w:ind w:left="360"/>
      </w:pPr>
      <w:r>
        <w:t>Finanziell abgesichert</w:t>
      </w:r>
    </w:p>
    <w:p>
      <w:pPr>
        <w:ind w:left="360"/>
      </w:pPr>
      <w:r>
        <w:t>Die Bank sichert Sie nicht nur während Ihrer aktiven Karriere, sondern auch für die Zukunft finanziell ab und unterstützt Ihre Flexibilität sowie Mobilität – egal ob privat oder beruflich. Profitieren Sie von Angeboten wie Beitragsplänen für Altersvorsorge, Bankdienstleistungen für Mitarbeiter*innen, Firmenfahrrad oder dem Deutschlandticket.</w:t>
      </w:r>
    </w:p>
    <w:p>
      <w:pPr>
        <w:ind w:left="360"/>
      </w:pPr>
      <w:r>
        <w:t>Da die Benefits je nach Standort geringfügig variieren, gehen Sie bitte bei konkreten Fragen auf Ihren Recruiter zu.</w:t>
      </w:r>
    </w:p>
    <w:p>
      <w:pPr>
        <w:ind w:left="360"/>
      </w:pPr>
      <w:r>
        <w:t>Die Stelle wird in Voll- und in Teilzeit angeboten.</w:t>
      </w:r>
    </w:p>
    <w:p>
      <w:pPr>
        <w:ind w:left="360"/>
      </w:pPr>
      <w:r>
        <w:t>Bei Fragen zum Rekrutierungsprozess steht Ihnen Felix Jablko gerne zur Verfügung.</w:t>
      </w:r>
    </w:p>
    <w:p>
      <w:pPr>
        <w:ind w:left="360"/>
      </w:pPr>
      <w:r>
        <w:t>Kontakt Felix Jablko: +49 1717742593</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pPr>
        <w:pStyle w:val="Heading2"/>
      </w:pPr>
      <w:r>
        <w:t>Personal Qualification Assessment</w:t>
      </w:r>
    </w:p>
    <w:p>
      <w:r>
        <w:rPr>
          <w:b/>
          <w:sz w:val="28"/>
        </w:rPr>
        <w:t>Summary</w:t>
      </w:r>
    </w:p>
    <w:p>
      <w:pPr>
        <w:ind w:left="360"/>
      </w:pPr>
      <w:r>
        <w:t>This VP-level Structurer position in Corporate Bank Commercial Real Estate focuses on client acquisition and advising for real estate finance, with emphasis on analyzing financing concepts and tailoring solutions for institutional real estate investors and developers. The role requires strong financial analysis, client relationship management, and extensive knowledge of commercial real estate markets and structures.</w:t>
      </w:r>
    </w:p>
    <w:p>
      <w:r>
        <w:rPr>
          <w:b/>
        </w:rPr>
        <w:t>Strengths &amp; Matches:</w:t>
      </w:r>
    </w:p>
    <w:p>
      <w:pPr>
        <w:pStyle w:val="ListBullet"/>
        <w:ind w:left="720"/>
      </w:pPr>
      <w:r>
        <w:t>I have extensive experience at Deutsche Bank, understanding the organizational structure and internal processes</w:t>
      </w:r>
    </w:p>
    <w:p>
      <w:pPr>
        <w:pStyle w:val="ListBullet"/>
        <w:ind w:left="720"/>
      </w:pPr>
      <w:r>
        <w:t>My background includes working with contracts and legal provisions which relates to the legal knowledge desired in this role</w:t>
      </w:r>
    </w:p>
    <w:p>
      <w:pPr>
        <w:pStyle w:val="ListBullet"/>
        <w:ind w:left="720"/>
      </w:pPr>
      <w:r>
        <w:t>I have demonstrated client/stakeholder relationship management experience across multiple roles</w:t>
      </w:r>
    </w:p>
    <w:p>
      <w:pPr>
        <w:pStyle w:val="ListBullet"/>
        <w:ind w:left="720"/>
      </w:pPr>
      <w:r>
        <w:t>I have strong analytical capabilities as demonstrated in my financial planning and contractual analysis work</w:t>
      </w:r>
    </w:p>
    <w:p>
      <w:pPr>
        <w:pStyle w:val="ListBullet"/>
        <w:ind w:left="720"/>
      </w:pPr>
      <w:r>
        <w:t>I am fluent in German and English, which meets the language requirements for the position</w:t>
      </w:r>
    </w:p>
    <w:p>
      <w:pPr>
        <w:pStyle w:val="ListBullet"/>
        <w:ind w:left="720"/>
      </w:pPr>
      <w:r>
        <w:t>My experience with analyzing complex data and reporting would be valuable for the financial analysis aspects</w:t>
      </w:r>
    </w:p>
    <w:p>
      <w:r>
        <w:rPr>
          <w:b/>
        </w:rPr>
        <w:t>Gaps &amp; Areas for Development:</w:t>
      </w:r>
    </w:p>
    <w:p>
      <w:pPr>
        <w:pStyle w:val="ListBullet"/>
        <w:ind w:left="720"/>
      </w:pPr>
      <w:r>
        <w:t>I lack specific commercial real estate financing expertise, which is a core requirement for this role</w:t>
      </w:r>
    </w:p>
    <w:p>
      <w:pPr>
        <w:pStyle w:val="ListBullet"/>
        <w:ind w:left="720"/>
      </w:pPr>
      <w:r>
        <w:t>I don't have direct sales/business development experience in financial services that the position requires</w:t>
      </w:r>
    </w:p>
    <w:p>
      <w:pPr>
        <w:pStyle w:val="ListBullet"/>
        <w:ind w:left="720"/>
      </w:pPr>
      <w:r>
        <w:t>The role requires specialized knowledge of real estate markets and industry players that I would need to acquire</w:t>
      </w:r>
    </w:p>
    <w:p>
      <w:pPr>
        <w:pStyle w:val="ListBullet"/>
        <w:ind w:left="720"/>
      </w:pPr>
      <w:r>
        <w:t>I have limited experience with credit risk assessment and loan structuring which are central to this position</w:t>
      </w:r>
    </w:p>
    <w:p>
      <w:pPr>
        <w:pStyle w:val="ListBullet"/>
        <w:ind w:left="720"/>
      </w:pPr>
      <w:r>
        <w:t>My background is more in IT-related procurement and compliance rather than in financial deal structuring</w:t>
      </w:r>
    </w:p>
    <w:p>
      <w:pPr>
        <w:pStyle w:val="ListBullet"/>
        <w:ind w:left="720"/>
      </w:pPr>
      <w:r>
        <w:t>I don't have direct experience working with investment managers, developers, or other real estate industry clients</w:t>
      </w:r>
    </w:p>
    <w:p>
      <w:r>
        <w:rPr>
          <w:b/>
          <w:sz w:val="28"/>
        </w:rPr>
        <w:t>Assessment Conclusion</w:t>
      </w:r>
    </w:p>
    <w:p>
      <w:pPr>
        <w:ind w:left="360"/>
      </w:pPr>
      <w:r>
        <w:t>This Structurer role in Commercial Real Estate represents a substantial career change that would require significant industry-specific knowledge acquisition. While I bring strong analytical skills, stakeholder management experience, and institutional knowledge of Deutsche Bank, the role requires deep expertise in real estate finance, credit structuring, and client acquisition in the real estate sector.</w:t>
      </w:r>
    </w:p>
    <w:p>
      <w:pPr>
        <w:ind w:left="360"/>
      </w:pPr>
      <w:r>
        <w:t>My strengths in contract analysis, process development, and stakeholder management would be valuable, but they don't compensate for the lack of direct experience in real estate financing or credit structuring. This role appears to seek someone who already has established expertise in these areas rather than someone transitioning from IT procurement and compliance.</w:t>
      </w:r>
    </w:p>
    <w:p>
      <w:pPr>
        <w:ind w:left="360"/>
      </w:pPr>
      <w:r>
        <w:t>The VP-level seniority suggests that significant prior experience in real estate finance would be expected rather than this being an entry point to the field.</w:t>
      </w:r>
    </w:p>
    <w:p>
      <w:pPr>
        <w:ind w:left="360"/>
      </w:pPr>
      <w:r>
        <w:t>Overall match rating: 4/10 - While there are some transferable skills, the specific industry expertise requirements make this a challenging fit without additional training or experience in real estate finance.</w:t>
      </w:r>
    </w:p>
    <w:p>
      <w:r>
        <w:t>__________________________________________________</w:t>
      </w:r>
    </w:p>
    <w:p>
      <w:r>
        <w:rPr>
          <w:b/>
        </w:rPr>
        <w:t>Application Information</w:t>
      </w:r>
    </w:p>
    <w:p>
      <w:r>
        <w:t xml:space="preserve">Apply at: </w:t>
      </w:r>
      <w:hyperlink r:id="rId9">
        <w:r>
          <w:rPr/>
          <w:t>https://careers.db.com/index.php?ac=jobad&amp;id=62577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467F"/>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Structurer (d/m/w) – Corporate Bank Commercial Real Estate</dc:title>
  <dc:subject>Deutsche Bank Job ID: 62577</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