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Tax Senior Specialist (d/m/w)</w:t>
      </w:r>
    </w:p>
    <w:p>
      <w:r>
        <w:rPr>
          <w:b/>
        </w:rPr>
        <w:t>Job ID: 61951</w:t>
      </w:r>
    </w:p>
    <w:p>
      <w:r>
        <w:rPr>
          <w:b/>
        </w:rPr>
        <w:t>Career Level: Vice President</w:t>
      </w:r>
    </w:p>
    <w:p>
      <w:r>
        <w:rPr>
          <w:b/>
        </w:rPr>
        <w:t>Date Posted: 2025-04-22</w:t>
      </w:r>
    </w:p>
    <w:p>
      <w:r>
        <w:rPr>
          <w:b/>
        </w:rPr>
        <w:t>Location: Frankfurt</w:t>
      </w:r>
    </w:p>
    <w:p>
      <w:r>
        <w:t>__________________________________________________</w:t>
      </w:r>
    </w:p>
    <w:p>
      <w:r>
        <w:rPr>
          <w:b/>
          <w:sz w:val="28"/>
        </w:rPr>
        <w:t>Position Overview</w:t>
      </w:r>
    </w:p>
    <w:p>
      <w:pPr>
        <w:ind w:left="360"/>
      </w:pPr>
      <w:r>
        <w:t>Bereich &amp; Team</w:t>
      </w:r>
    </w:p>
    <w:p>
      <w:pPr>
        <w:ind w:left="360"/>
      </w:pPr>
      <w:r>
        <w:t>Die Konzernsteuerabteilung, Group Tax, ist Teil des CFO-Bereiches der Deutschen Bank. Group Tax ist nach Regionen (Germany, UKI &amp; Europe, APAC &amp; MEA, und Americas) und Fachbereichen organisiert. Die Rolle des Tax Senior Specialist ist in der Abteilung mit regionaler Verantwortung für UKI &amp; Europe angesiedelt. Neben der Regionsverantwortung für die Region UKI &amp; Europe verantwortet der Bereich die globale Umsetzung von Pillar 2 inklusive der Erarbeitung von Richtlinien für den Gesamtkonzern sowie der Ermittlung von Besteuerungsgrundlagen zur Erfüllung der gesetzlichen Verpflichtungen gegenüber den Finanzbehörden der einzelnen Länder in Bezug auf die globale Mindeststeuer.</w:t>
      </w:r>
    </w:p>
    <w:p>
      <w:pPr>
        <w:ind w:left="360"/>
      </w:pPr>
      <w:r>
        <w:t>Zur Verstärkung unseres Teams suchen wir einen Steuerspezialisten (d/m/w) mit breit gefächerten und idealerweise bankspezifischen Kenntnissen im Steuerrecht. Gemeinsam in einem internationalen Team mit erfahrenen Steuerspezialisten sind Sie für die Umsetzung der Pillar 2 Vorschriften und den damit verbundenen Tax Compliance- bzw. Erklärungspflichten verantwortlich. Darüber hinaus unterstützen Sie das Team bei der Beratung zu einer Vielfalt von steuerlichen Auswirkungen bei Transaktionen oder Geschäftsvorfällen. Die Rolle beinhaltet eine enge Abstimmung mit in- und ausländischen Kollegen der Steuerabteilung sowie den lokalen Ansprechpartnern im Finance-Bereich in den jeweiligen Ländern.</w:t>
      </w:r>
    </w:p>
    <w:p>
      <w:pPr>
        <w:ind w:left="360"/>
      </w:pPr>
      <w:r>
        <w:t>Aufgaben</w:t>
      </w:r>
    </w:p>
    <w:p>
      <w:pPr>
        <w:ind w:left="360"/>
      </w:pPr>
      <w:r>
        <w:t>Sie erarbeiten selbständig steuerfachliche Themen inklusive der Erstellung von Dokumentation und Erarbeitung von Richtlinien und Konzernvorgaben, insbesondere zur Umsetzung der globalen Mindestbesteuerung</w:t>
      </w:r>
    </w:p>
    <w:p>
      <w:pPr>
        <w:ind w:left="360"/>
      </w:pPr>
      <w:r>
        <w:t>Sie überwachen die Erfüllung gesetzlicher Verpflichtungen in Bezug auf die globale Mindestbesteuerung im In- und Ausland</w:t>
      </w:r>
    </w:p>
    <w:p>
      <w:pPr>
        <w:ind w:left="360"/>
      </w:pPr>
      <w:r>
        <w:t>Sie erstellen relevante Analysen und Entscheidungsvorlagen für die Umsetzung der globalen Mindestbesteuerung bzw. zu den Auswirkungen der globalen Mindestbesteuerung</w:t>
      </w:r>
    </w:p>
    <w:p>
      <w:pPr>
        <w:ind w:left="360"/>
      </w:pPr>
      <w:r>
        <w:t>Sie sind verantwortlich für die Koordination einzelner grenzüberschreitender Steuerprojekte und arbeiten intensiv mit anderen Bereichen der Bank im In- und Ausland zusammen</w:t>
      </w:r>
    </w:p>
    <w:p>
      <w:pPr>
        <w:ind w:left="360"/>
      </w:pPr>
      <w:r>
        <w:t>Sie beraten die Geschäftsbereiche der Bank zu steuerrechtlichen Auswirkungen und stellen die Umsetzung steuerlicher Rechtsentwicklungen in der Region sicher</w:t>
      </w:r>
    </w:p>
    <w:p>
      <w:pPr>
        <w:ind w:left="360"/>
      </w:pPr>
      <w:r>
        <w:t>Sie arbeiten eng mit einem Team von erfahrenen Steuerspezialisten im In- und Ausland und mit dem Regional Head of Tax, UKI &amp; Europe zusammen</w:t>
      </w:r>
    </w:p>
    <w:p>
      <w:pPr>
        <w:ind w:left="360"/>
      </w:pPr>
      <w:r>
        <w:t>Fähigkeiten und Erfahrungen</w:t>
      </w:r>
    </w:p>
    <w:p>
      <w:pPr>
        <w:ind w:left="360"/>
      </w:pPr>
      <w:r>
        <w:t>Abgeschlossenes Studium der Rechts- oder Wirtschaftswissenschaften mit Schwerpunkt Steuern oder eine vergleichbare Qualifikation</w:t>
      </w:r>
    </w:p>
    <w:p>
      <w:pPr>
        <w:ind w:left="360"/>
      </w:pPr>
      <w:r>
        <w:t>Rechtsanwältin/Rechtsanwalt oder Steuerberater*in</w:t>
      </w:r>
    </w:p>
    <w:p>
      <w:pPr>
        <w:ind w:left="360"/>
      </w:pPr>
      <w:r>
        <w:t>Sie besitzen mindestens 7 Jahre Berufserfahrung im Bereich der Ertrag- oder internationalen Steuern, idealerweise in einer Bank oder einem Finanzinstitut, oder bei einer international ausgerichteten Steuerberatungsgesellschaft</w:t>
      </w:r>
    </w:p>
    <w:p>
      <w:pPr>
        <w:ind w:left="360"/>
      </w:pPr>
      <w:r>
        <w:t>Als echter Teamplayer sind Sie offen und lernbereit für neue Inhalte und zeigen Verantwortungsbewusstsein, sowie eine selbständige und lösungsorientierte Arbeitsweise, auch unter hohem Zeitdruck</w:t>
      </w:r>
    </w:p>
    <w:p>
      <w:pPr>
        <w:ind w:left="360"/>
      </w:pPr>
      <w:r>
        <w:t>Sie verfügen über sehr gute MS-Office- (insbesondere MS Excel) und idealerweise über SAP-Kenntnisse</w:t>
      </w:r>
    </w:p>
    <w:p>
      <w:pPr>
        <w:ind w:left="360"/>
      </w:pPr>
      <w:r>
        <w:t>Sehr gute Deutsch- und Englischkenntnisse in Wort und Schrift runden Ihr Profil ab.</w:t>
      </w:r>
    </w:p>
    <w:p>
      <w:r>
        <w:t>__________________________________________________</w:t>
      </w:r>
    </w:p>
    <w:p>
      <w:pPr>
        <w:pStyle w:val="Heading2"/>
      </w:pPr>
      <w:r>
        <w:t>Personal Qualification Assessment</w:t>
      </w:r>
    </w:p>
    <w:p>
      <w:r>
        <w:rPr>
          <w:b/>
          <w:sz w:val="28"/>
        </w:rPr>
        <w:t>Summary</w:t>
      </w:r>
    </w:p>
    <w:p>
      <w:pPr>
        <w:ind w:left="360"/>
      </w:pPr>
      <w:r>
        <w:t>This Vice President level Tax Senior Specialist role in the Group Tax department focuses on implementing global minimum tax (Pillar 2) regulations. The position involves creating documentation and guidelines, coordinating cross-border tax projects, monitoring compliance with tax obligations, and providing tax advice for various transactions within Deutsche Bank.</w:t>
      </w:r>
    </w:p>
    <w:p>
      <w:r>
        <w:rPr>
          <w:b/>
        </w:rPr>
        <w:t>Strengths &amp; Matches:</w:t>
      </w:r>
    </w:p>
    <w:p>
      <w:pPr>
        <w:pStyle w:val="ListBullet"/>
        <w:ind w:left="720"/>
      </w:pPr>
      <w:r>
        <w:t>I have experience at Deutsche Bank and understand the bank's organizational structure</w:t>
      </w:r>
    </w:p>
    <w:p>
      <w:pPr>
        <w:pStyle w:val="ListBullet"/>
        <w:ind w:left="720"/>
      </w:pPr>
      <w:r>
        <w:t>I have strong communication skills in German and English which are required for this position</w:t>
      </w:r>
    </w:p>
    <w:p>
      <w:pPr>
        <w:pStyle w:val="ListBullet"/>
        <w:ind w:left="720"/>
      </w:pPr>
      <w:r>
        <w:t>I have experience working with stakeholders across different countries on complex projects</w:t>
      </w:r>
    </w:p>
    <w:p>
      <w:pPr>
        <w:pStyle w:val="ListBullet"/>
        <w:ind w:left="720"/>
      </w:pPr>
      <w:r>
        <w:t>I have experience with documentation and guideline creation from my work on software compliance</w:t>
      </w:r>
    </w:p>
    <w:p>
      <w:pPr>
        <w:pStyle w:val="ListBullet"/>
        <w:ind w:left="720"/>
      </w:pPr>
      <w:r>
        <w:t>I am familiar with the importance of regulatory compliance in banking environments</w:t>
      </w:r>
    </w:p>
    <w:p>
      <w:r>
        <w:rPr>
          <w:b/>
        </w:rPr>
        <w:t>Gaps &amp; Areas for Development:</w:t>
      </w:r>
    </w:p>
    <w:p>
      <w:pPr>
        <w:pStyle w:val="ListBullet"/>
        <w:ind w:left="720"/>
      </w:pPr>
      <w:r>
        <w:t>I don't have the required law or economics degree with specialization in taxation</w:t>
      </w:r>
    </w:p>
    <w:p>
      <w:pPr>
        <w:pStyle w:val="ListBullet"/>
        <w:ind w:left="720"/>
      </w:pPr>
      <w:r>
        <w:t>I'm not a qualified lawyer (Rechtsanwalt) or tax advisor (Steuerberater) as required</w:t>
      </w:r>
    </w:p>
    <w:p>
      <w:pPr>
        <w:pStyle w:val="ListBullet"/>
        <w:ind w:left="720"/>
      </w:pPr>
      <w:r>
        <w:t>I lack the minimum 7 years experience in income or international taxation</w:t>
      </w:r>
    </w:p>
    <w:p>
      <w:pPr>
        <w:pStyle w:val="ListBullet"/>
        <w:ind w:left="720"/>
      </w:pPr>
      <w:r>
        <w:t>I don't have specific experience with Pillar 2 global minimum taxation regulations</w:t>
      </w:r>
    </w:p>
    <w:p>
      <w:pPr>
        <w:pStyle w:val="ListBullet"/>
        <w:ind w:left="720"/>
      </w:pPr>
      <w:r>
        <w:t>My background is in IT procurement and compliance rather than financial taxation</w:t>
      </w:r>
    </w:p>
    <w:p>
      <w:pPr>
        <w:pStyle w:val="ListBullet"/>
        <w:ind w:left="720"/>
      </w:pPr>
      <w:r>
        <w:t>I don't have experience working in a tax department of a financial institution</w:t>
      </w:r>
    </w:p>
    <w:p>
      <w:r>
        <w:rPr>
          <w:b/>
          <w:sz w:val="28"/>
        </w:rPr>
        <w:t>Assessment Conclusion</w:t>
      </w:r>
    </w:p>
    <w:p>
      <w:pPr>
        <w:ind w:left="360"/>
      </w:pPr>
      <w:r>
        <w:t>This Tax Senior Specialist position represents a fundamental mismatch with my skills and experience. The role requires specific professional qualifications as a lawyer or tax advisor that I do not possess, as well as specialized knowledge in international taxation.</w:t>
      </w:r>
    </w:p>
    <w:p>
      <w:pPr>
        <w:ind w:left="360"/>
      </w:pPr>
      <w:r>
        <w:t>While I have experience at Deutsche Bank and understand compliance processes in general, the technical tax expertise and formal qualifications required for this position are significantly different from my background in IT procurement and license management.</w:t>
      </w:r>
    </w:p>
    <w:p>
      <w:pPr>
        <w:ind w:left="360"/>
      </w:pPr>
      <w:r>
        <w:t>The position also requires in-depth knowledge of tax regulations and implementation of the global minimum tax, which falls outside my area of expertise.</w:t>
      </w:r>
    </w:p>
    <w:p>
      <w:pPr>
        <w:ind w:left="360"/>
      </w:pPr>
      <w:r>
        <w:t>Overall match rating: 2/10 - The position requires formal qualifications and technical expertise in taxation that I do not possess, despite some transferable skills in compliance and documentation management.</w:t>
      </w:r>
    </w:p>
    <w:p>
      <w:r>
        <w:t>__________________________________________________</w:t>
      </w:r>
    </w:p>
    <w:p>
      <w:r>
        <w:rPr>
          <w:b/>
        </w:rPr>
        <w:t>Application Information</w:t>
      </w:r>
    </w:p>
    <w:p>
      <w:r>
        <w:t xml:space="preserve">Apply at: </w:t>
      </w:r>
      <w:hyperlink r:id="rId9">
        <w:r>
          <w:rPr/>
          <w:t>https://careers.db.com/index.php?ac=jobad&amp;id=61951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467F"/>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1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Senior Specialist (d/m/w)</dc:title>
  <dc:subject>Deutsche Bank Job ID: 61951</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