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bookmarkStart w:id="0" w:name="_GoBack"/>
      <w:r w:rsidRPr="00DB1A2E">
        <w:rPr>
          <w:rStyle w:val="a3"/>
          <w:iCs/>
          <w:color w:val="000000"/>
          <w:sz w:val="28"/>
          <w:szCs w:val="28"/>
        </w:rPr>
        <w:t>Кроки зі створення прийомної сім'ї, дитячого будинку сімейного типу</w:t>
      </w:r>
    </w:p>
    <w:bookmarkEnd w:id="0"/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Якщо ви бажаєте створити прийомну сім'ю або дитячий будинок сімейного типу: Вам необхідно подати заяву про бажання створити прийомну сім'ю або дитячий будинок сімейного типу до районної державної адміністрації або міськвиконкому за місцем проживання та наступні документи: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1. Довідку про склад сім'ї.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2. Копію свідоцтва про шлюб (для подружжя).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3. Копії паспортів.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4. Довідку про стан здоров'я.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5. Письмову згоду всіх повнолітніх членів сім'ї, які проживають разом з кандидатами у батьки-вихователі чи прийомні батьки.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6. Пройти навчання кандидатів у прийомні батьки або батьки-вихователі в обласному центрі соціальних служб для сім'ї, дітей та молоді за місцем проживання та отримати довідку про проходження курсу підготовки та рекомендацію центру.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7. Зареєструватись у службі у справах дітей за місцем проживання як потенційним прийомним батькам або батькам-вихователям та отримати висновок про можливість створення прийомної сім'ї або дитячого будинку сімейного типу.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 xml:space="preserve">8. Ознайомитись з банком даних на дітей та за участі служби у справах дітей та соціального працівника центру соціальних служб для сім'ї, дітей та молоді визначитись щодо </w:t>
      </w:r>
      <w:proofErr w:type="spellStart"/>
      <w:r w:rsidRPr="00DB1A2E">
        <w:rPr>
          <w:color w:val="000000"/>
          <w:sz w:val="28"/>
          <w:szCs w:val="28"/>
        </w:rPr>
        <w:t>взаємодобору</w:t>
      </w:r>
      <w:proofErr w:type="spellEnd"/>
      <w:r w:rsidRPr="00DB1A2E">
        <w:rPr>
          <w:color w:val="000000"/>
          <w:sz w:val="28"/>
          <w:szCs w:val="28"/>
        </w:rPr>
        <w:t xml:space="preserve"> дитини.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 xml:space="preserve">9. Відвідування </w:t>
      </w:r>
      <w:proofErr w:type="spellStart"/>
      <w:r w:rsidRPr="00DB1A2E">
        <w:rPr>
          <w:color w:val="000000"/>
          <w:sz w:val="28"/>
          <w:szCs w:val="28"/>
        </w:rPr>
        <w:t>інтернатного</w:t>
      </w:r>
      <w:proofErr w:type="spellEnd"/>
      <w:r w:rsidRPr="00DB1A2E">
        <w:rPr>
          <w:color w:val="000000"/>
          <w:sz w:val="28"/>
          <w:szCs w:val="28"/>
        </w:rPr>
        <w:t xml:space="preserve"> закладу та встановлення контакту з дитиною.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10. Районна державна адміністрація приймає рішення про влаштування дитини у Вашу сім'ю.</w:t>
      </w:r>
    </w:p>
    <w:p w:rsidR="00DB1A2E" w:rsidRPr="00DB1A2E" w:rsidRDefault="00DB1A2E" w:rsidP="00DB1A2E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DB1A2E">
        <w:rPr>
          <w:color w:val="000000"/>
          <w:sz w:val="28"/>
          <w:szCs w:val="28"/>
        </w:rPr>
        <w:t>11. Дитина є членом Вашої родини.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2E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B1A2E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DB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B1A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DB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B1A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908</Words>
  <Characters>518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2018-04-22T07:10:00Z</dcterms:created>
  <dcterms:modified xsi:type="dcterms:W3CDTF">2018-04-22T07:11:00Z</dcterms:modified>
</cp:coreProperties>
</file>