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0B" w:rsidRDefault="0091360B" w:rsidP="009136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b/>
          <w:bCs/>
          <w:color w:val="000000"/>
        </w:rPr>
        <w:t>Африкарськ</w:t>
      </w:r>
      <w:proofErr w:type="spellEnd"/>
      <w:r>
        <w:rPr>
          <w:b/>
          <w:bCs/>
          <w:color w:val="000000"/>
        </w:rPr>
        <w:t>а чума свиней – нові випадки!</w:t>
      </w:r>
    </w:p>
    <w:p w:rsidR="0091360B" w:rsidRDefault="0091360B" w:rsidP="0091360B">
      <w:pPr>
        <w:pStyle w:val="a4"/>
        <w:shd w:val="clear" w:color="auto" w:fill="FFFFFF"/>
        <w:ind w:firstLine="85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>Африканська чума свиней (</w:t>
      </w:r>
      <w:proofErr w:type="spellStart"/>
      <w:r>
        <w:rPr>
          <w:color w:val="000000"/>
        </w:rPr>
        <w:t>Pestis africa</w:t>
      </w:r>
      <w:proofErr w:type="spellEnd"/>
      <w:r>
        <w:rPr>
          <w:color w:val="000000"/>
        </w:rPr>
        <w:t xml:space="preserve">na suum, хвороба </w:t>
      </w:r>
      <w:proofErr w:type="spellStart"/>
      <w:r>
        <w:rPr>
          <w:color w:val="000000"/>
        </w:rPr>
        <w:t>Монтгомері</w:t>
      </w:r>
      <w:proofErr w:type="spellEnd"/>
      <w:r>
        <w:rPr>
          <w:color w:val="000000"/>
        </w:rPr>
        <w:t xml:space="preserve">) - </w:t>
      </w:r>
      <w:proofErr w:type="spellStart"/>
      <w:r>
        <w:rPr>
          <w:color w:val="000000"/>
        </w:rPr>
        <w:t>висококонтагіозна</w:t>
      </w:r>
      <w:proofErr w:type="spellEnd"/>
      <w:r>
        <w:rPr>
          <w:color w:val="000000"/>
        </w:rPr>
        <w:t xml:space="preserve"> вірусна хвороба, яка перебігає гостро, </w:t>
      </w:r>
      <w:proofErr w:type="spellStart"/>
      <w:r>
        <w:rPr>
          <w:color w:val="000000"/>
        </w:rPr>
        <w:t>підгостро</w:t>
      </w:r>
      <w:proofErr w:type="spellEnd"/>
      <w:r>
        <w:rPr>
          <w:color w:val="000000"/>
        </w:rPr>
        <w:t xml:space="preserve">, хронічно </w:t>
      </w:r>
      <w:proofErr w:type="spellStart"/>
      <w:r>
        <w:rPr>
          <w:color w:val="000000"/>
        </w:rPr>
        <w:t>безсимптомно</w:t>
      </w:r>
      <w:proofErr w:type="spellEnd"/>
      <w:r>
        <w:rPr>
          <w:color w:val="000000"/>
        </w:rPr>
        <w:t xml:space="preserve"> й характеризується лихоманкою, </w:t>
      </w:r>
      <w:proofErr w:type="spellStart"/>
      <w:r>
        <w:rPr>
          <w:color w:val="000000"/>
        </w:rPr>
        <w:t>геморагічним</w:t>
      </w:r>
      <w:proofErr w:type="spellEnd"/>
      <w:r>
        <w:rPr>
          <w:color w:val="000000"/>
        </w:rPr>
        <w:t xml:space="preserve"> діатезом, ціанозом шкіри, </w:t>
      </w:r>
      <w:proofErr w:type="spellStart"/>
      <w:r>
        <w:rPr>
          <w:color w:val="000000"/>
        </w:rPr>
        <w:t>некродистрофічними</w:t>
      </w:r>
      <w:proofErr w:type="spellEnd"/>
      <w:r>
        <w:rPr>
          <w:color w:val="000000"/>
        </w:rPr>
        <w:t xml:space="preserve"> змінами паренхіматозних органів і високою летальністю, що призводить до значних економічних збитків.</w:t>
      </w:r>
    </w:p>
    <w:p w:rsidR="0091360B" w:rsidRDefault="0091360B" w:rsidP="0091360B">
      <w:pPr>
        <w:pStyle w:val="a4"/>
        <w:shd w:val="clear" w:color="auto" w:fill="FFFFFF"/>
        <w:ind w:firstLine="85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1C2125"/>
        </w:rPr>
        <w:t xml:space="preserve">Відповідно до звіту Дніпропетровської регіональної державної лабораторії </w:t>
      </w:r>
      <w:proofErr w:type="spellStart"/>
      <w:r>
        <w:rPr>
          <w:color w:val="1C2125"/>
        </w:rPr>
        <w:t>Держпродспоживслужби</w:t>
      </w:r>
      <w:proofErr w:type="spellEnd"/>
      <w:r>
        <w:rPr>
          <w:color w:val="1C2125"/>
        </w:rPr>
        <w:t xml:space="preserve">  від 13.02.2018 р. №000162 </w:t>
      </w:r>
      <w:proofErr w:type="spellStart"/>
      <w:r>
        <w:rPr>
          <w:color w:val="1C2125"/>
        </w:rPr>
        <w:t>п.м</w:t>
      </w:r>
      <w:proofErr w:type="spellEnd"/>
      <w:r>
        <w:rPr>
          <w:color w:val="1C2125"/>
        </w:rPr>
        <w:t xml:space="preserve">./18 в патологічному матеріалі від 4-х туш свиней, виявлених на сміттєзвалищі на відстані 0,5 км від </w:t>
      </w:r>
      <w:proofErr w:type="spellStart"/>
      <w:r>
        <w:rPr>
          <w:color w:val="1C2125"/>
        </w:rPr>
        <w:t>смт</w:t>
      </w:r>
      <w:proofErr w:type="spellEnd"/>
      <w:r>
        <w:rPr>
          <w:color w:val="1C2125"/>
        </w:rPr>
        <w:t xml:space="preserve">. </w:t>
      </w:r>
      <w:proofErr w:type="spellStart"/>
      <w:r>
        <w:rPr>
          <w:color w:val="1C2125"/>
        </w:rPr>
        <w:t>Врадіївка</w:t>
      </w:r>
      <w:proofErr w:type="spellEnd"/>
      <w:r>
        <w:rPr>
          <w:color w:val="1C2125"/>
        </w:rPr>
        <w:t xml:space="preserve"> </w:t>
      </w:r>
      <w:proofErr w:type="spellStart"/>
      <w:r>
        <w:rPr>
          <w:color w:val="1C2125"/>
        </w:rPr>
        <w:t>Врадіївського</w:t>
      </w:r>
      <w:proofErr w:type="spellEnd"/>
      <w:r>
        <w:rPr>
          <w:color w:val="1C2125"/>
        </w:rPr>
        <w:t xml:space="preserve"> району та від 14.02.2018 р. №000163 </w:t>
      </w:r>
      <w:proofErr w:type="spellStart"/>
      <w:r>
        <w:rPr>
          <w:color w:val="1C2125"/>
        </w:rPr>
        <w:t>п.м</w:t>
      </w:r>
      <w:proofErr w:type="spellEnd"/>
      <w:r>
        <w:rPr>
          <w:color w:val="1C2125"/>
        </w:rPr>
        <w:t>./18 в патологічному матеріалі від 1 туші дикого кабана, добутого з метою моніторингу в МГ «</w:t>
      </w:r>
      <w:proofErr w:type="spellStart"/>
      <w:r>
        <w:rPr>
          <w:color w:val="1C2125"/>
        </w:rPr>
        <w:t>Білоусівське</w:t>
      </w:r>
      <w:proofErr w:type="spellEnd"/>
      <w:r>
        <w:rPr>
          <w:color w:val="1C2125"/>
        </w:rPr>
        <w:t xml:space="preserve">» </w:t>
      </w:r>
      <w:proofErr w:type="spellStart"/>
      <w:r>
        <w:rPr>
          <w:color w:val="1C2125"/>
        </w:rPr>
        <w:t>Дорошівської</w:t>
      </w:r>
      <w:proofErr w:type="spellEnd"/>
      <w:r>
        <w:rPr>
          <w:color w:val="1C2125"/>
        </w:rPr>
        <w:t xml:space="preserve"> ОТГ Вознесенського району виявлено ДНК вірусу африканської чуми свиней.</w:t>
      </w:r>
    </w:p>
    <w:p w:rsidR="0091360B" w:rsidRDefault="0091360B" w:rsidP="0091360B">
      <w:pPr>
        <w:pStyle w:val="a4"/>
        <w:shd w:val="clear" w:color="auto" w:fill="FFFFFF"/>
        <w:ind w:firstLine="85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>Профілактика проти АЧС здійснюється шляхом суворого дотримання ветеринарно-санітарних вимог, безвигульного утримання свиней, проведення дезінфекції. Необхідно максимально обмежити можливі контакти свиней з іншими тваринами, що перебувають в вільному,  неконтрольованому утриманні (собаки, коти, тощо).  Необхідно проводити  обов’язкове  щеплення свиней проти класичної чуми, та подвірне обстеження свинопоголів’я  ветеринарними фахівцями,  як у приватному, так і в громадському  секторах.</w:t>
      </w:r>
    </w:p>
    <w:p w:rsidR="0091360B" w:rsidRDefault="0091360B" w:rsidP="0091360B">
      <w:pPr>
        <w:pStyle w:val="a4"/>
        <w:shd w:val="clear" w:color="auto" w:fill="FFFFFF"/>
        <w:ind w:firstLine="85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 xml:space="preserve">Забороняється: вигульне утримання свиней,  лікування хворих свиней,  годівля свиней кормами тваринного походження  та харчовими відходами без </w:t>
      </w:r>
      <w:proofErr w:type="spellStart"/>
      <w:r>
        <w:rPr>
          <w:color w:val="000000"/>
        </w:rPr>
        <w:t>проварки</w:t>
      </w:r>
      <w:proofErr w:type="spellEnd"/>
      <w:r>
        <w:rPr>
          <w:color w:val="000000"/>
        </w:rPr>
        <w:t>,  вивіз трупів тварин на смітники та узбіччя доріг,  вимушений забій  (без ветеринарного огляду),  завезення тварин без відповідних документів.</w:t>
      </w:r>
    </w:p>
    <w:p w:rsidR="0091360B" w:rsidRDefault="0091360B" w:rsidP="0091360B">
      <w:pPr>
        <w:pStyle w:val="a4"/>
        <w:shd w:val="clear" w:color="auto" w:fill="FFFFFF"/>
        <w:ind w:firstLine="85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 xml:space="preserve">В разі підозри захворювання свиней на АЧС або їх загибелі звертатись до </w:t>
      </w:r>
      <w:proofErr w:type="spellStart"/>
      <w:r>
        <w:rPr>
          <w:color w:val="000000"/>
        </w:rPr>
        <w:t>дільничих</w:t>
      </w:r>
      <w:proofErr w:type="spellEnd"/>
      <w:r>
        <w:rPr>
          <w:color w:val="000000"/>
        </w:rPr>
        <w:t xml:space="preserve"> ветеринарних лікарів, до ветеринарної служби Первомайського району  за тел.:   4-71-67, 4-73-58.</w:t>
      </w:r>
    </w:p>
    <w:p w:rsidR="0091360B" w:rsidRDefault="0091360B" w:rsidP="0091360B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>Головний спеціаліст Первомайського міжрайонного управління</w:t>
      </w:r>
    </w:p>
    <w:p w:rsidR="0091360B" w:rsidRDefault="0091360B" w:rsidP="0091360B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 xml:space="preserve">Головного управління </w:t>
      </w:r>
      <w:proofErr w:type="spellStart"/>
      <w:r>
        <w:rPr>
          <w:color w:val="000000"/>
        </w:rPr>
        <w:t>Держпродспоживслужби</w:t>
      </w:r>
      <w:proofErr w:type="spellEnd"/>
      <w:r>
        <w:rPr>
          <w:color w:val="000000"/>
        </w:rPr>
        <w:t xml:space="preserve"> в Миколаївській області</w:t>
      </w:r>
      <w:r>
        <w:rPr>
          <w:color w:val="000000"/>
        </w:rPr>
        <w:t xml:space="preserve">   </w:t>
      </w:r>
      <w:bookmarkStart w:id="0" w:name="_GoBack"/>
      <w:bookmarkEnd w:id="0"/>
      <w:proofErr w:type="spellStart"/>
      <w:r>
        <w:rPr>
          <w:color w:val="000000"/>
        </w:rPr>
        <w:t>Устіменко</w:t>
      </w:r>
      <w:proofErr w:type="spellEnd"/>
      <w:r>
        <w:rPr>
          <w:color w:val="000000"/>
        </w:rPr>
        <w:t xml:space="preserve"> Ю.В.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B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360B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basedOn w:val="a"/>
    <w:uiPriority w:val="1"/>
    <w:qFormat/>
    <w:rsid w:val="0091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basedOn w:val="a"/>
    <w:uiPriority w:val="1"/>
    <w:qFormat/>
    <w:rsid w:val="0091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1261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2018-04-23T08:17:00Z</dcterms:created>
  <dcterms:modified xsi:type="dcterms:W3CDTF">2018-04-23T08:17:00Z</dcterms:modified>
</cp:coreProperties>
</file>