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sz w:val="10"/>
          <w:szCs w:val="10"/>
        </w:rPr>
      </w:pPr>
      <w:r>
        <w:rPr>
          <w:sz w:val="10"/>
          <w:szCs w:val="10"/>
        </w:rPr>
      </w:r>
    </w:p>
    <w:tbl>
      <w:tblPr>
        <w:tblStyle w:val="Table1"/>
        <w:tblW w:w="9939" w:type="dxa"/>
        <w:jc w:val="left"/>
        <w:tblInd w:w="0" w:type="dxa"/>
        <w:tblLayout w:type="fixed"/>
        <w:tblCellMar>
          <w:top w:w="0" w:type="dxa"/>
          <w:left w:w="40" w:type="dxa"/>
          <w:bottom w:w="0" w:type="dxa"/>
          <w:right w:w="40" w:type="dxa"/>
        </w:tblCellMar>
        <w:tblLook w:val="0600"/>
      </w:tblPr>
      <w:tblGrid>
        <w:gridCol w:w="2040"/>
        <w:gridCol w:w="1771"/>
        <w:gridCol w:w="133"/>
        <w:gridCol w:w="135"/>
        <w:gridCol w:w="288"/>
        <w:gridCol w:w="285"/>
        <w:gridCol w:w="284"/>
        <w:gridCol w:w="285"/>
        <w:gridCol w:w="286"/>
        <w:gridCol w:w="285"/>
        <w:gridCol w:w="284"/>
        <w:gridCol w:w="135"/>
        <w:gridCol w:w="138"/>
        <w:gridCol w:w="285"/>
        <w:gridCol w:w="284"/>
        <w:gridCol w:w="268"/>
        <w:gridCol w:w="408"/>
        <w:gridCol w:w="315"/>
        <w:gridCol w:w="134"/>
        <w:gridCol w:w="135"/>
        <w:gridCol w:w="300"/>
        <w:gridCol w:w="286"/>
        <w:gridCol w:w="300"/>
        <w:gridCol w:w="315"/>
        <w:gridCol w:w="104"/>
        <w:gridCol w:w="453"/>
      </w:tblGrid>
      <w:tr>
        <w:trPr>
          <w:trHeight w:val="144" w:hRule="atLeast"/>
        </w:trPr>
        <w:tc>
          <w:tcPr>
            <w:tcW w:w="2040" w:type="dxa"/>
            <w:tcBorders>
              <w:right w:val="single" w:sz="6" w:space="0" w:color="000000"/>
            </w:tcBorders>
            <w:vAlign w:val="bottom"/>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904" w:type="dxa"/>
            <w:gridSpan w:val="2"/>
            <w:tcBorders>
              <w:bottom w:val="single" w:sz="6" w:space="0" w:color="000000"/>
              <w:right w:val="single" w:sz="6" w:space="0" w:color="000000"/>
            </w:tcBorders>
            <w:vAlign w:val="bottom"/>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Получатель платежа:</w:t>
            </w:r>
          </w:p>
        </w:tc>
        <w:tc>
          <w:tcPr>
            <w:tcW w:w="5539" w:type="dxa"/>
            <w:gridSpan w:val="22"/>
            <w:tcBorders>
              <w:bottom w:val="single" w:sz="6" w:space="0" w:color="000000"/>
            </w:tcBorders>
            <w:shd w:fill="auto" w:val="clear"/>
            <w:vAlign w:val="bottom"/>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sz w:val="14"/>
                <w:szCs w:val="14"/>
              </w:rPr>
              <w:t>ИП Бондарь Виктор Михайлович</w:t>
            </w:r>
          </w:p>
        </w:tc>
        <w:tc>
          <w:tcPr>
            <w:tcW w:w="453" w:type="dxa"/>
            <w:tcBorders/>
            <w:shd w:fill="auto" w:val="clear"/>
            <w:vAlign w:val="bottom"/>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70" w:hRule="atLeast"/>
        </w:trPr>
        <w:tc>
          <w:tcPr>
            <w:tcW w:w="2040" w:type="dxa"/>
            <w:vMerge w:val="restart"/>
            <w:tcBorders>
              <w:right w:val="single" w:sz="6" w:space="0" w:color="000000"/>
            </w:tcBorders>
            <w:shd w:fill="auto" w:val="clear"/>
            <w:vAlign w:val="center"/>
          </w:tcPr>
          <w:p>
            <w:pPr>
              <w:pStyle w:val="LOnormal"/>
              <w:widowControl w:val="false"/>
              <w:jc w:val="left"/>
              <w:rPr/>
            </w:pPr>
            <w:r>
              <w:rPr>
                <w:rFonts w:eastAsia="Calibri" w:cs="Calibri" w:ascii="Calibri" w:hAnsi="Calibri"/>
                <w:sz w:val="16"/>
                <w:szCs w:val="16"/>
              </w:rPr>
              <w:t>{{qr_image}}</w:t>
            </w:r>
          </w:p>
          <w:p>
            <w:pPr>
              <w:pStyle w:val="LOnormal"/>
              <w:widowControl w:val="false"/>
              <w:jc w:val="center"/>
              <w:rPr>
                <w:rFonts w:ascii="Calibri" w:hAnsi="Calibri" w:eastAsia="Calibri" w:cs="Calibri"/>
                <w:sz w:val="16"/>
                <w:szCs w:val="16"/>
              </w:rPr>
            </w:pPr>
            <w:r>
              <w:rPr>
                <w:rFonts w:eastAsia="Calibri" w:cs="Calibri" w:ascii="Calibri" w:hAnsi="Calibri"/>
                <w:sz w:val="16"/>
                <w:szCs w:val="16"/>
              </w:rPr>
            </w:r>
          </w:p>
          <w:p>
            <w:pPr>
              <w:pStyle w:val="LOnormal"/>
              <w:widowControl w:val="false"/>
              <w:jc w:val="center"/>
              <w:rPr>
                <w:rFonts w:ascii="Calibri" w:hAnsi="Calibri" w:eastAsia="Calibri" w:cs="Calibri"/>
                <w:sz w:val="16"/>
                <w:szCs w:val="16"/>
              </w:rPr>
            </w:pPr>
            <w:r>
              <w:rPr>
                <w:rFonts w:eastAsia="Calibri" w:cs="Calibri" w:ascii="Calibri" w:hAnsi="Calibri"/>
                <w:sz w:val="16"/>
                <w:szCs w:val="16"/>
              </w:rPr>
              <w:t>{{name}}</w:t>
            </w:r>
          </w:p>
          <w:p>
            <w:pPr>
              <w:pStyle w:val="LOnormal"/>
              <w:widowControl w:val="false"/>
              <w:jc w:val="center"/>
              <w:rPr>
                <w:rFonts w:ascii="Calibri" w:hAnsi="Calibri" w:eastAsia="Calibri" w:cs="Calibri"/>
                <w:sz w:val="16"/>
                <w:szCs w:val="16"/>
              </w:rPr>
            </w:pPr>
            <w:r>
              <w:rPr>
                <w:rFonts w:eastAsia="Calibri" w:cs="Calibri" w:ascii="Calibri" w:hAnsi="Calibri"/>
                <w:sz w:val="16"/>
                <w:szCs w:val="16"/>
              </w:rPr>
              <w:t>{{phone}}</w:t>
            </w:r>
          </w:p>
          <w:p>
            <w:pPr>
              <w:pStyle w:val="LOnormal"/>
              <w:widowControl w:val="false"/>
              <w:jc w:val="center"/>
              <w:rPr>
                <w:rFonts w:ascii="Calibri" w:hAnsi="Calibri" w:eastAsia="Calibri" w:cs="Calibri"/>
                <w:sz w:val="16"/>
                <w:szCs w:val="16"/>
              </w:rPr>
            </w:pPr>
            <w:r>
              <w:rPr>
                <w:rFonts w:eastAsia="Calibri" w:cs="Calibri" w:ascii="Calibri" w:hAnsi="Calibri"/>
                <w:sz w:val="16"/>
                <w:szCs w:val="16"/>
              </w:rPr>
            </w:r>
          </w:p>
          <w:p>
            <w:pPr>
              <w:pStyle w:val="LOnormal"/>
              <w:widowControl w:val="false"/>
              <w:jc w:val="center"/>
              <w:rPr>
                <w:rFonts w:ascii="Calibri" w:hAnsi="Calibri" w:eastAsia="Calibri" w:cs="Calibri"/>
                <w:sz w:val="16"/>
                <w:szCs w:val="16"/>
              </w:rPr>
            </w:pPr>
            <w:r>
              <w:rPr>
                <w:rFonts w:eastAsia="Calibri" w:cs="Calibri" w:ascii="Calibri" w:hAnsi="Calibri"/>
                <w:sz w:val="16"/>
                <w:szCs w:val="16"/>
              </w:rPr>
            </w:r>
          </w:p>
          <w:p>
            <w:pPr>
              <w:pStyle w:val="LOnormal"/>
              <w:widowControl w:val="false"/>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DOG_NUM_FULL</w:t>
            </w:r>
          </w:p>
          <w:p>
            <w:pPr>
              <w:pStyle w:val="LOnormal"/>
              <w:widowControl w:val="false"/>
              <w:jc w:val="center"/>
              <w:rPr>
                <w:rFonts w:ascii="Times New Roman" w:hAnsi="Times New Roman" w:eastAsia="Times New Roman" w:cs="Times New Roman"/>
                <w:i/>
                <w:i/>
                <w:sz w:val="20"/>
                <w:szCs w:val="20"/>
              </w:rPr>
            </w:pPr>
            <w:r>
              <w:rPr>
                <w:rFonts w:eastAsia="Times New Roman" w:cs="Times New Roman" w:ascii="Times New Roman" w:hAnsi="Times New Roman"/>
                <w:sz w:val="20"/>
                <w:szCs w:val="20"/>
              </w:rPr>
              <w:t>ZAKAZ_SUMMA_REAL руб.</w:t>
            </w:r>
          </w:p>
        </w:tc>
        <w:tc>
          <w:tcPr>
            <w:tcW w:w="1771"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Учреждение банка</w:t>
            </w:r>
          </w:p>
        </w:tc>
        <w:tc>
          <w:tcPr>
            <w:tcW w:w="5672" w:type="dxa"/>
            <w:gridSpan w:val="23"/>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b/>
                <w:sz w:val="14"/>
                <w:szCs w:val="14"/>
              </w:rPr>
              <w:t>ОО «КУБАНСКИЙ» ФИЛИАЛ «РОСТОВСКИЙ» ОАО «АЛЬФА-БАНК»</w:t>
            </w:r>
          </w:p>
        </w:tc>
        <w:tc>
          <w:tcPr>
            <w:tcW w:w="453"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40"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1771" w:type="dxa"/>
            <w:vMerge w:val="restart"/>
            <w:tcBorders>
              <w:right w:val="single" w:sz="6" w:space="0" w:color="000000"/>
            </w:tcBorders>
            <w:shd w:fill="auto" w:val="clear"/>
            <w:vAlign w:val="center"/>
          </w:tcPr>
          <w:p>
            <w:pPr>
              <w:pStyle w:val="LOnormal"/>
              <w:widowControl w:val="false"/>
              <w:rPr>
                <w:rFonts w:ascii="Times New Roman" w:hAnsi="Times New Roman" w:eastAsia="Times New Roman" w:cs="Times New Roman"/>
                <w:sz w:val="14"/>
                <w:szCs w:val="14"/>
              </w:rPr>
            </w:pPr>
            <w:r>
              <w:rPr>
                <w:rFonts w:eastAsia="Times New Roman" w:cs="Times New Roman" w:ascii="Times New Roman" w:hAnsi="Times New Roman"/>
                <w:sz w:val="14"/>
                <w:szCs w:val="14"/>
              </w:rPr>
              <w:t>БИК банка получателя:</w:t>
            </w:r>
          </w:p>
        </w:tc>
        <w:tc>
          <w:tcPr>
            <w:tcW w:w="268" w:type="dxa"/>
            <w:gridSpan w:val="2"/>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0</w:t>
            </w:r>
          </w:p>
        </w:tc>
        <w:tc>
          <w:tcPr>
            <w:tcW w:w="288"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4</w:t>
            </w:r>
          </w:p>
        </w:tc>
        <w:tc>
          <w:tcPr>
            <w:tcW w:w="285"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6</w:t>
            </w:r>
          </w:p>
        </w:tc>
        <w:tc>
          <w:tcPr>
            <w:tcW w:w="284"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0</w:t>
            </w:r>
          </w:p>
        </w:tc>
        <w:tc>
          <w:tcPr>
            <w:tcW w:w="285"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1</w:t>
            </w:r>
          </w:p>
        </w:tc>
        <w:tc>
          <w:tcPr>
            <w:tcW w:w="286"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5</w:t>
            </w:r>
          </w:p>
        </w:tc>
        <w:tc>
          <w:tcPr>
            <w:tcW w:w="285"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2</w:t>
            </w:r>
          </w:p>
        </w:tc>
        <w:tc>
          <w:tcPr>
            <w:tcW w:w="284"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0</w:t>
            </w:r>
          </w:p>
        </w:tc>
        <w:tc>
          <w:tcPr>
            <w:tcW w:w="273" w:type="dxa"/>
            <w:gridSpan w:val="2"/>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7</w:t>
            </w:r>
          </w:p>
        </w:tc>
        <w:tc>
          <w:tcPr>
            <w:tcW w:w="1560" w:type="dxa"/>
            <w:gridSpan w:val="5"/>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ИНН получателя:</w:t>
            </w:r>
          </w:p>
        </w:tc>
        <w:tc>
          <w:tcPr>
            <w:tcW w:w="2027" w:type="dxa"/>
            <w:gridSpan w:val="8"/>
            <w:vMerge w:val="restart"/>
            <w:tcBorders>
              <w:bottom w:val="single" w:sz="6" w:space="0" w:color="000000"/>
            </w:tcBorders>
            <w:shd w:fill="auto" w:val="clear"/>
            <w:vAlign w:val="center"/>
          </w:tcPr>
          <w:p>
            <w:pPr>
              <w:pStyle w:val="LOnormal"/>
              <w:widowControl w:val="false"/>
              <w:ind w:right="202" w:hanging="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232800397040</w:t>
            </w:r>
          </w:p>
        </w:tc>
      </w:tr>
      <w:tr>
        <w:trPr>
          <w:trHeight w:val="120" w:hRule="atLeast"/>
        </w:trPr>
        <w:tc>
          <w:tcPr>
            <w:tcW w:w="2040" w:type="dxa"/>
            <w:vMerge w:val="continue"/>
            <w:tcBorders>
              <w:right w:val="single" w:sz="6" w:space="0" w:color="000000"/>
            </w:tcBorders>
            <w:shd w:fill="auto" w:val="clear"/>
            <w:tcMar>
              <w:top w:w="100" w:type="dxa"/>
              <w:left w:w="100" w:type="dxa"/>
              <w:bottom w:w="100" w:type="dxa"/>
              <w:right w:w="100" w:type="dxa"/>
            </w:tcMar>
          </w:tcPr>
          <w:p>
            <w:pPr>
              <w:pStyle w:val="LOnormal"/>
              <w:widowControl w:val="false"/>
              <w:spacing w:lineRule="auto" w:line="240" w:before="0" w:after="0"/>
              <w:ind w:left="0" w:hanging="0"/>
              <w:rPr>
                <w:rFonts w:ascii="Calibri" w:hAnsi="Calibri" w:eastAsia="Calibri" w:cs="Calibri"/>
              </w:rPr>
            </w:pPr>
            <w:r>
              <w:rPr>
                <w:rFonts w:eastAsia="Calibri" w:cs="Calibri" w:ascii="Calibri" w:hAnsi="Calibri"/>
              </w:rPr>
            </w:r>
          </w:p>
        </w:tc>
        <w:tc>
          <w:tcPr>
            <w:tcW w:w="1771" w:type="dxa"/>
            <w:vMerge w:val="continue"/>
            <w:tcBorders>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68" w:type="dxa"/>
            <w:gridSpan w:val="2"/>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8"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5"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5"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6"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5"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73" w:type="dxa"/>
            <w:gridSpan w:val="2"/>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1560" w:type="dxa"/>
            <w:gridSpan w:val="5"/>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027" w:type="dxa"/>
            <w:gridSpan w:val="8"/>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r>
      <w:tr>
        <w:trPr>
          <w:trHeight w:val="183"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1771"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Счет получателя:</w:t>
            </w:r>
          </w:p>
        </w:tc>
        <w:tc>
          <w:tcPr>
            <w:tcW w:w="268"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4</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c>
          <w:tcPr>
            <w:tcW w:w="286"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73"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6</w:t>
            </w:r>
          </w:p>
        </w:tc>
        <w:tc>
          <w:tcPr>
            <w:tcW w:w="26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40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6</w:t>
            </w:r>
          </w:p>
        </w:tc>
        <w:tc>
          <w:tcPr>
            <w:tcW w:w="31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69"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0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6"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0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31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4</w:t>
            </w:r>
          </w:p>
        </w:tc>
        <w:tc>
          <w:tcPr>
            <w:tcW w:w="557"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r>
      <w:tr>
        <w:trPr>
          <w:trHeight w:val="183"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1771"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Корр.счет:</w:t>
            </w:r>
          </w:p>
        </w:tc>
        <w:tc>
          <w:tcPr>
            <w:tcW w:w="268"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3</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6"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73"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5</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6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40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1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69"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0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6"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0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c>
          <w:tcPr>
            <w:tcW w:w="31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557"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7</w:t>
            </w:r>
          </w:p>
        </w:tc>
      </w:tr>
      <w:tr>
        <w:trPr>
          <w:trHeight w:val="183"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1771"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Ф.И.О. (плательщика):</w:t>
            </w:r>
          </w:p>
        </w:tc>
        <w:tc>
          <w:tcPr>
            <w:tcW w:w="5672" w:type="dxa"/>
            <w:gridSpan w:val="23"/>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b/>
                <w:sz w:val="14"/>
                <w:szCs w:val="14"/>
              </w:rPr>
              <w:t xml:space="preserve">CLIENT_FIO_FULL (тел: </w:t>
            </w:r>
            <w:r>
              <w:rPr>
                <w:rFonts w:eastAsia="Times New Roman" w:cs="Times New Roman" w:ascii="Times New Roman" w:hAnsi="Times New Roman"/>
                <w:sz w:val="14"/>
                <w:szCs w:val="14"/>
              </w:rPr>
              <w:t>CLIENT_CELLPHONE</w:t>
            </w:r>
            <w:r>
              <w:rPr>
                <w:rFonts w:eastAsia="Times New Roman" w:cs="Times New Roman" w:ascii="Times New Roman" w:hAnsi="Times New Roman"/>
                <w:b/>
                <w:sz w:val="14"/>
                <w:szCs w:val="14"/>
              </w:rPr>
              <w:t>)</w:t>
            </w:r>
          </w:p>
        </w:tc>
        <w:tc>
          <w:tcPr>
            <w:tcW w:w="453"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83"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1771"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Адрес (плательщика):</w:t>
            </w:r>
          </w:p>
        </w:tc>
        <w:tc>
          <w:tcPr>
            <w:tcW w:w="5672" w:type="dxa"/>
            <w:gridSpan w:val="23"/>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53"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82"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6003" w:type="dxa"/>
            <w:gridSpan w:val="18"/>
            <w:tcBorders>
              <w:bottom w:val="single" w:sz="8"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sz w:val="14"/>
                <w:szCs w:val="14"/>
              </w:rPr>
              <w:t>Вид платежа</w:t>
            </w:r>
          </w:p>
        </w:tc>
        <w:tc>
          <w:tcPr>
            <w:tcW w:w="1893" w:type="dxa"/>
            <w:gridSpan w:val="7"/>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sz w:val="14"/>
                <w:szCs w:val="14"/>
              </w:rPr>
              <w:t>Сумма</w:t>
            </w:r>
          </w:p>
        </w:tc>
      </w:tr>
      <w:tr>
        <w:trPr>
          <w:trHeight w:val="260" w:hRule="atLeast"/>
        </w:trPr>
        <w:tc>
          <w:tcPr>
            <w:tcW w:w="2040" w:type="dxa"/>
            <w:vMerge w:val="continue"/>
            <w:tcBorders>
              <w:right w:val="single" w:sz="8"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6003" w:type="dxa"/>
            <w:gridSpan w:val="18"/>
            <w:tcBorders>
              <w:top w:val="single" w:sz="8" w:space="0" w:color="000000"/>
              <w:left w:val="single" w:sz="8" w:space="0" w:color="000000"/>
              <w:bottom w:val="single" w:sz="8" w:space="0" w:color="000000"/>
              <w:right w:val="single" w:sz="6" w:space="0" w:color="000000"/>
            </w:tcBorders>
            <w:shd w:fill="auto" w:val="clear"/>
          </w:tcPr>
          <w:p>
            <w:pPr>
              <w:pStyle w:val="LOnormal"/>
              <w:widowControl w:val="false"/>
              <w:rPr>
                <w:rFonts w:ascii="Calibri" w:hAnsi="Calibri" w:eastAsia="Calibri" w:cs="Calibri"/>
                <w:b/>
                <w:b/>
                <w:sz w:val="14"/>
                <w:szCs w:val="14"/>
              </w:rPr>
            </w:pPr>
            <w:r>
              <w:rPr>
                <w:rFonts w:eastAsia="Times New Roman" w:cs="Times New Roman" w:ascii="Times New Roman" w:hAnsi="Times New Roman"/>
                <w:i/>
                <w:sz w:val="14"/>
                <w:szCs w:val="14"/>
              </w:rPr>
              <w:t xml:space="preserve">Оплата по счет-договору подряда № </w:t>
            </w:r>
            <w:r>
              <w:rPr>
                <w:rFonts w:eastAsia="Times New Roman" w:cs="Times New Roman" w:ascii="Times New Roman" w:hAnsi="Times New Roman"/>
                <w:b/>
                <w:i/>
                <w:sz w:val="14"/>
                <w:szCs w:val="14"/>
              </w:rPr>
              <w:t>DOG_NUM_FULL</w:t>
            </w:r>
            <w:r>
              <w:rPr>
                <w:rFonts w:eastAsia="Times New Roman" w:cs="Times New Roman" w:ascii="Times New Roman" w:hAnsi="Times New Roman"/>
                <w:i/>
                <w:sz w:val="14"/>
                <w:szCs w:val="14"/>
              </w:rPr>
              <w:t xml:space="preserve"> от </w:t>
            </w:r>
            <w:r>
              <w:rPr>
                <w:rFonts w:eastAsia="Times New Roman" w:cs="Times New Roman" w:ascii="Times New Roman" w:hAnsi="Times New Roman"/>
                <w:b/>
                <w:i/>
                <w:sz w:val="14"/>
                <w:szCs w:val="14"/>
              </w:rPr>
              <w:t>DOG_DATE</w:t>
            </w:r>
          </w:p>
        </w:tc>
        <w:tc>
          <w:tcPr>
            <w:tcW w:w="1893" w:type="dxa"/>
            <w:gridSpan w:val="7"/>
            <w:tcBorders>
              <w:left w:val="single" w:sz="8" w:space="0" w:color="000000"/>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ZAKAZ_SUMMA_REAL ,00</w:t>
            </w:r>
          </w:p>
        </w:tc>
      </w:tr>
      <w:tr>
        <w:trPr>
          <w:trHeight w:val="140" w:hRule="atLeast"/>
        </w:trPr>
        <w:tc>
          <w:tcPr>
            <w:tcW w:w="2040" w:type="dxa"/>
            <w:vMerge w:val="continue"/>
            <w:tcBorders>
              <w:right w:val="single" w:sz="6" w:space="0" w:color="000000"/>
            </w:tcBorders>
            <w:shd w:fill="auto" w:val="clear"/>
            <w:vAlign w:val="center"/>
          </w:tcPr>
          <w:p>
            <w:pPr>
              <w:pStyle w:val="LOnormal"/>
              <w:widowControl w:val="false"/>
              <w:spacing w:lineRule="auto" w:line="240" w:before="0" w:after="0"/>
              <w:ind w:left="0" w:hanging="0"/>
              <w:rPr>
                <w:rFonts w:ascii="Calibri" w:hAnsi="Calibri" w:eastAsia="Calibri" w:cs="Calibri"/>
                <w:sz w:val="14"/>
                <w:szCs w:val="14"/>
              </w:rPr>
            </w:pPr>
            <w:r>
              <w:rPr>
                <w:rFonts w:eastAsia="Calibri" w:cs="Calibri" w:ascii="Calibri" w:hAnsi="Calibri"/>
                <w:sz w:val="14"/>
                <w:szCs w:val="14"/>
              </w:rPr>
            </w:r>
          </w:p>
        </w:tc>
        <w:tc>
          <w:tcPr>
            <w:tcW w:w="4171" w:type="dxa"/>
            <w:gridSpan w:val="11"/>
            <w:tcBorders>
              <w:top w:val="single" w:sz="8" w:space="0" w:color="000000"/>
              <w:bottom w:val="single" w:sz="6" w:space="0" w:color="000000"/>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832" w:type="dxa"/>
            <w:gridSpan w:val="7"/>
            <w:tcBorders>
              <w:top w:val="single" w:sz="8" w:space="0" w:color="000000"/>
              <w:bottom w:val="single" w:sz="6" w:space="0" w:color="000000"/>
              <w:right w:val="single" w:sz="6" w:space="0" w:color="000000"/>
            </w:tcBorders>
            <w:shd w:fill="auto" w:val="clear"/>
            <w:vAlign w:val="center"/>
          </w:tcPr>
          <w:p>
            <w:pPr>
              <w:pStyle w:val="LOnormal"/>
              <w:widowControl w:val="false"/>
              <w:jc w:val="right"/>
              <w:rPr>
                <w:rFonts w:ascii="Calibri" w:hAnsi="Calibri" w:eastAsia="Calibri" w:cs="Calibri"/>
                <w:sz w:val="14"/>
                <w:szCs w:val="14"/>
              </w:rPr>
            </w:pPr>
            <w:r>
              <w:rPr>
                <w:rFonts w:eastAsia="Times New Roman" w:cs="Times New Roman" w:ascii="Times New Roman" w:hAnsi="Times New Roman"/>
                <w:sz w:val="14"/>
                <w:szCs w:val="14"/>
              </w:rPr>
              <w:t>Комиссионный сбор</w:t>
            </w:r>
          </w:p>
        </w:tc>
        <w:tc>
          <w:tcPr>
            <w:tcW w:w="1893" w:type="dxa"/>
            <w:gridSpan w:val="7"/>
            <w:tcBorders>
              <w:bottom w:val="single" w:sz="6" w:space="0" w:color="000000"/>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35" w:hRule="atLeast"/>
        </w:trPr>
        <w:tc>
          <w:tcPr>
            <w:tcW w:w="2040"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171" w:type="dxa"/>
            <w:gridSpan w:val="11"/>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С условиями приема платежа ознакомлен и согласен</w:t>
            </w:r>
          </w:p>
        </w:tc>
        <w:tc>
          <w:tcPr>
            <w:tcW w:w="1832" w:type="dxa"/>
            <w:gridSpan w:val="7"/>
            <w:tcBorders>
              <w:bottom w:val="single" w:sz="6" w:space="0" w:color="000000"/>
              <w:right w:val="single" w:sz="6" w:space="0" w:color="000000"/>
            </w:tcBorders>
            <w:shd w:fill="auto" w:val="clear"/>
            <w:vAlign w:val="center"/>
          </w:tcPr>
          <w:p>
            <w:pPr>
              <w:pStyle w:val="LOnormal"/>
              <w:widowControl w:val="false"/>
              <w:jc w:val="right"/>
              <w:rPr>
                <w:rFonts w:ascii="Calibri" w:hAnsi="Calibri" w:eastAsia="Calibri" w:cs="Calibri"/>
                <w:sz w:val="14"/>
                <w:szCs w:val="14"/>
              </w:rPr>
            </w:pPr>
            <w:r>
              <w:rPr>
                <w:rFonts w:eastAsia="Times New Roman" w:cs="Times New Roman" w:ascii="Times New Roman" w:hAnsi="Times New Roman"/>
                <w:sz w:val="14"/>
                <w:szCs w:val="14"/>
              </w:rPr>
              <w:t>Всего:</w:t>
            </w:r>
          </w:p>
        </w:tc>
        <w:tc>
          <w:tcPr>
            <w:tcW w:w="1893" w:type="dxa"/>
            <w:gridSpan w:val="7"/>
            <w:tcBorders>
              <w:bottom w:val="single" w:sz="6" w:space="0" w:color="000000"/>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37" w:hRule="atLeast"/>
        </w:trPr>
        <w:tc>
          <w:tcPr>
            <w:tcW w:w="2040"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t>Кассир</w:t>
            </w:r>
          </w:p>
        </w:tc>
        <w:tc>
          <w:tcPr>
            <w:tcW w:w="1771" w:type="dxa"/>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Плательщик:</w:t>
            </w:r>
          </w:p>
        </w:tc>
        <w:tc>
          <w:tcPr>
            <w:tcW w:w="133"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5539" w:type="dxa"/>
            <w:gridSpan w:val="22"/>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53"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bl>
    <w:p>
      <w:pPr>
        <w:pStyle w:val="LOnormal"/>
        <w:rPr>
          <w:sz w:val="14"/>
          <w:szCs w:val="14"/>
        </w:rPr>
      </w:pPr>
      <w:r>
        <w:rPr>
          <w:sz w:val="14"/>
          <w:szCs w:val="14"/>
        </w:rPr>
      </w:r>
    </w:p>
    <w:p>
      <w:pPr>
        <w:pStyle w:val="LOnormal"/>
        <w:rPr>
          <w:sz w:val="14"/>
          <w:szCs w:val="14"/>
        </w:rPr>
      </w:pPr>
      <w:r>
        <w:rPr/>
        <mc:AlternateContent>
          <mc:Choice Requires="wps">
            <w:drawing>
              <wp:inline distT="0" distB="0" distL="0" distR="0">
                <wp:extent cx="6841490" cy="19050"/>
                <wp:effectExtent l="0" t="0" r="0" b="0"/>
                <wp:docPr id="1" name="Фигура1"/>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Фигура1"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tbl>
      <w:tblPr>
        <w:tblStyle w:val="Table2"/>
        <w:tblW w:w="9975" w:type="dxa"/>
        <w:jc w:val="left"/>
        <w:tblInd w:w="0" w:type="dxa"/>
        <w:tblLayout w:type="fixed"/>
        <w:tblCellMar>
          <w:top w:w="0" w:type="dxa"/>
          <w:left w:w="40" w:type="dxa"/>
          <w:bottom w:w="0" w:type="dxa"/>
          <w:right w:w="40" w:type="dxa"/>
        </w:tblCellMar>
        <w:tblLook w:val="0600"/>
      </w:tblPr>
      <w:tblGrid>
        <w:gridCol w:w="2039"/>
        <w:gridCol w:w="1773"/>
        <w:gridCol w:w="135"/>
        <w:gridCol w:w="132"/>
        <w:gridCol w:w="288"/>
        <w:gridCol w:w="285"/>
        <w:gridCol w:w="284"/>
        <w:gridCol w:w="285"/>
        <w:gridCol w:w="286"/>
        <w:gridCol w:w="285"/>
        <w:gridCol w:w="284"/>
        <w:gridCol w:w="136"/>
        <w:gridCol w:w="137"/>
        <w:gridCol w:w="285"/>
        <w:gridCol w:w="282"/>
        <w:gridCol w:w="360"/>
        <w:gridCol w:w="345"/>
        <w:gridCol w:w="288"/>
        <w:gridCol w:w="134"/>
        <w:gridCol w:w="135"/>
        <w:gridCol w:w="300"/>
        <w:gridCol w:w="288"/>
        <w:gridCol w:w="299"/>
        <w:gridCol w:w="283"/>
        <w:gridCol w:w="138"/>
        <w:gridCol w:w="486"/>
      </w:tblGrid>
      <w:tr>
        <w:trPr>
          <w:trHeight w:val="135" w:hRule="atLeast"/>
        </w:trPr>
        <w:tc>
          <w:tcPr>
            <w:tcW w:w="2039" w:type="dxa"/>
            <w:tcBorders>
              <w:right w:val="single" w:sz="6" w:space="0" w:color="000000"/>
            </w:tcBorders>
            <w:vAlign w:val="bottom"/>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908" w:type="dxa"/>
            <w:gridSpan w:val="2"/>
            <w:tcBorders>
              <w:bottom w:val="single" w:sz="6" w:space="0" w:color="000000"/>
              <w:right w:val="single" w:sz="6" w:space="0" w:color="000000"/>
            </w:tcBorders>
            <w:vAlign w:val="bottom"/>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Получатель платежа:</w:t>
            </w:r>
          </w:p>
        </w:tc>
        <w:tc>
          <w:tcPr>
            <w:tcW w:w="5539" w:type="dxa"/>
            <w:gridSpan w:val="22"/>
            <w:tcBorders>
              <w:bottom w:val="single" w:sz="6" w:space="0" w:color="000000"/>
            </w:tcBorders>
            <w:shd w:fill="auto" w:val="clear"/>
            <w:vAlign w:val="bottom"/>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sz w:val="14"/>
                <w:szCs w:val="14"/>
              </w:rPr>
              <w:t>ИП Бондарь Виктор Михайлович</w:t>
            </w:r>
          </w:p>
        </w:tc>
        <w:tc>
          <w:tcPr>
            <w:tcW w:w="486" w:type="dxa"/>
            <w:tcBorders/>
            <w:shd w:fill="auto" w:val="clear"/>
            <w:vAlign w:val="bottom"/>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47"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773"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Учреждение банка</w:t>
            </w:r>
          </w:p>
        </w:tc>
        <w:tc>
          <w:tcPr>
            <w:tcW w:w="5674" w:type="dxa"/>
            <w:gridSpan w:val="23"/>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b/>
                <w:sz w:val="14"/>
                <w:szCs w:val="14"/>
              </w:rPr>
              <w:t>ОО «КУБАНСКИЙ» ФИЛИАЛ «РОСТОВСКИЙ» ОАО «АЛЬФА-БАНК»</w:t>
            </w:r>
          </w:p>
        </w:tc>
        <w:tc>
          <w:tcPr>
            <w:tcW w:w="486"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65" w:hRule="atLeast"/>
        </w:trPr>
        <w:tc>
          <w:tcPr>
            <w:tcW w:w="2039" w:type="dxa"/>
            <w:vMerge w:val="restart"/>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773" w:type="dxa"/>
            <w:vMerge w:val="restart"/>
            <w:tcBorders>
              <w:right w:val="single" w:sz="6" w:space="0" w:color="000000"/>
            </w:tcBorders>
            <w:shd w:fill="auto" w:val="clear"/>
            <w:vAlign w:val="center"/>
          </w:tcPr>
          <w:p>
            <w:pPr>
              <w:pStyle w:val="LOnormal"/>
              <w:widowControl w:val="false"/>
              <w:rPr>
                <w:rFonts w:ascii="Times New Roman" w:hAnsi="Times New Roman" w:eastAsia="Times New Roman" w:cs="Times New Roman"/>
                <w:sz w:val="14"/>
                <w:szCs w:val="14"/>
              </w:rPr>
            </w:pPr>
            <w:r>
              <w:rPr>
                <w:rFonts w:eastAsia="Times New Roman" w:cs="Times New Roman" w:ascii="Times New Roman" w:hAnsi="Times New Roman"/>
                <w:sz w:val="14"/>
                <w:szCs w:val="14"/>
              </w:rPr>
              <w:t>БИК банка получателя:</w:t>
            </w:r>
          </w:p>
        </w:tc>
        <w:tc>
          <w:tcPr>
            <w:tcW w:w="267" w:type="dxa"/>
            <w:gridSpan w:val="2"/>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0</w:t>
            </w:r>
          </w:p>
        </w:tc>
        <w:tc>
          <w:tcPr>
            <w:tcW w:w="288"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4</w:t>
            </w:r>
          </w:p>
        </w:tc>
        <w:tc>
          <w:tcPr>
            <w:tcW w:w="285"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6</w:t>
            </w:r>
          </w:p>
        </w:tc>
        <w:tc>
          <w:tcPr>
            <w:tcW w:w="284"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0</w:t>
            </w:r>
          </w:p>
        </w:tc>
        <w:tc>
          <w:tcPr>
            <w:tcW w:w="285"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1</w:t>
            </w:r>
          </w:p>
        </w:tc>
        <w:tc>
          <w:tcPr>
            <w:tcW w:w="286"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5</w:t>
            </w:r>
          </w:p>
        </w:tc>
        <w:tc>
          <w:tcPr>
            <w:tcW w:w="285"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2</w:t>
            </w:r>
          </w:p>
        </w:tc>
        <w:tc>
          <w:tcPr>
            <w:tcW w:w="284" w:type="dxa"/>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0</w:t>
            </w:r>
          </w:p>
        </w:tc>
        <w:tc>
          <w:tcPr>
            <w:tcW w:w="273" w:type="dxa"/>
            <w:gridSpan w:val="2"/>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b/>
                <w:b/>
                <w:i/>
                <w:i/>
                <w:sz w:val="14"/>
                <w:szCs w:val="14"/>
              </w:rPr>
            </w:pPr>
            <w:r>
              <w:rPr>
                <w:rFonts w:eastAsia="Times New Roman" w:cs="Times New Roman" w:ascii="Times New Roman" w:hAnsi="Times New Roman"/>
                <w:b/>
                <w:i/>
                <w:sz w:val="14"/>
                <w:szCs w:val="14"/>
              </w:rPr>
              <w:t>7</w:t>
            </w:r>
          </w:p>
        </w:tc>
        <w:tc>
          <w:tcPr>
            <w:tcW w:w="1560" w:type="dxa"/>
            <w:gridSpan w:val="5"/>
            <w:vMerge w:val="restart"/>
            <w:tcBorders>
              <w:bottom w:val="single" w:sz="6" w:space="0" w:color="000000"/>
              <w:right w:val="single" w:sz="6" w:space="0" w:color="000000"/>
            </w:tcBorders>
            <w:shd w:fill="auto" w:val="clear"/>
            <w:vAlign w:val="center"/>
          </w:tcPr>
          <w:p>
            <w:pPr>
              <w:pStyle w:val="LOnormal"/>
              <w:widowControl w:val="false"/>
              <w:jc w:val="center"/>
              <w:rPr>
                <w:rFonts w:ascii="Times New Roman" w:hAnsi="Times New Roman" w:eastAsia="Times New Roman" w:cs="Times New Roman"/>
                <w:sz w:val="14"/>
                <w:szCs w:val="14"/>
              </w:rPr>
            </w:pPr>
            <w:r>
              <w:rPr>
                <w:rFonts w:eastAsia="Times New Roman" w:cs="Times New Roman" w:ascii="Times New Roman" w:hAnsi="Times New Roman"/>
                <w:sz w:val="14"/>
                <w:szCs w:val="14"/>
              </w:rPr>
              <w:t>ИНН получателя:</w:t>
            </w:r>
          </w:p>
        </w:tc>
        <w:tc>
          <w:tcPr>
            <w:tcW w:w="2063" w:type="dxa"/>
            <w:gridSpan w:val="8"/>
            <w:vMerge w:val="restart"/>
            <w:tcBorders>
              <w:bottom w:val="single" w:sz="6" w:space="0" w:color="000000"/>
            </w:tcBorders>
            <w:shd w:fill="auto" w:val="clear"/>
            <w:vAlign w:val="center"/>
          </w:tcPr>
          <w:p>
            <w:pPr>
              <w:pStyle w:val="LOnormal"/>
              <w:widowControl w:val="false"/>
              <w:ind w:right="202" w:hanging="0"/>
              <w:jc w:val="center"/>
              <w:rPr>
                <w:rFonts w:ascii="Times New Roman" w:hAnsi="Times New Roman" w:eastAsia="Times New Roman" w:cs="Times New Roman"/>
                <w:b/>
                <w:b/>
                <w:sz w:val="14"/>
                <w:szCs w:val="14"/>
              </w:rPr>
            </w:pPr>
            <w:r>
              <w:rPr>
                <w:rFonts w:eastAsia="Times New Roman" w:cs="Times New Roman" w:ascii="Times New Roman" w:hAnsi="Times New Roman"/>
                <w:b/>
                <w:sz w:val="14"/>
                <w:szCs w:val="14"/>
              </w:rPr>
              <w:t>232800397040</w:t>
            </w:r>
          </w:p>
        </w:tc>
      </w:tr>
      <w:tr>
        <w:trPr/>
        <w:tc>
          <w:tcPr>
            <w:tcW w:w="2039" w:type="dxa"/>
            <w:vMerge w:val="continue"/>
            <w:tcBorders>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1773" w:type="dxa"/>
            <w:vMerge w:val="continue"/>
            <w:tcBorders>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67" w:type="dxa"/>
            <w:gridSpan w:val="2"/>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8"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5"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5"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6"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5"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84" w:type="dxa"/>
            <w:vMerge w:val="continue"/>
            <w:tcBorders>
              <w:bottom w:val="single" w:sz="6" w:space="0" w:color="000000"/>
              <w:right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73" w:type="dxa"/>
            <w:gridSpan w:val="2"/>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1560" w:type="dxa"/>
            <w:gridSpan w:val="5"/>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c>
          <w:tcPr>
            <w:tcW w:w="2063" w:type="dxa"/>
            <w:gridSpan w:val="8"/>
            <w:vMerge w:val="continue"/>
            <w:tcBorders>
              <w:bottom w:val="single" w:sz="6" w:space="0" w:color="000000"/>
            </w:tcBorders>
            <w:shd w:fill="auto" w:val="clear"/>
            <w:tcMar>
              <w:top w:w="100" w:type="dxa"/>
              <w:left w:w="100" w:type="dxa"/>
              <w:bottom w:w="100" w:type="dxa"/>
              <w:right w:w="100" w:type="dxa"/>
            </w:tcMar>
          </w:tcPr>
          <w:p>
            <w:pPr>
              <w:pStyle w:val="LOnormal"/>
              <w:widowControl w:val="false"/>
              <w:rPr>
                <w:rFonts w:ascii="Calibri" w:hAnsi="Calibri" w:eastAsia="Calibri" w:cs="Calibri"/>
              </w:rPr>
            </w:pPr>
            <w:r>
              <w:rPr>
                <w:rFonts w:eastAsia="Calibri" w:cs="Calibri" w:ascii="Calibri" w:hAnsi="Calibri"/>
              </w:rPr>
            </w:r>
          </w:p>
        </w:tc>
      </w:tr>
      <w:tr>
        <w:trPr>
          <w:trHeight w:val="147"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773"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Счет получателя:</w:t>
            </w:r>
          </w:p>
        </w:tc>
        <w:tc>
          <w:tcPr>
            <w:tcW w:w="267"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4</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c>
          <w:tcPr>
            <w:tcW w:w="286"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73"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c>
          <w:tcPr>
            <w:tcW w:w="282"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6</w:t>
            </w:r>
          </w:p>
        </w:tc>
        <w:tc>
          <w:tcPr>
            <w:tcW w:w="36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4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6</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69"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0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99"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3"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4</w:t>
            </w:r>
          </w:p>
        </w:tc>
        <w:tc>
          <w:tcPr>
            <w:tcW w:w="624"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r>
      <w:tr>
        <w:trPr>
          <w:trHeight w:val="162"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773"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Корр.счет:</w:t>
            </w:r>
          </w:p>
        </w:tc>
        <w:tc>
          <w:tcPr>
            <w:tcW w:w="267"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3</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6"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8</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1</w:t>
            </w:r>
          </w:p>
        </w:tc>
        <w:tc>
          <w:tcPr>
            <w:tcW w:w="284"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73"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5</w:t>
            </w:r>
          </w:p>
        </w:tc>
        <w:tc>
          <w:tcPr>
            <w:tcW w:w="28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2"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6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45"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69"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300"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88"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299"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2</w:t>
            </w:r>
          </w:p>
        </w:tc>
        <w:tc>
          <w:tcPr>
            <w:tcW w:w="283" w:type="dxa"/>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0</w:t>
            </w:r>
          </w:p>
        </w:tc>
        <w:tc>
          <w:tcPr>
            <w:tcW w:w="624" w:type="dxa"/>
            <w:gridSpan w:val="2"/>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i/>
                <w:sz w:val="14"/>
                <w:szCs w:val="14"/>
              </w:rPr>
              <w:t>7</w:t>
            </w:r>
          </w:p>
        </w:tc>
      </w:tr>
      <w:tr>
        <w:trPr>
          <w:trHeight w:val="159"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773"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Ф.И.О. (плательщика):</w:t>
            </w:r>
          </w:p>
        </w:tc>
        <w:tc>
          <w:tcPr>
            <w:tcW w:w="5674" w:type="dxa"/>
            <w:gridSpan w:val="23"/>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b/>
                <w:sz w:val="14"/>
                <w:szCs w:val="14"/>
              </w:rPr>
              <w:t xml:space="preserve">CLIENT_FIO_FULL (тел: </w:t>
            </w:r>
            <w:r>
              <w:rPr>
                <w:rFonts w:eastAsia="Times New Roman" w:cs="Times New Roman" w:ascii="Times New Roman" w:hAnsi="Times New Roman"/>
                <w:sz w:val="14"/>
                <w:szCs w:val="14"/>
              </w:rPr>
              <w:t>CLIENT_CELLPHONE</w:t>
            </w:r>
            <w:r>
              <w:rPr>
                <w:rFonts w:eastAsia="Times New Roman" w:cs="Times New Roman" w:ascii="Times New Roman" w:hAnsi="Times New Roman"/>
                <w:b/>
                <w:sz w:val="14"/>
                <w:szCs w:val="14"/>
              </w:rPr>
              <w:t>)</w:t>
            </w:r>
          </w:p>
        </w:tc>
        <w:tc>
          <w:tcPr>
            <w:tcW w:w="486"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40"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773"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Адрес (плательщика):</w:t>
            </w:r>
          </w:p>
        </w:tc>
        <w:tc>
          <w:tcPr>
            <w:tcW w:w="5674" w:type="dxa"/>
            <w:gridSpan w:val="23"/>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86" w:type="dxa"/>
            <w:tcBorders>
              <w:bottom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46"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6004" w:type="dxa"/>
            <w:gridSpan w:val="18"/>
            <w:tcBorders>
              <w:bottom w:val="single" w:sz="8"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sz w:val="14"/>
                <w:szCs w:val="14"/>
              </w:rPr>
              <w:t>Вид платежа</w:t>
            </w:r>
          </w:p>
        </w:tc>
        <w:tc>
          <w:tcPr>
            <w:tcW w:w="1929" w:type="dxa"/>
            <w:gridSpan w:val="7"/>
            <w:tcBorders>
              <w:bottom w:val="single" w:sz="6" w:space="0" w:color="000000"/>
              <w:right w:val="single" w:sz="6" w:space="0" w:color="000000"/>
            </w:tcBorders>
            <w:shd w:fill="auto" w:val="clear"/>
            <w:vAlign w:val="center"/>
          </w:tcPr>
          <w:p>
            <w:pPr>
              <w:pStyle w:val="LOnormal"/>
              <w:widowControl w:val="false"/>
              <w:jc w:val="center"/>
              <w:rPr>
                <w:rFonts w:ascii="Calibri" w:hAnsi="Calibri" w:eastAsia="Calibri" w:cs="Calibri"/>
                <w:sz w:val="14"/>
                <w:szCs w:val="14"/>
              </w:rPr>
            </w:pPr>
            <w:r>
              <w:rPr>
                <w:rFonts w:eastAsia="Times New Roman" w:cs="Times New Roman" w:ascii="Times New Roman" w:hAnsi="Times New Roman"/>
                <w:b/>
                <w:sz w:val="14"/>
                <w:szCs w:val="14"/>
              </w:rPr>
              <w:t>Сумма</w:t>
            </w:r>
          </w:p>
        </w:tc>
      </w:tr>
      <w:tr>
        <w:trPr>
          <w:trHeight w:val="240" w:hRule="atLeast"/>
        </w:trPr>
        <w:tc>
          <w:tcPr>
            <w:tcW w:w="2039" w:type="dxa"/>
            <w:tcBorders>
              <w:right w:val="single" w:sz="8"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6004" w:type="dxa"/>
            <w:gridSpan w:val="18"/>
            <w:tcBorders>
              <w:top w:val="single" w:sz="8" w:space="0" w:color="000000"/>
              <w:left w:val="single" w:sz="8" w:space="0" w:color="000000"/>
              <w:bottom w:val="single" w:sz="8" w:space="0" w:color="000000"/>
              <w:right w:val="single" w:sz="6" w:space="0" w:color="000000"/>
            </w:tcBorders>
            <w:shd w:fill="auto" w:val="clear"/>
          </w:tcPr>
          <w:p>
            <w:pPr>
              <w:pStyle w:val="LOnormal"/>
              <w:widowControl w:val="false"/>
              <w:rPr>
                <w:rFonts w:ascii="Calibri" w:hAnsi="Calibri" w:eastAsia="Calibri" w:cs="Calibri"/>
                <w:b/>
                <w:b/>
                <w:sz w:val="14"/>
                <w:szCs w:val="14"/>
              </w:rPr>
            </w:pPr>
            <w:r>
              <w:rPr>
                <w:rFonts w:eastAsia="Times New Roman" w:cs="Times New Roman" w:ascii="Times New Roman" w:hAnsi="Times New Roman"/>
                <w:i/>
                <w:sz w:val="14"/>
                <w:szCs w:val="14"/>
              </w:rPr>
              <w:t xml:space="preserve">Оплата по счет-договору подряда № </w:t>
            </w:r>
            <w:r>
              <w:rPr>
                <w:rFonts w:eastAsia="Times New Roman" w:cs="Times New Roman" w:ascii="Times New Roman" w:hAnsi="Times New Roman"/>
                <w:b/>
                <w:i/>
                <w:sz w:val="14"/>
                <w:szCs w:val="14"/>
              </w:rPr>
              <w:t>DOG_NUM_FULL</w:t>
            </w:r>
            <w:r>
              <w:rPr>
                <w:rFonts w:eastAsia="Times New Roman" w:cs="Times New Roman" w:ascii="Times New Roman" w:hAnsi="Times New Roman"/>
                <w:i/>
                <w:sz w:val="14"/>
                <w:szCs w:val="14"/>
              </w:rPr>
              <w:t xml:space="preserve"> от </w:t>
            </w:r>
            <w:r>
              <w:rPr>
                <w:rFonts w:eastAsia="Times New Roman" w:cs="Times New Roman" w:ascii="Times New Roman" w:hAnsi="Times New Roman"/>
                <w:b/>
                <w:i/>
                <w:sz w:val="14"/>
                <w:szCs w:val="14"/>
              </w:rPr>
              <w:t>DOG_DATE</w:t>
            </w:r>
          </w:p>
        </w:tc>
        <w:tc>
          <w:tcPr>
            <w:tcW w:w="1929" w:type="dxa"/>
            <w:gridSpan w:val="7"/>
            <w:tcBorders>
              <w:left w:val="single" w:sz="8" w:space="0" w:color="000000"/>
              <w:bottom w:val="single" w:sz="6" w:space="0" w:color="000000"/>
              <w:right w:val="single" w:sz="6"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center"/>
              <w:rPr>
                <w:rFonts w:ascii="Times New Roman" w:hAnsi="Times New Roman" w:eastAsia="Times New Roman" w:cs="Times New Roman"/>
                <w:sz w:val="12"/>
                <w:szCs w:val="12"/>
              </w:rPr>
            </w:pPr>
            <w:r>
              <w:rPr>
                <w:rFonts w:eastAsia="Times New Roman" w:cs="Times New Roman" w:ascii="Times New Roman" w:hAnsi="Times New Roman"/>
                <w:b/>
                <w:sz w:val="18"/>
                <w:szCs w:val="18"/>
              </w:rPr>
              <w:t>ZAKAZ_SUMMA_REAL ,00</w:t>
            </w:r>
          </w:p>
        </w:tc>
      </w:tr>
      <w:tr>
        <w:trPr>
          <w:trHeight w:val="150"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173" w:type="dxa"/>
            <w:gridSpan w:val="11"/>
            <w:tcBorders>
              <w:top w:val="single" w:sz="8" w:space="0" w:color="000000"/>
              <w:bottom w:val="single" w:sz="6" w:space="0" w:color="000000"/>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1831" w:type="dxa"/>
            <w:gridSpan w:val="7"/>
            <w:tcBorders>
              <w:top w:val="single" w:sz="8" w:space="0" w:color="000000"/>
              <w:bottom w:val="single" w:sz="6" w:space="0" w:color="000000"/>
              <w:right w:val="single" w:sz="6" w:space="0" w:color="000000"/>
            </w:tcBorders>
            <w:shd w:fill="auto" w:val="clear"/>
            <w:vAlign w:val="center"/>
          </w:tcPr>
          <w:p>
            <w:pPr>
              <w:pStyle w:val="LOnormal"/>
              <w:widowControl w:val="false"/>
              <w:jc w:val="right"/>
              <w:rPr>
                <w:rFonts w:ascii="Calibri" w:hAnsi="Calibri" w:eastAsia="Calibri" w:cs="Calibri"/>
                <w:sz w:val="14"/>
                <w:szCs w:val="14"/>
              </w:rPr>
            </w:pPr>
            <w:r>
              <w:rPr>
                <w:rFonts w:eastAsia="Times New Roman" w:cs="Times New Roman" w:ascii="Times New Roman" w:hAnsi="Times New Roman"/>
                <w:sz w:val="14"/>
                <w:szCs w:val="14"/>
              </w:rPr>
              <w:t>Комиссионный сбор</w:t>
            </w:r>
          </w:p>
        </w:tc>
        <w:tc>
          <w:tcPr>
            <w:tcW w:w="1929" w:type="dxa"/>
            <w:gridSpan w:val="7"/>
            <w:tcBorders>
              <w:bottom w:val="single" w:sz="6" w:space="0" w:color="000000"/>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35"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173" w:type="dxa"/>
            <w:gridSpan w:val="11"/>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С условиями приема платежа ознакомлен и согласен</w:t>
            </w:r>
          </w:p>
        </w:tc>
        <w:tc>
          <w:tcPr>
            <w:tcW w:w="1831" w:type="dxa"/>
            <w:gridSpan w:val="7"/>
            <w:tcBorders>
              <w:bottom w:val="single" w:sz="6" w:space="0" w:color="000000"/>
              <w:right w:val="single" w:sz="6" w:space="0" w:color="000000"/>
            </w:tcBorders>
            <w:shd w:fill="auto" w:val="clear"/>
            <w:vAlign w:val="center"/>
          </w:tcPr>
          <w:p>
            <w:pPr>
              <w:pStyle w:val="LOnormal"/>
              <w:widowControl w:val="false"/>
              <w:jc w:val="right"/>
              <w:rPr>
                <w:rFonts w:ascii="Calibri" w:hAnsi="Calibri" w:eastAsia="Calibri" w:cs="Calibri"/>
                <w:sz w:val="14"/>
                <w:szCs w:val="14"/>
              </w:rPr>
            </w:pPr>
            <w:r>
              <w:rPr>
                <w:rFonts w:eastAsia="Times New Roman" w:cs="Times New Roman" w:ascii="Times New Roman" w:hAnsi="Times New Roman"/>
                <w:sz w:val="14"/>
                <w:szCs w:val="14"/>
              </w:rPr>
              <w:t>Всего:</w:t>
            </w:r>
          </w:p>
        </w:tc>
        <w:tc>
          <w:tcPr>
            <w:tcW w:w="1929" w:type="dxa"/>
            <w:gridSpan w:val="7"/>
            <w:tcBorders>
              <w:bottom w:val="single" w:sz="6" w:space="0" w:color="000000"/>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r>
        <w:trPr>
          <w:trHeight w:val="122" w:hRule="atLeast"/>
        </w:trPr>
        <w:tc>
          <w:tcPr>
            <w:tcW w:w="2039" w:type="dxa"/>
            <w:tcBorders>
              <w:right w:val="single" w:sz="6" w:space="0" w:color="000000"/>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t>Кассир</w:t>
            </w:r>
          </w:p>
        </w:tc>
        <w:tc>
          <w:tcPr>
            <w:tcW w:w="1773" w:type="dxa"/>
            <w:tcBorders/>
            <w:shd w:fill="auto" w:val="clear"/>
            <w:vAlign w:val="center"/>
          </w:tcPr>
          <w:p>
            <w:pPr>
              <w:pStyle w:val="LOnormal"/>
              <w:widowControl w:val="false"/>
              <w:rPr>
                <w:rFonts w:ascii="Calibri" w:hAnsi="Calibri" w:eastAsia="Calibri" w:cs="Calibri"/>
                <w:sz w:val="14"/>
                <w:szCs w:val="14"/>
              </w:rPr>
            </w:pPr>
            <w:r>
              <w:rPr>
                <w:rFonts w:eastAsia="Times New Roman" w:cs="Times New Roman" w:ascii="Times New Roman" w:hAnsi="Times New Roman"/>
                <w:sz w:val="14"/>
                <w:szCs w:val="14"/>
              </w:rPr>
              <w:t>Плательщик:</w:t>
            </w:r>
          </w:p>
        </w:tc>
        <w:tc>
          <w:tcPr>
            <w:tcW w:w="135"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5539" w:type="dxa"/>
            <w:gridSpan w:val="22"/>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c>
          <w:tcPr>
            <w:tcW w:w="486" w:type="dxa"/>
            <w:tcBorders/>
            <w:shd w:fill="auto" w:val="clear"/>
            <w:vAlign w:val="center"/>
          </w:tcPr>
          <w:p>
            <w:pPr>
              <w:pStyle w:val="LOnormal"/>
              <w:widowControl w:val="false"/>
              <w:rPr>
                <w:rFonts w:ascii="Calibri" w:hAnsi="Calibri" w:eastAsia="Calibri" w:cs="Calibri"/>
                <w:sz w:val="14"/>
                <w:szCs w:val="14"/>
              </w:rPr>
            </w:pPr>
            <w:r>
              <w:rPr>
                <w:rFonts w:eastAsia="Calibri" w:cs="Calibri" w:ascii="Calibri" w:hAnsi="Calibri"/>
                <w:sz w:val="14"/>
                <w:szCs w:val="14"/>
              </w:rPr>
            </w:r>
          </w:p>
        </w:tc>
      </w:tr>
    </w:tbl>
    <w:p>
      <w:pPr>
        <w:pStyle w:val="LOnormal"/>
        <w:rPr>
          <w:sz w:val="2"/>
          <w:szCs w:val="2"/>
        </w:rPr>
      </w:pPr>
      <w:r>
        <w:rPr>
          <w:sz w:val="2"/>
          <w:szCs w:val="2"/>
        </w:rPr>
      </w:r>
    </w:p>
    <w:p>
      <w:pPr>
        <w:pStyle w:val="LOnormal"/>
        <w:jc w:val="center"/>
        <w:rPr>
          <w:rFonts w:ascii="Times New Roman" w:hAnsi="Times New Roman" w:eastAsia="Times New Roman" w:cs="Times New Roman"/>
          <w:color w:val="202124"/>
          <w:shd w:fill="D9D9D9" w:val="clear"/>
        </w:rPr>
      </w:pPr>
      <w:r>
        <w:rPr>
          <w:rFonts w:eastAsia="Times New Roman" w:cs="Times New Roman" w:ascii="Times New Roman" w:hAnsi="Times New Roman"/>
          <w:color w:val="202124"/>
          <w:sz w:val="18"/>
          <w:szCs w:val="18"/>
          <w:shd w:fill="D9D9D9" w:val="clear"/>
        </w:rPr>
        <w:t xml:space="preserve">Оплату квитанции можете произвести в любом банке любым удобным способом, включая онлайн-платеж. </w:t>
        <w:br/>
        <w:t>Можете воспользоваться приложенным QR-кодом для заполнения требуемых реквизитов квитанции.</w:t>
      </w:r>
    </w:p>
    <w:p>
      <w:pPr>
        <w:pStyle w:val="LOnormal"/>
        <w:spacing w:lineRule="auto" w:line="9" w:before="240" w:after="0"/>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СЧЕТ-ДОГОВОР ПОДРЯДА</w:t>
        <w:br/>
        <w:t>на выполнение кадастровых работ и оказание услуг № DOG_NUM_FULL от DOG_DATE г.</w:t>
      </w:r>
    </w:p>
    <w:p>
      <w:pPr>
        <w:pStyle w:val="LOnormal"/>
        <w:spacing w:lineRule="auto" w:line="218" w:before="0" w:after="0"/>
        <w:ind w:firstLine="72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Индивидуальный предприниматель </w:t>
      </w:r>
      <w:r>
        <w:rPr>
          <w:rFonts w:eastAsia="Times New Roman" w:cs="Times New Roman" w:ascii="Times New Roman" w:hAnsi="Times New Roman"/>
          <w:b/>
          <w:sz w:val="16"/>
          <w:szCs w:val="16"/>
        </w:rPr>
        <w:t>Бондарь Виктор Михайлович</w:t>
      </w:r>
      <w:r>
        <w:rPr>
          <w:rFonts w:eastAsia="Times New Roman" w:cs="Times New Roman" w:ascii="Times New Roman" w:hAnsi="Times New Roman"/>
          <w:sz w:val="16"/>
          <w:szCs w:val="16"/>
        </w:rPr>
        <w:t xml:space="preserve">, действующий на основании Свидетельства серии 23 № 008720927 от 14.12.2012 г., выданного ИФНС России № 1 по г. Краснодару, именуемый в дальнейшем «Исполнитель», с одной стороны, и </w:t>
        <w:br/>
        <w:tab/>
        <w:t xml:space="preserve">Гражданин(ка) РФ </w:t>
      </w:r>
      <w:r>
        <w:rPr>
          <w:rFonts w:eastAsia="Times New Roman" w:cs="Times New Roman" w:ascii="Times New Roman" w:hAnsi="Times New Roman"/>
          <w:b/>
          <w:sz w:val="16"/>
          <w:szCs w:val="16"/>
          <w:shd w:fill="D9D9D9" w:val="clear"/>
        </w:rPr>
        <w:t>CLIENT_FIO_FULL</w:t>
      </w:r>
      <w:r>
        <w:rPr>
          <w:rFonts w:eastAsia="Times New Roman" w:cs="Times New Roman" w:ascii="Times New Roman" w:hAnsi="Times New Roman"/>
          <w:b/>
          <w:sz w:val="16"/>
          <w:szCs w:val="16"/>
        </w:rPr>
        <w:t xml:space="preserve">, </w:t>
      </w:r>
      <w:r>
        <w:rPr>
          <w:rFonts w:eastAsia="Times New Roman" w:cs="Times New Roman" w:ascii="Times New Roman" w:hAnsi="Times New Roman"/>
          <w:sz w:val="16"/>
          <w:szCs w:val="16"/>
        </w:rPr>
        <w:t>CLIENT_DATA, именуемый(ая) в дальнейшем «Заказчик», с другой стороны, вместе именуемые Стороны, заключили настоящий договор о нижеследующем:</w:t>
      </w:r>
    </w:p>
    <w:p>
      <w:pPr>
        <w:pStyle w:val="LOnormal"/>
        <w:numPr>
          <w:ilvl w:val="0"/>
          <w:numId w:val="1"/>
        </w:numPr>
        <w:spacing w:lineRule="auto" w:line="218" w:before="0" w:after="0"/>
        <w:ind w:left="0" w:firstLine="135"/>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Исполнитель по поручению Заказчика обязуется выполнить кадастровые работы и оказать услуги по подготовке кадастровой/технической документации на жилое/нежилое помещение № </w:t>
      </w:r>
      <w:r>
        <w:rPr>
          <w:rFonts w:eastAsia="Times New Roman" w:cs="Times New Roman" w:ascii="Times New Roman" w:hAnsi="Times New Roman"/>
          <w:b/>
          <w:sz w:val="16"/>
          <w:szCs w:val="16"/>
          <w:shd w:fill="D9D9D9" w:val="clear"/>
        </w:rPr>
        <w:t>NOMER_POMESHENIYA</w:t>
      </w:r>
      <w:r>
        <w:rPr>
          <w:rFonts w:eastAsia="Times New Roman" w:cs="Times New Roman" w:ascii="Times New Roman" w:hAnsi="Times New Roman"/>
          <w:sz w:val="16"/>
          <w:szCs w:val="16"/>
        </w:rPr>
        <w:t xml:space="preserve">, расположенное по адресу: </w:t>
      </w:r>
      <w:r>
        <w:rPr>
          <w:rFonts w:eastAsia="Times New Roman" w:cs="Times New Roman" w:ascii="Times New Roman" w:hAnsi="Times New Roman"/>
          <w:b/>
          <w:sz w:val="16"/>
          <w:szCs w:val="16"/>
        </w:rPr>
        <w:t>ADDRESS_POMESHENIYA</w:t>
      </w:r>
      <w:r>
        <w:rPr>
          <w:rFonts w:eastAsia="Times New Roman" w:cs="Times New Roman" w:ascii="Times New Roman" w:hAnsi="Times New Roman"/>
          <w:sz w:val="16"/>
          <w:szCs w:val="16"/>
        </w:rPr>
        <w:t xml:space="preserve"> (далее по тексту - </w:t>
      </w:r>
      <w:r>
        <w:rPr>
          <w:rFonts w:eastAsia="Times New Roman" w:cs="Times New Roman" w:ascii="Times New Roman" w:hAnsi="Times New Roman"/>
          <w:b/>
          <w:sz w:val="16"/>
          <w:szCs w:val="16"/>
        </w:rPr>
        <w:t>Помещение</w:t>
      </w:r>
      <w:r>
        <w:rPr>
          <w:rFonts w:eastAsia="Times New Roman" w:cs="Times New Roman" w:ascii="Times New Roman" w:hAnsi="Times New Roman"/>
          <w:sz w:val="16"/>
          <w:szCs w:val="16"/>
        </w:rPr>
        <w:t>), а Заказчик обязуется принять результат работ и оплатить его.</w:t>
      </w:r>
    </w:p>
    <w:p>
      <w:pPr>
        <w:pStyle w:val="LOnormal"/>
        <w:numPr>
          <w:ilvl w:val="0"/>
          <w:numId w:val="1"/>
        </w:numPr>
        <w:spacing w:lineRule="auto" w:line="218"/>
        <w:ind w:left="566" w:hanging="425"/>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ZAKAZ_SROK</w:t>
      </w:r>
    </w:p>
    <w:p>
      <w:pPr>
        <w:pStyle w:val="LOnormal"/>
        <w:spacing w:lineRule="auto" w:line="218" w:before="0" w:after="0"/>
        <w:ind w:left="0" w:hanging="0"/>
        <w:jc w:val="both"/>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Дата начала работ: </w:t>
      </w:r>
      <w:r>
        <w:rPr>
          <w:rFonts w:eastAsia="Times New Roman" w:cs="Times New Roman" w:ascii="Times New Roman" w:hAnsi="Times New Roman"/>
          <w:sz w:val="16"/>
          <w:szCs w:val="16"/>
        </w:rPr>
        <w:t>NACHALO_RABOT</w:t>
        <w:br/>
        <w:t>При несвоевременном предоставлении исходных документов (в том числе ненадлежащего качества и не в полном объеме) и обеспечении доступа к осмотру объекта оценки, срок начала и окончания работ переносится на срок соответствующей задержки.</w:t>
      </w:r>
    </w:p>
    <w:p>
      <w:pPr>
        <w:pStyle w:val="LOnormal"/>
        <w:keepNext w:val="false"/>
        <w:keepLines w:val="false"/>
        <w:pageBreakBefore w:val="false"/>
        <w:widowControl/>
        <w:numPr>
          <w:ilvl w:val="0"/>
          <w:numId w:val="1"/>
        </w:numPr>
        <w:shd w:val="clear" w:fill="auto"/>
        <w:spacing w:lineRule="auto" w:line="218" w:before="0" w:after="0"/>
        <w:ind w:left="0" w:right="0" w:firstLine="135"/>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Общая стоимость по настоящему договору: ZAKAZ_STOIMOST Оплата производится в порядке 100 % предоплаты путем внесения денежных средств на расчетный счет Исполнителя. Датой оплаты является дата поступления денежных средств на расчетный счет Исполнителя. Оплата настоящего Договора означает согласие Заказчика на его заключение на условиях, указанных в настоящем договоре.</w:t>
      </w:r>
    </w:p>
    <w:p>
      <w:pPr>
        <w:pStyle w:val="LOnormal"/>
        <w:keepNext w:val="false"/>
        <w:keepLines w:val="false"/>
        <w:pageBreakBefore w:val="false"/>
        <w:widowControl/>
        <w:numPr>
          <w:ilvl w:val="0"/>
          <w:numId w:val="1"/>
        </w:numPr>
        <w:shd w:val="clear" w:fill="auto"/>
        <w:spacing w:lineRule="auto" w:line="218" w:before="0" w:after="0"/>
        <w:ind w:left="0" w:right="0" w:firstLine="135"/>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Исполнитель передает Заказчику по Акту выполненных работ и оказанных услуг следующие документы:</w:t>
      </w:r>
    </w:p>
    <w:p>
      <w:pPr>
        <w:pStyle w:val="LOnormal"/>
        <w:spacing w:lineRule="auto" w:line="218" w:before="0" w:after="0"/>
        <w:jc w:val="both"/>
        <w:rPr>
          <w:rFonts w:ascii="Times New Roman" w:hAnsi="Times New Roman" w:eastAsia="Times New Roman" w:cs="Times New Roman"/>
          <w:sz w:val="16"/>
          <w:szCs w:val="16"/>
          <w:shd w:fill="D9D9D9" w:val="clear"/>
        </w:rPr>
      </w:pPr>
      <w:r>
        <w:rPr>
          <w:rFonts w:eastAsia="Times New Roman" w:cs="Times New Roman" w:ascii="Times New Roman" w:hAnsi="Times New Roman"/>
          <w:sz w:val="16"/>
          <w:szCs w:val="16"/>
          <w:shd w:fill="D9D9D9" w:val="clear"/>
        </w:rPr>
        <w:t>GOTOVIE_DOKUMENTY</w:t>
      </w:r>
    </w:p>
    <w:p>
      <w:pPr>
        <w:pStyle w:val="LOnormal"/>
        <w:keepNext w:val="false"/>
        <w:keepLines w:val="false"/>
        <w:pageBreakBefore w:val="false"/>
        <w:widowControl/>
        <w:numPr>
          <w:ilvl w:val="0"/>
          <w:numId w:val="1"/>
        </w:numPr>
        <w:shd w:val="clear" w:fill="auto"/>
        <w:spacing w:lineRule="auto" w:line="218" w:before="0" w:after="0"/>
        <w:ind w:left="0" w:right="0" w:firstLine="135"/>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Оплата настоящего Договора является официальным согласием Заказчика на обработку и передачу (в том числе третьим лицам в целях исполнения настоящего договора) необходимой в соответствии с законодательством информации о его персональных данных и на получение электронного сообщения от Исполнителя о ходе выполнения работ и оказания услуг по настоящему Договору на номер мобильного телефона указанный в настоящем Договоре.</w:t>
      </w:r>
    </w:p>
    <w:p>
      <w:pPr>
        <w:pStyle w:val="LOnormal"/>
        <w:keepNext w:val="false"/>
        <w:keepLines w:val="false"/>
        <w:pageBreakBefore w:val="false"/>
        <w:widowControl/>
        <w:numPr>
          <w:ilvl w:val="0"/>
          <w:numId w:val="1"/>
        </w:numPr>
        <w:shd w:val="clear" w:fill="auto"/>
        <w:spacing w:lineRule="auto" w:line="218" w:before="0" w:after="0"/>
        <w:ind w:left="0" w:right="0" w:firstLine="135"/>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Настоящий Договор вступает в силу с момента его оплаты и действует до исполнения сторонами принятых на себя обязательств. Настоящий договор является офертой в соответствии со ст. 435 Гражданского кодекса РФ.</w:t>
      </w:r>
    </w:p>
    <w:tbl>
      <w:tblPr>
        <w:tblStyle w:val="Table3"/>
        <w:tblW w:w="10770" w:type="dxa"/>
        <w:jc w:val="left"/>
        <w:tblInd w:w="0" w:type="dxa"/>
        <w:tblLayout w:type="fixed"/>
        <w:tblCellMar>
          <w:top w:w="0" w:type="dxa"/>
          <w:left w:w="7" w:type="dxa"/>
          <w:bottom w:w="0" w:type="dxa"/>
          <w:right w:w="0" w:type="dxa"/>
        </w:tblCellMar>
        <w:tblLook w:val="0600"/>
      </w:tblPr>
      <w:tblGrid>
        <w:gridCol w:w="6974"/>
        <w:gridCol w:w="3795"/>
      </w:tblGrid>
      <w:tr>
        <w:trPr>
          <w:trHeight w:val="453" w:hRule="atLeast"/>
          <w:cantSplit w:val="true"/>
        </w:trPr>
        <w:tc>
          <w:tcPr>
            <w:tcW w:w="6974" w:type="dxa"/>
            <w:tcBorders>
              <w:top w:val="single" w:sz="6" w:space="0" w:color="000000"/>
              <w:left w:val="single" w:sz="6" w:space="0" w:color="000000"/>
              <w:bottom w:val="single" w:sz="6" w:space="0" w:color="000000"/>
            </w:tcBorders>
            <w:vAlign w:val="center"/>
          </w:tcPr>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ЗАКАЗЧИК: </w:t>
            </w:r>
            <w:r>
              <w:rPr>
                <w:rFonts w:eastAsia="Times New Roman" w:cs="Times New Roman" w:ascii="Times New Roman" w:hAnsi="Times New Roman"/>
                <w:b/>
                <w:sz w:val="16"/>
                <w:szCs w:val="16"/>
              </w:rPr>
              <w:t>CLIENT_FIO_FULL</w:t>
            </w:r>
          </w:p>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Получение документов: </w:t>
            </w:r>
            <w:r>
              <w:rPr>
                <w:rFonts w:eastAsia="Times New Roman" w:cs="Times New Roman" w:ascii="Times New Roman" w:hAnsi="Times New Roman"/>
                <w:b/>
                <w:sz w:val="16"/>
                <w:szCs w:val="16"/>
              </w:rPr>
              <w:t>METOD_POLUCHENIA</w:t>
            </w:r>
          </w:p>
        </w:tc>
        <w:tc>
          <w:tcPr>
            <w:tcW w:w="3795" w:type="dxa"/>
            <w:tcBorders>
              <w:top w:val="single" w:sz="6" w:space="0" w:color="000000"/>
              <w:bottom w:val="single" w:sz="6" w:space="0" w:color="000000"/>
              <w:right w:val="single" w:sz="6" w:space="0" w:color="000000"/>
            </w:tcBorders>
            <w:vAlign w:val="center"/>
          </w:tcPr>
          <w:p>
            <w:pPr>
              <w:pStyle w:val="LO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sz w:val="16"/>
                <w:szCs w:val="16"/>
              </w:rPr>
              <w:t xml:space="preserve">Телефон: </w:t>
            </w:r>
            <w:r>
              <w:rPr>
                <w:rFonts w:eastAsia="Times New Roman" w:cs="Times New Roman" w:ascii="Times New Roman" w:hAnsi="Times New Roman"/>
                <w:b/>
                <w:sz w:val="18"/>
                <w:szCs w:val="18"/>
              </w:rPr>
              <w:t>CLIENT_CELLPHONE</w:t>
            </w:r>
          </w:p>
        </w:tc>
      </w:tr>
      <w:tr>
        <w:trPr>
          <w:trHeight w:val="453" w:hRule="atLeast"/>
          <w:cantSplit w:val="true"/>
        </w:trPr>
        <w:tc>
          <w:tcPr>
            <w:tcW w:w="6974" w:type="dxa"/>
            <w:tcBorders>
              <w:top w:val="single" w:sz="6" w:space="0" w:color="000000"/>
              <w:left w:val="single" w:sz="6" w:space="0" w:color="000000"/>
              <w:bottom w:val="single" w:sz="6" w:space="0" w:color="000000"/>
            </w:tcBorders>
            <w:vAlign w:val="center"/>
          </w:tcPr>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ИСПОЛНИТЕЛЬ: </w:t>
            </w:r>
            <w:r>
              <w:rPr>
                <w:rFonts w:eastAsia="Times New Roman" w:cs="Times New Roman" w:ascii="Times New Roman" w:hAnsi="Times New Roman"/>
                <w:b/>
                <w:sz w:val="16"/>
                <w:szCs w:val="16"/>
              </w:rPr>
              <w:t>ИП Бондарь Виктор Михайлович</w:t>
            </w:r>
          </w:p>
          <w:p>
            <w:pPr>
              <w:pStyle w:val="LOnormal"/>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Адрес: 350000, г. Краснодар, ул. Красноармейская, д.36, 9 эт.</w:t>
            </w:r>
          </w:p>
          <w:p>
            <w:pPr>
              <w:pStyle w:val="LOnormal"/>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ОГРНИП 312230834900043, ИНН 232800397040</w:t>
            </w:r>
          </w:p>
          <w:p>
            <w:pPr>
              <w:pStyle w:val="LOnormal"/>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Р/с 40802810826060000842 в филиале «Ростовский» ОАО «Альфа-Банк» г. Ростов-на-Дону</w:t>
            </w:r>
          </w:p>
          <w:p>
            <w:pPr>
              <w:pStyle w:val="LOnormal"/>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К/с 30101810500000000207, БИК 046015207</w:t>
            </w:r>
          </w:p>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Тел.: </w:t>
            </w:r>
            <w:r>
              <w:rPr>
                <w:rFonts w:eastAsia="Times New Roman" w:cs="Times New Roman" w:ascii="Times New Roman" w:hAnsi="Times New Roman"/>
                <w:b/>
                <w:sz w:val="16"/>
                <w:szCs w:val="16"/>
              </w:rPr>
              <w:t xml:space="preserve">8 (861) 262-07-87  </w:t>
            </w:r>
            <w:r>
              <w:rPr>
                <w:rFonts w:eastAsia="Times New Roman" w:cs="Times New Roman" w:ascii="Times New Roman" w:hAnsi="Times New Roman"/>
                <w:sz w:val="16"/>
                <w:szCs w:val="16"/>
              </w:rPr>
              <w:t xml:space="preserve">                                    E-mail: </w:t>
            </w:r>
            <w:r>
              <w:rPr>
                <w:rFonts w:eastAsia="Times New Roman" w:cs="Times New Roman" w:ascii="Times New Roman" w:hAnsi="Times New Roman"/>
                <w:b/>
                <w:sz w:val="16"/>
                <w:szCs w:val="16"/>
              </w:rPr>
              <w:t>2620787@mail.ru</w:t>
            </w:r>
          </w:p>
        </w:tc>
        <w:tc>
          <w:tcPr>
            <w:tcW w:w="3795" w:type="dxa"/>
            <w:tcBorders>
              <w:top w:val="single" w:sz="6" w:space="0" w:color="000000"/>
              <w:bottom w:val="single" w:sz="6" w:space="0" w:color="000000"/>
              <w:right w:val="single" w:sz="6" w:space="0" w:color="000000"/>
            </w:tcBorders>
            <w:vAlign w:val="center"/>
          </w:tcPr>
          <w:p>
            <w:pPr>
              <w:pStyle w:val="LOnormal"/>
              <w:widowControl w:val="false"/>
              <w:spacing w:lineRule="auto" w:line="240"/>
              <w:jc w:val="center"/>
              <w:rPr>
                <w:rFonts w:ascii="Times New Roman" w:hAnsi="Times New Roman" w:eastAsia="Times New Roman" w:cs="Times New Roman"/>
                <w:b/>
                <w:b/>
                <w:sz w:val="18"/>
                <w:szCs w:val="18"/>
              </w:rPr>
            </w:pPr>
            <w:r>
              <w:rPr>
                <w:rFonts w:eastAsia="Times New Roman" w:cs="Times New Roman" w:ascii="Times New Roman" w:hAnsi="Times New Roman"/>
                <w:sz w:val="16"/>
                <w:szCs w:val="16"/>
              </w:rPr>
              <w:t xml:space="preserve">WhatsApp: </w:t>
            </w:r>
            <w:r>
              <w:rPr>
                <w:rFonts w:eastAsia="Times New Roman" w:cs="Times New Roman" w:ascii="Times New Roman" w:hAnsi="Times New Roman"/>
                <w:b/>
                <w:sz w:val="18"/>
                <w:szCs w:val="18"/>
              </w:rPr>
              <w:t>+7 (918) 649-0777</w:t>
            </w:r>
          </w:p>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(обмен документами и уведомления)</w:t>
            </w:r>
          </w:p>
          <w:p>
            <w:pPr>
              <w:pStyle w:val="LOnormal"/>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LOnormal"/>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_____________ / В.М. Бондарь</w:t>
            </w:r>
          </w:p>
        </w:tc>
      </w:tr>
    </w:tbl>
    <w:p>
      <w:pPr>
        <w:pStyle w:val="LOnormal"/>
        <w:pageBreakBefore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O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pageBreakBefore w:val="false"/>
        <w:jc w:val="center"/>
        <w:rPr>
          <w:rFonts w:ascii="Times New Roman" w:hAnsi="Times New Roman" w:eastAsia="Times New Roman" w:cs="Times New Roman"/>
          <w:sz w:val="12"/>
          <w:szCs w:val="12"/>
        </w:rPr>
      </w:pPr>
      <w:r>
        <w:rPr>
          <w:rFonts w:eastAsia="Times New Roman" w:cs="Times New Roman" w:ascii="Times New Roman" w:hAnsi="Times New Roman"/>
          <w:sz w:val="16"/>
          <w:szCs w:val="16"/>
        </w:rPr>
        <w:t>! наличие документов Заказчика для передачи в работу !</w:t>
      </w:r>
    </w:p>
    <w:tbl>
      <w:tblPr>
        <w:tblStyle w:val="Table4"/>
        <w:tblW w:w="10774" w:type="dxa"/>
        <w:jc w:val="center"/>
        <w:tblInd w:w="0" w:type="dxa"/>
        <w:tblLayout w:type="fixed"/>
        <w:tblCellMar>
          <w:top w:w="100" w:type="dxa"/>
          <w:left w:w="100" w:type="dxa"/>
          <w:bottom w:w="100" w:type="dxa"/>
          <w:right w:w="100" w:type="dxa"/>
        </w:tblCellMar>
        <w:tblLook w:val="0600"/>
      </w:tblPr>
      <w:tblGrid>
        <w:gridCol w:w="2693"/>
        <w:gridCol w:w="2694"/>
        <w:gridCol w:w="2693"/>
        <w:gridCol w:w="2693"/>
      </w:tblGrid>
      <w:tr>
        <w:trPr/>
        <w:tc>
          <w:tcPr>
            <w:tcW w:w="2693"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8"/>
                <w:szCs w:val="18"/>
              </w:rPr>
            </w:pPr>
            <w:r>
              <w:rPr>
                <w:rFonts w:eastAsia="Times New Roman" w:cs="Times New Roman" w:ascii="Times New Roman" w:hAnsi="Times New Roman"/>
              </w:rPr>
              <w:t xml:space="preserve">▢ </w:t>
            </w:r>
            <w:r>
              <w:rPr>
                <w:rFonts w:eastAsia="Times New Roman" w:cs="Times New Roman" w:ascii="Times New Roman" w:hAnsi="Times New Roman"/>
              </w:rPr>
              <w:t>акт приема-передачи</w:t>
            </w:r>
          </w:p>
        </w:tc>
        <w:tc>
          <w:tcPr>
            <w:tcW w:w="2694"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8"/>
                <w:szCs w:val="18"/>
              </w:rPr>
            </w:pPr>
            <w:r>
              <w:rPr>
                <w:rFonts w:eastAsia="Times New Roman" w:cs="Times New Roman" w:ascii="Times New Roman" w:hAnsi="Times New Roman"/>
              </w:rPr>
              <w:t xml:space="preserve">▢ </w:t>
            </w:r>
            <w:r>
              <w:rPr>
                <w:rFonts w:eastAsia="Times New Roman" w:cs="Times New Roman" w:ascii="Times New Roman" w:hAnsi="Times New Roman"/>
              </w:rPr>
              <w:t>ДДУ / ДУПТ</w:t>
            </w:r>
          </w:p>
        </w:tc>
        <w:tc>
          <w:tcPr>
            <w:tcW w:w="2693"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8"/>
                <w:szCs w:val="18"/>
              </w:rPr>
            </w:pPr>
            <w:r>
              <w:rPr>
                <w:rFonts w:eastAsia="Times New Roman" w:cs="Times New Roman" w:ascii="Times New Roman" w:hAnsi="Times New Roman"/>
              </w:rPr>
              <w:t xml:space="preserve">▢ </w:t>
            </w:r>
            <w:r>
              <w:rPr>
                <w:rFonts w:eastAsia="Times New Roman" w:cs="Times New Roman" w:ascii="Times New Roman" w:hAnsi="Times New Roman"/>
              </w:rPr>
              <w:t>штампы о регистрации</w:t>
            </w:r>
          </w:p>
        </w:tc>
        <w:tc>
          <w:tcPr>
            <w:tcW w:w="2693"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8"/>
                <w:szCs w:val="18"/>
              </w:rPr>
            </w:pPr>
            <w:r>
              <w:rPr>
                <w:rFonts w:eastAsia="Times New Roman" w:cs="Times New Roman" w:ascii="Times New Roman" w:hAnsi="Times New Roman"/>
              </w:rPr>
              <w:t xml:space="preserve">▢ </w:t>
            </w:r>
            <w:r>
              <w:rPr>
                <w:rFonts w:eastAsia="Times New Roman" w:cs="Times New Roman" w:ascii="Times New Roman" w:hAnsi="Times New Roman"/>
              </w:rPr>
              <w:t>паспорта дольщиков</w:t>
            </w:r>
          </w:p>
        </w:tc>
      </w:tr>
    </w:tbl>
    <w:p>
      <w:pPr>
        <w:pStyle w:val="LOnormal"/>
        <w:pageBreakBefore w:val="false"/>
        <w:spacing w:lineRule="auto" w:line="240"/>
        <w:ind w:left="1440" w:firstLine="720"/>
        <w:jc w:val="left"/>
        <w:rPr>
          <w:rFonts w:ascii="Times New Roman" w:hAnsi="Times New Roman" w:eastAsia="Times New Roman" w:cs="Times New Roman"/>
          <w:sz w:val="24"/>
          <w:szCs w:val="24"/>
        </w:rPr>
      </w:pPr>
      <w:r>
        <w:rPr>
          <w:rFonts w:eastAsia="Arial Unicode MS" w:cs="Arial Unicode MS" w:ascii="Arial Unicode MS" w:hAnsi="Arial Unicode MS"/>
          <w:sz w:val="24"/>
          <w:szCs w:val="24"/>
        </w:rPr>
        <w:t>✆</w:t>
      </w:r>
      <w:r>
        <w:rPr>
          <w:rFonts w:eastAsia="Arial Unicode MS" w:cs="Arial Unicode MS" w:ascii="Arial Unicode MS" w:hAnsi="Arial Unicode MS"/>
          <w:sz w:val="24"/>
          <w:szCs w:val="24"/>
        </w:rPr>
        <w:tab/>
        <w:tab/>
        <w:tab/>
        <w:tab/>
      </w:r>
      <w:r>
        <w:rPr/>
        <w:drawing>
          <wp:inline distT="0" distB="0" distL="0" distR="0">
            <wp:extent cx="778510" cy="1905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778510" cy="190500"/>
                    </a:xfrm>
                    <a:prstGeom prst="rect">
                      <a:avLst/>
                    </a:prstGeom>
                  </pic:spPr>
                </pic:pic>
              </a:graphicData>
            </a:graphic>
          </wp:inline>
        </w:drawing>
      </w:r>
      <w:r>
        <w:rPr>
          <w:rFonts w:eastAsia="Times New Roman" w:cs="Times New Roman" w:ascii="Times New Roman" w:hAnsi="Times New Roman"/>
          <w:sz w:val="24"/>
          <w:szCs w:val="24"/>
        </w:rPr>
        <w:tab/>
        <w:tab/>
        <w:tab/>
        <w:t>📬  e-mail</w:t>
      </w:r>
    </w:p>
    <w:p>
      <w:pPr>
        <w:pStyle w:val="LOnormal"/>
        <w:pageBreakBefore w:val="false"/>
        <w:jc w:val="both"/>
        <w:rPr>
          <w:rFonts w:ascii="Times New Roman" w:hAnsi="Times New Roman" w:eastAsia="Times New Roman" w:cs="Times New Roman"/>
          <w:sz w:val="24"/>
          <w:szCs w:val="24"/>
        </w:rPr>
      </w:pPr>
      <w:r>
        <w:rPr/>
        <mc:AlternateContent>
          <mc:Choice Requires="wps">
            <w:drawing>
              <wp:inline distT="0" distB="0" distL="0" distR="0">
                <wp:extent cx="6841490" cy="19050"/>
                <wp:effectExtent l="0" t="0" r="0" b="0"/>
                <wp:docPr id="3" name="Фигура2"/>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Фигура2"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tbl>
      <w:tblPr>
        <w:tblStyle w:val="Table5"/>
        <w:tblW w:w="9630" w:type="dxa"/>
        <w:jc w:val="center"/>
        <w:tblInd w:w="0" w:type="dxa"/>
        <w:tblLayout w:type="fixed"/>
        <w:tblCellMar>
          <w:top w:w="100" w:type="dxa"/>
          <w:left w:w="100" w:type="dxa"/>
          <w:bottom w:w="100" w:type="dxa"/>
          <w:right w:w="100" w:type="dxa"/>
        </w:tblCellMar>
        <w:tblLook w:val="0600"/>
      </w:tblPr>
      <w:tblGrid>
        <w:gridCol w:w="3786"/>
        <w:gridCol w:w="5843"/>
      </w:tblGrid>
      <w:tr>
        <w:trPr/>
        <w:tc>
          <w:tcPr>
            <w:tcW w:w="3786" w:type="dxa"/>
            <w:tcBorders/>
            <w:shd w:fill="auto" w:val="clear"/>
            <w:vAlign w:val="center"/>
          </w:tcPr>
          <w:p>
            <w:pPr>
              <w:pStyle w:val="LOnormal"/>
              <w:widowControl w:val="false"/>
              <w:rPr>
                <w:rFonts w:ascii="Times New Roman" w:hAnsi="Times New Roman" w:eastAsia="Times New Roman" w:cs="Times New Roman"/>
                <w:sz w:val="18"/>
                <w:szCs w:val="18"/>
                <w:shd w:fill="F3F3F3" w:val="clear"/>
              </w:rPr>
            </w:pPr>
            <w:r>
              <w:rPr>
                <w:rFonts w:eastAsia="Times New Roman" w:cs="Times New Roman" w:ascii="Times New Roman" w:hAnsi="Times New Roman"/>
                <w:sz w:val="16"/>
                <w:szCs w:val="16"/>
                <w:shd w:fill="F3F3F3" w:val="clear"/>
              </w:rPr>
              <w:t xml:space="preserve">телефон: </w:t>
            </w:r>
            <w:r>
              <w:rPr>
                <w:rFonts w:eastAsia="Times New Roman" w:cs="Times New Roman" w:ascii="Times New Roman" w:hAnsi="Times New Roman"/>
                <w:sz w:val="18"/>
                <w:szCs w:val="18"/>
                <w:shd w:fill="F3F3F3" w:val="clear"/>
              </w:rPr>
              <w:t>CLIENT_CELLPHONE</w:t>
            </w:r>
          </w:p>
        </w:tc>
        <w:tc>
          <w:tcPr>
            <w:tcW w:w="5843" w:type="dxa"/>
            <w:tcBorders/>
            <w:shd w:fill="auto" w:val="clear"/>
            <w:vAlign w:val="center"/>
          </w:tcPr>
          <w:p>
            <w:pPr>
              <w:pStyle w:val="LOnormal"/>
              <w:widowControl w:val="false"/>
              <w:jc w:val="right"/>
              <w:rPr>
                <w:rFonts w:ascii="Times New Roman" w:hAnsi="Times New Roman" w:eastAsia="Times New Roman" w:cs="Times New Roman"/>
                <w:sz w:val="12"/>
                <w:szCs w:val="12"/>
                <w:shd w:fill="F3F3F3" w:val="clear"/>
              </w:rPr>
            </w:pPr>
            <w:r>
              <w:rPr>
                <w:rFonts w:eastAsia="Times New Roman" w:cs="Times New Roman" w:ascii="Times New Roman" w:hAnsi="Times New Roman"/>
                <w:sz w:val="12"/>
                <w:szCs w:val="12"/>
                <w:shd w:fill="F3F3F3" w:val="clear"/>
              </w:rPr>
              <w:t>получение документов:METOD_POLUCHENIA</w:t>
            </w:r>
          </w:p>
        </w:tc>
      </w:tr>
    </w:tbl>
    <w:p>
      <w:pPr>
        <w:pStyle w:val="LOnormal"/>
        <w:pageBreakBefore w:val="false"/>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АКТ СДАЧИ-ПРИЁМКИ ВЫПОЛНЕННЫХ РАБОТ</w:t>
      </w:r>
    </w:p>
    <w:p>
      <w:pPr>
        <w:pStyle w:val="LOnormal"/>
        <w:pageBreakBefore w:val="false"/>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по договору подряда №DOG_NUM_FULL от DOG_DATE г.</w:t>
      </w:r>
    </w:p>
    <w:tbl>
      <w:tblPr>
        <w:tblStyle w:val="Table6"/>
        <w:tblW w:w="10774" w:type="dxa"/>
        <w:jc w:val="right"/>
        <w:tblInd w:w="0" w:type="dxa"/>
        <w:tblLayout w:type="fixed"/>
        <w:tblCellMar>
          <w:top w:w="100" w:type="dxa"/>
          <w:left w:w="100" w:type="dxa"/>
          <w:bottom w:w="100" w:type="dxa"/>
          <w:right w:w="100" w:type="dxa"/>
        </w:tblCellMar>
        <w:tblLook w:val="0600"/>
      </w:tblPr>
      <w:tblGrid>
        <w:gridCol w:w="5387"/>
        <w:gridCol w:w="5386"/>
      </w:tblGrid>
      <w:tr>
        <w:trPr/>
        <w:tc>
          <w:tcPr>
            <w:tcW w:w="5387" w:type="dxa"/>
            <w:tcBorders/>
            <w:shd w:fill="auto" w:val="clear"/>
            <w:vAlign w:val="center"/>
          </w:tcPr>
          <w:p>
            <w:pPr>
              <w:pStyle w:val="LOnormal"/>
              <w:widowControl w:val="false"/>
              <w:ind w:hanging="30"/>
              <w:rPr>
                <w:rFonts w:ascii="Times New Roman" w:hAnsi="Times New Roman" w:eastAsia="Times New Roman" w:cs="Times New Roman"/>
                <w:sz w:val="16"/>
                <w:szCs w:val="16"/>
              </w:rPr>
            </w:pPr>
            <w:r>
              <w:rPr>
                <w:rFonts w:eastAsia="Times New Roman" w:cs="Times New Roman" w:ascii="Times New Roman" w:hAnsi="Times New Roman"/>
                <w:sz w:val="16"/>
                <w:szCs w:val="16"/>
              </w:rPr>
              <w:t>г. DOG_CITY</w:t>
              <w:tab/>
            </w:r>
          </w:p>
        </w:tc>
        <w:tc>
          <w:tcPr>
            <w:tcW w:w="5386" w:type="dxa"/>
            <w:tcBorders/>
            <w:shd w:fill="auto" w:val="clear"/>
          </w:tcPr>
          <w:p>
            <w:pPr>
              <w:pStyle w:val="LOnormal"/>
              <w:widowControl w:val="false"/>
              <w:ind w:hanging="30"/>
              <w:jc w:val="righ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   </w:t>
            </w:r>
            <w:r>
              <w:rPr>
                <w:rFonts w:eastAsia="Times New Roman" w:cs="Times New Roman" w:ascii="Times New Roman" w:hAnsi="Times New Roman"/>
                <w:sz w:val="16"/>
                <w:szCs w:val="16"/>
              </w:rPr>
              <w:t>_________________  DOG_YEAR г.</w:t>
            </w:r>
          </w:p>
        </w:tc>
      </w:tr>
    </w:tbl>
    <w:p>
      <w:pPr>
        <w:pStyle w:val="LOnormal"/>
        <w:pageBreakBefore w:val="false"/>
        <w:widowControl w:val="false"/>
        <w:spacing w:lineRule="auto" w:line="240"/>
        <w:ind w:left="0" w:firstLine="283"/>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Гр. РФ </w:t>
      </w:r>
      <w:r>
        <w:rPr>
          <w:rFonts w:eastAsia="Times New Roman" w:cs="Times New Roman" w:ascii="Times New Roman" w:hAnsi="Times New Roman"/>
          <w:b/>
          <w:sz w:val="16"/>
          <w:szCs w:val="16"/>
        </w:rPr>
        <w:t>CLIENT_FIO_FULL</w:t>
      </w:r>
      <w:r>
        <w:rPr>
          <w:rFonts w:eastAsia="Times New Roman" w:cs="Times New Roman" w:ascii="Times New Roman" w:hAnsi="Times New Roman"/>
          <w:sz w:val="16"/>
          <w:szCs w:val="16"/>
        </w:rPr>
        <w:t>, именуемый(ая) в дальнейшем «Заказчик», с одной стороны, и Индивидуальный предприниматель Бондарь Виктор Михайлович, действующий на основании Свидетельства серии 23 № 008720927 от 14.12.2012 г., выданного ИФНС России № 1 по г. Краснодару, именуемый в дальнейшем «Исполнитель», с другой стороны, вместе именуемые Стороны, подписали акт приема-передачи выполненных работ о нижеследующем:</w:t>
      </w:r>
    </w:p>
    <w:p>
      <w:pPr>
        <w:pStyle w:val="LOnormal"/>
        <w:pageBreakBefore w:val="false"/>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1. Исполнитель выполнил, а Заказчик принял работы по договору </w:t>
      </w:r>
      <w:r>
        <w:rPr>
          <w:rFonts w:eastAsia="Times New Roman" w:cs="Times New Roman" w:ascii="Times New Roman" w:hAnsi="Times New Roman"/>
          <w:b/>
          <w:sz w:val="16"/>
          <w:szCs w:val="16"/>
        </w:rPr>
        <w:t xml:space="preserve">№DOG_NUM_FULL </w:t>
      </w:r>
      <w:r>
        <w:rPr>
          <w:rFonts w:eastAsia="Times New Roman" w:cs="Times New Roman" w:ascii="Times New Roman" w:hAnsi="Times New Roman"/>
          <w:sz w:val="16"/>
          <w:szCs w:val="16"/>
        </w:rPr>
        <w:t xml:space="preserve"> от </w:t>
      </w:r>
      <w:r>
        <w:rPr>
          <w:rFonts w:eastAsia="Times New Roman" w:cs="Times New Roman" w:ascii="Times New Roman" w:hAnsi="Times New Roman"/>
          <w:b/>
          <w:sz w:val="16"/>
          <w:szCs w:val="16"/>
        </w:rPr>
        <w:t xml:space="preserve">DOG_DATE </w:t>
      </w:r>
      <w:r>
        <w:rPr>
          <w:rFonts w:eastAsia="Times New Roman" w:cs="Times New Roman" w:ascii="Times New Roman" w:hAnsi="Times New Roman"/>
          <w:sz w:val="16"/>
          <w:szCs w:val="16"/>
        </w:rPr>
        <w:t xml:space="preserve">г. (далее по тексту - Договор) и получил следующие документы на жилое/нежилое помещение № </w:t>
      </w:r>
      <w:r>
        <w:rPr>
          <w:rFonts w:eastAsia="Times New Roman" w:cs="Times New Roman" w:ascii="Times New Roman" w:hAnsi="Times New Roman"/>
          <w:b/>
          <w:sz w:val="16"/>
          <w:szCs w:val="16"/>
          <w:shd w:fill="EFEFEF" w:val="clear"/>
        </w:rPr>
        <w:t>NOMER_POMESHENIYA</w:t>
      </w:r>
      <w:r>
        <w:rPr>
          <w:rFonts w:eastAsia="Times New Roman" w:cs="Times New Roman" w:ascii="Times New Roman" w:hAnsi="Times New Roman"/>
          <w:sz w:val="16"/>
          <w:szCs w:val="16"/>
        </w:rPr>
        <w:t xml:space="preserve"> по адресу: </w:t>
      </w:r>
      <w:r>
        <w:rPr>
          <w:rFonts w:eastAsia="Times New Roman" w:cs="Times New Roman" w:ascii="Times New Roman" w:hAnsi="Times New Roman"/>
          <w:b/>
          <w:sz w:val="16"/>
          <w:szCs w:val="16"/>
        </w:rPr>
        <w:t>ADDRESS_POMESHENIYA:</w:t>
      </w:r>
    </w:p>
    <w:p>
      <w:pPr>
        <w:pStyle w:val="LOnormal"/>
        <w:pageBreakBefore w:val="false"/>
        <w:widowControl w:val="false"/>
        <w:spacing w:lineRule="auto" w:line="240"/>
        <w:rPr>
          <w:rFonts w:ascii="Times New Roman" w:hAnsi="Times New Roman" w:eastAsia="Times New Roman" w:cs="Times New Roman"/>
          <w:b/>
          <w:b/>
          <w:sz w:val="16"/>
          <w:szCs w:val="16"/>
          <w:shd w:fill="EFEFEF" w:val="clear"/>
        </w:rPr>
      </w:pPr>
      <w:r>
        <w:rPr>
          <w:rFonts w:eastAsia="Times New Roman" w:cs="Times New Roman" w:ascii="Times New Roman" w:hAnsi="Times New Roman"/>
          <w:b/>
          <w:sz w:val="16"/>
          <w:szCs w:val="16"/>
          <w:shd w:fill="EFEFEF" w:val="clear"/>
        </w:rPr>
        <w:t>GOTOVIE_DOKUMENTY</w:t>
      </w:r>
    </w:p>
    <w:p>
      <w:pPr>
        <w:pStyle w:val="LOnormal"/>
        <w:pageBreakBefore w:val="false"/>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2. Заказчик по объему, качеству и срокам выполненных работ и оказанных услуг претензий не имеет.</w:t>
      </w:r>
    </w:p>
    <w:p>
      <w:pPr>
        <w:pStyle w:val="LOnormal"/>
        <w:pageBreakBefore w:val="false"/>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3. Всего стоимость выполненных работ и оказанных услуг составляет </w:t>
      </w:r>
      <w:r>
        <w:rPr>
          <w:rFonts w:eastAsia="Times New Roman" w:cs="Times New Roman" w:ascii="Times New Roman" w:hAnsi="Times New Roman"/>
          <w:b/>
          <w:sz w:val="16"/>
          <w:szCs w:val="16"/>
        </w:rPr>
        <w:t xml:space="preserve">ZAKAZ_SUMMA_REAL </w:t>
      </w:r>
      <w:r>
        <w:rPr>
          <w:rFonts w:eastAsia="Times New Roman" w:cs="Times New Roman" w:ascii="Times New Roman" w:hAnsi="Times New Roman"/>
          <w:sz w:val="16"/>
          <w:szCs w:val="16"/>
        </w:rPr>
        <w:t>( ZAKAZ_SUMMA_PROPIS) рублей, НДС не облагается на основании п. 2 ст. 346.11 НК РФ.</w:t>
      </w:r>
    </w:p>
    <w:p>
      <w:pPr>
        <w:pStyle w:val="LOnormal"/>
        <w:pageBreakBefore w:val="false"/>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4. Настоящий акт подписан сторонами в двух экземплярах по одному для каждой из сторон.</w:t>
      </w:r>
    </w:p>
    <w:p>
      <w:pPr>
        <w:pStyle w:val="LOnormal"/>
        <w:pageBreakBefore w:val="false"/>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bl>
      <w:tblPr>
        <w:tblStyle w:val="Table7"/>
        <w:tblW w:w="10774" w:type="dxa"/>
        <w:jc w:val="center"/>
        <w:tblInd w:w="0" w:type="dxa"/>
        <w:tblLayout w:type="fixed"/>
        <w:tblCellMar>
          <w:top w:w="100" w:type="dxa"/>
          <w:left w:w="100" w:type="dxa"/>
          <w:bottom w:w="100" w:type="dxa"/>
          <w:right w:w="100" w:type="dxa"/>
        </w:tblCellMar>
        <w:tblLook w:val="0600"/>
      </w:tblPr>
      <w:tblGrid>
        <w:gridCol w:w="5387"/>
        <w:gridCol w:w="5386"/>
      </w:tblGrid>
      <w:tr>
        <w:trPr/>
        <w:tc>
          <w:tcPr>
            <w:tcW w:w="5387"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РАБОТУ СДАЛ:</w:t>
            </w:r>
            <w:r>
              <w:rPr>
                <w:rFonts w:eastAsia="Times New Roman" w:cs="Times New Roman" w:ascii="Times New Roman" w:hAnsi="Times New Roman"/>
                <w:sz w:val="16"/>
                <w:szCs w:val="16"/>
              </w:rPr>
              <w:t xml:space="preserve"> </w:t>
            </w:r>
          </w:p>
          <w:p>
            <w:pPr>
              <w:pStyle w:val="LOnormal"/>
              <w:widowControl w:val="false"/>
              <w:spacing w:lineRule="auto" w:line="240"/>
              <w:jc w:val="center"/>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от Исполнителя ИП Бондарь В.М. </w:t>
            </w:r>
          </w:p>
        </w:tc>
        <w:tc>
          <w:tcPr>
            <w:tcW w:w="5386"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РАБОТУ ПРИНЯЛ: </w:t>
            </w:r>
            <w:r>
              <w:rPr>
                <w:rFonts w:eastAsia="Times New Roman" w:cs="Times New Roman" w:ascii="Times New Roman" w:hAnsi="Times New Roman"/>
                <w:sz w:val="16"/>
                <w:szCs w:val="16"/>
              </w:rPr>
              <w:tab/>
            </w:r>
          </w:p>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от Заказчика</w:t>
            </w:r>
          </w:p>
        </w:tc>
      </w:tr>
      <w:tr>
        <w:trPr/>
        <w:tc>
          <w:tcPr>
            <w:tcW w:w="5387" w:type="dxa"/>
            <w:tcBorders/>
            <w:shd w:fill="auto" w:val="clear"/>
            <w:vAlign w:val="center"/>
          </w:tcPr>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________________ /  </w:t>
            </w:r>
            <w:r>
              <w:rPr>
                <w:rFonts w:eastAsia="Times New Roman" w:cs="Times New Roman" w:ascii="Times New Roman" w:hAnsi="Times New Roman"/>
                <w:b/>
                <w:sz w:val="16"/>
                <w:szCs w:val="16"/>
              </w:rPr>
              <w:t>В.М. Бондарь</w:t>
            </w:r>
            <w:r>
              <w:rPr>
                <w:rFonts w:eastAsia="Times New Roman" w:cs="Times New Roman" w:ascii="Times New Roman" w:hAnsi="Times New Roman"/>
                <w:sz w:val="16"/>
                <w:szCs w:val="16"/>
              </w:rPr>
              <w:tab/>
              <w:tab/>
            </w:r>
          </w:p>
        </w:tc>
        <w:tc>
          <w:tcPr>
            <w:tcW w:w="5386" w:type="dxa"/>
            <w:tcBorders/>
            <w:shd w:fill="auto" w:val="clear"/>
            <w:vAlign w:val="center"/>
          </w:tcPr>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________________ /  FIO_CLIENT</w:t>
              <w:br/>
              <w:t xml:space="preserve">           </w:t>
            </w:r>
            <w:r>
              <w:rPr>
                <w:rFonts w:eastAsia="Times New Roman" w:cs="Times New Roman" w:ascii="Times New Roman" w:hAnsi="Times New Roman"/>
                <w:sz w:val="16"/>
                <w:szCs w:val="16"/>
              </w:rPr>
              <w:t>подпись</w:t>
            </w:r>
          </w:p>
        </w:tc>
      </w:tr>
    </w:tbl>
    <w:p>
      <w:pPr>
        <w:pStyle w:val="LOnormal"/>
        <w:pageBreakBefore w:val="false"/>
        <w:jc w:val="both"/>
        <w:rPr>
          <w:rFonts w:ascii="Times New Roman" w:hAnsi="Times New Roman" w:eastAsia="Times New Roman" w:cs="Times New Roman"/>
          <w:sz w:val="20"/>
          <w:szCs w:val="20"/>
        </w:rPr>
      </w:pPr>
      <w:r>
        <w:rPr/>
        <mc:AlternateContent>
          <mc:Choice Requires="wps">
            <w:drawing>
              <wp:inline distT="0" distB="0" distL="0" distR="0">
                <wp:extent cx="635" cy="19050"/>
                <wp:effectExtent l="0" t="0" r="0" b="0"/>
                <wp:docPr id="4" name="Фигура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Фигура3"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LOnormal"/>
        <w:pageBreakBefore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630" w:type="dxa"/>
        <w:jc w:val="center"/>
        <w:tblInd w:w="0" w:type="dxa"/>
        <w:tblLayout w:type="fixed"/>
        <w:tblCellMar>
          <w:top w:w="100" w:type="dxa"/>
          <w:left w:w="100" w:type="dxa"/>
          <w:bottom w:w="100" w:type="dxa"/>
          <w:right w:w="100" w:type="dxa"/>
        </w:tblCellMar>
        <w:tblLook w:val="0600"/>
      </w:tblPr>
      <w:tblGrid>
        <w:gridCol w:w="3786"/>
        <w:gridCol w:w="5843"/>
      </w:tblGrid>
      <w:tr>
        <w:trPr/>
        <w:tc>
          <w:tcPr>
            <w:tcW w:w="3786" w:type="dxa"/>
            <w:tcBorders/>
            <w:shd w:fill="auto" w:val="clear"/>
            <w:vAlign w:val="center"/>
          </w:tcPr>
          <w:p>
            <w:pPr>
              <w:pStyle w:val="LOnormal"/>
              <w:widowControl w:val="false"/>
              <w:rPr>
                <w:rFonts w:ascii="Times New Roman" w:hAnsi="Times New Roman" w:eastAsia="Times New Roman" w:cs="Times New Roman"/>
                <w:sz w:val="18"/>
                <w:szCs w:val="18"/>
                <w:shd w:fill="F3F3F3" w:val="clear"/>
              </w:rPr>
            </w:pPr>
            <w:r>
              <w:rPr>
                <w:rFonts w:eastAsia="Times New Roman" w:cs="Times New Roman" w:ascii="Times New Roman" w:hAnsi="Times New Roman"/>
                <w:sz w:val="16"/>
                <w:szCs w:val="16"/>
                <w:shd w:fill="F3F3F3" w:val="clear"/>
              </w:rPr>
              <w:t xml:space="preserve">телефон: </w:t>
            </w:r>
            <w:r>
              <w:rPr>
                <w:rFonts w:eastAsia="Times New Roman" w:cs="Times New Roman" w:ascii="Times New Roman" w:hAnsi="Times New Roman"/>
                <w:sz w:val="18"/>
                <w:szCs w:val="18"/>
                <w:shd w:fill="F3F3F3" w:val="clear"/>
              </w:rPr>
              <w:t>CLIENT_CELLPHONE</w:t>
            </w:r>
          </w:p>
        </w:tc>
        <w:tc>
          <w:tcPr>
            <w:tcW w:w="5843" w:type="dxa"/>
            <w:tcBorders/>
            <w:shd w:fill="auto" w:val="clear"/>
            <w:vAlign w:val="center"/>
          </w:tcPr>
          <w:p>
            <w:pPr>
              <w:pStyle w:val="LOnormal"/>
              <w:widowControl w:val="false"/>
              <w:jc w:val="right"/>
              <w:rPr>
                <w:rFonts w:ascii="Times New Roman" w:hAnsi="Times New Roman" w:eastAsia="Times New Roman" w:cs="Times New Roman"/>
                <w:sz w:val="12"/>
                <w:szCs w:val="12"/>
                <w:shd w:fill="F3F3F3" w:val="clear"/>
              </w:rPr>
            </w:pPr>
            <w:r>
              <w:rPr>
                <w:rFonts w:eastAsia="Times New Roman" w:cs="Times New Roman" w:ascii="Times New Roman" w:hAnsi="Times New Roman"/>
                <w:sz w:val="12"/>
                <w:szCs w:val="12"/>
                <w:shd w:fill="F3F3F3" w:val="clear"/>
              </w:rPr>
              <w:t>получение документов:METOD_POLUCHENIA</w:t>
            </w:r>
          </w:p>
        </w:tc>
      </w:tr>
    </w:tbl>
    <w:p>
      <w:pPr>
        <w:pStyle w:val="LOnormal"/>
        <w:pageBreakBefore w:val="false"/>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АКТ СДАЧИ-ПРИЁМКИ ВЫПОЛНЕННЫХ РАБОТ</w:t>
      </w:r>
    </w:p>
    <w:p>
      <w:pPr>
        <w:pStyle w:val="LOnormal"/>
        <w:pageBreakBefore w:val="false"/>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по договору подряда №DOG_NUM_FULL от DOG_DATE г.</w:t>
      </w:r>
    </w:p>
    <w:tbl>
      <w:tblPr>
        <w:tblStyle w:val="Table9"/>
        <w:tblW w:w="10774" w:type="dxa"/>
        <w:jc w:val="right"/>
        <w:tblInd w:w="0" w:type="dxa"/>
        <w:tblLayout w:type="fixed"/>
        <w:tblCellMar>
          <w:top w:w="100" w:type="dxa"/>
          <w:left w:w="100" w:type="dxa"/>
          <w:bottom w:w="100" w:type="dxa"/>
          <w:right w:w="100" w:type="dxa"/>
        </w:tblCellMar>
        <w:tblLook w:val="0600"/>
      </w:tblPr>
      <w:tblGrid>
        <w:gridCol w:w="5387"/>
        <w:gridCol w:w="5386"/>
      </w:tblGrid>
      <w:tr>
        <w:trPr/>
        <w:tc>
          <w:tcPr>
            <w:tcW w:w="5387" w:type="dxa"/>
            <w:tcBorders/>
            <w:shd w:fill="auto" w:val="clear"/>
            <w:vAlign w:val="center"/>
          </w:tcPr>
          <w:p>
            <w:pPr>
              <w:pStyle w:val="LOnormal"/>
              <w:widowControl w:val="false"/>
              <w:ind w:hanging="30"/>
              <w:rPr>
                <w:rFonts w:ascii="Times New Roman" w:hAnsi="Times New Roman" w:eastAsia="Times New Roman" w:cs="Times New Roman"/>
                <w:sz w:val="16"/>
                <w:szCs w:val="16"/>
              </w:rPr>
            </w:pPr>
            <w:r>
              <w:rPr>
                <w:rFonts w:eastAsia="Times New Roman" w:cs="Times New Roman" w:ascii="Times New Roman" w:hAnsi="Times New Roman"/>
                <w:sz w:val="16"/>
                <w:szCs w:val="16"/>
              </w:rPr>
              <w:t>г. DOG_CITY</w:t>
              <w:tab/>
            </w:r>
          </w:p>
        </w:tc>
        <w:tc>
          <w:tcPr>
            <w:tcW w:w="5386" w:type="dxa"/>
            <w:tcBorders/>
            <w:shd w:fill="auto" w:val="clear"/>
          </w:tcPr>
          <w:p>
            <w:pPr>
              <w:pStyle w:val="LOnormal"/>
              <w:widowControl w:val="false"/>
              <w:ind w:hanging="30"/>
              <w:jc w:val="right"/>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      “   </w:t>
            </w:r>
            <w:r>
              <w:rPr>
                <w:rFonts w:eastAsia="Times New Roman" w:cs="Times New Roman" w:ascii="Times New Roman" w:hAnsi="Times New Roman"/>
                <w:sz w:val="16"/>
                <w:szCs w:val="16"/>
              </w:rPr>
              <w:t>_________________  DOG_YEAR г.</w:t>
            </w:r>
          </w:p>
        </w:tc>
      </w:tr>
    </w:tbl>
    <w:p>
      <w:pPr>
        <w:pStyle w:val="LOnormal"/>
        <w:pageBreakBefore w:val="false"/>
        <w:widowControl w:val="false"/>
        <w:spacing w:lineRule="auto" w:line="240"/>
        <w:ind w:firstLine="283"/>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Гр. РФ </w:t>
      </w:r>
      <w:r>
        <w:rPr>
          <w:rFonts w:eastAsia="Times New Roman" w:cs="Times New Roman" w:ascii="Times New Roman" w:hAnsi="Times New Roman"/>
          <w:b/>
          <w:sz w:val="16"/>
          <w:szCs w:val="16"/>
        </w:rPr>
        <w:t>CLIENT_FIO_FULL</w:t>
      </w:r>
      <w:r>
        <w:rPr>
          <w:rFonts w:eastAsia="Times New Roman" w:cs="Times New Roman" w:ascii="Times New Roman" w:hAnsi="Times New Roman"/>
          <w:sz w:val="16"/>
          <w:szCs w:val="16"/>
        </w:rPr>
        <w:t>, именуемый(ая) в дальнейшем «Заказчик», с одной стороны, и Индивидуальный предприниматель Бондарь Виктор Михайлович, действующий на основании Свидетельства серии 23 № 008720927 от 14.12.2012 г., выданного ИФНС России № 1 по г. Краснодару, именуемый в дальнейшем «Исполнитель», с другой стороны, вместе именуемые Стороны, подписали акт приема-передачи выполненных работ о нижеследующем:</w:t>
      </w:r>
    </w:p>
    <w:p>
      <w:pPr>
        <w:pStyle w:val="LOnormal"/>
        <w:pageBreakBefore w:val="false"/>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1. Исполнитель выполнил, а Заказчик принял работы по договору </w:t>
      </w:r>
      <w:r>
        <w:rPr>
          <w:rFonts w:eastAsia="Times New Roman" w:cs="Times New Roman" w:ascii="Times New Roman" w:hAnsi="Times New Roman"/>
          <w:b/>
          <w:sz w:val="16"/>
          <w:szCs w:val="16"/>
        </w:rPr>
        <w:t xml:space="preserve">№DOG_NUM_FULL </w:t>
      </w:r>
      <w:r>
        <w:rPr>
          <w:rFonts w:eastAsia="Times New Roman" w:cs="Times New Roman" w:ascii="Times New Roman" w:hAnsi="Times New Roman"/>
          <w:sz w:val="16"/>
          <w:szCs w:val="16"/>
        </w:rPr>
        <w:t xml:space="preserve"> от </w:t>
      </w:r>
      <w:r>
        <w:rPr>
          <w:rFonts w:eastAsia="Times New Roman" w:cs="Times New Roman" w:ascii="Times New Roman" w:hAnsi="Times New Roman"/>
          <w:b/>
          <w:sz w:val="16"/>
          <w:szCs w:val="16"/>
        </w:rPr>
        <w:t xml:space="preserve">DOG_DATE </w:t>
      </w:r>
      <w:r>
        <w:rPr>
          <w:rFonts w:eastAsia="Times New Roman" w:cs="Times New Roman" w:ascii="Times New Roman" w:hAnsi="Times New Roman"/>
          <w:sz w:val="16"/>
          <w:szCs w:val="16"/>
        </w:rPr>
        <w:t xml:space="preserve">г. (далее по тексту - Договор) и получил следующие документы на жилое/нежилое помещение № </w:t>
      </w:r>
      <w:r>
        <w:rPr>
          <w:rFonts w:eastAsia="Times New Roman" w:cs="Times New Roman" w:ascii="Times New Roman" w:hAnsi="Times New Roman"/>
          <w:b/>
          <w:sz w:val="16"/>
          <w:szCs w:val="16"/>
        </w:rPr>
        <w:t>NOMER_POMESHENIYA</w:t>
      </w:r>
      <w:r>
        <w:rPr>
          <w:rFonts w:eastAsia="Times New Roman" w:cs="Times New Roman" w:ascii="Times New Roman" w:hAnsi="Times New Roman"/>
          <w:sz w:val="16"/>
          <w:szCs w:val="16"/>
        </w:rPr>
        <w:t xml:space="preserve"> по адресу: </w:t>
      </w:r>
      <w:r>
        <w:rPr>
          <w:rFonts w:eastAsia="Times New Roman" w:cs="Times New Roman" w:ascii="Times New Roman" w:hAnsi="Times New Roman"/>
          <w:b/>
          <w:sz w:val="16"/>
          <w:szCs w:val="16"/>
        </w:rPr>
        <w:t>ADDRESS_POMESHENIYA:</w:t>
      </w:r>
    </w:p>
    <w:p>
      <w:pPr>
        <w:pStyle w:val="LOnormal"/>
        <w:pageBreakBefore w:val="false"/>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GOTOVIE_DOKUMENTY</w:t>
      </w:r>
    </w:p>
    <w:p>
      <w:pPr>
        <w:pStyle w:val="LOnormal"/>
        <w:pageBreakBefore w:val="false"/>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2. Заказчик по объему, качеству и срокам выполненных работ и оказанных услуг претензий не имеет.</w:t>
      </w:r>
    </w:p>
    <w:p>
      <w:pPr>
        <w:pStyle w:val="LOnormal"/>
        <w:pageBreakBefore w:val="false"/>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3. Всего стоимость выполненных работ и оказанных услуг составляет </w:t>
      </w:r>
      <w:r>
        <w:rPr>
          <w:rFonts w:eastAsia="Times New Roman" w:cs="Times New Roman" w:ascii="Times New Roman" w:hAnsi="Times New Roman"/>
          <w:b/>
          <w:sz w:val="16"/>
          <w:szCs w:val="16"/>
        </w:rPr>
        <w:t xml:space="preserve">ZAKAZ_SUMMA_REAL </w:t>
      </w:r>
      <w:r>
        <w:rPr>
          <w:rFonts w:eastAsia="Times New Roman" w:cs="Times New Roman" w:ascii="Times New Roman" w:hAnsi="Times New Roman"/>
          <w:sz w:val="16"/>
          <w:szCs w:val="16"/>
        </w:rPr>
        <w:t>( ZAKAZ_SUMMA_PROPIS) рублей, НДС не облагается на основании п. 2 ст. 346.11 НК РФ.</w:t>
      </w:r>
    </w:p>
    <w:p>
      <w:pPr>
        <w:pStyle w:val="LOnormal"/>
        <w:pageBreakBefore w:val="false"/>
        <w:widowControl w:val="false"/>
        <w:spacing w:lineRule="auto" w:line="240"/>
        <w:rPr>
          <w:rFonts w:ascii="Times New Roman" w:hAnsi="Times New Roman" w:eastAsia="Times New Roman" w:cs="Times New Roman"/>
          <w:sz w:val="16"/>
          <w:szCs w:val="16"/>
        </w:rPr>
      </w:pPr>
      <w:r>
        <w:rPr>
          <w:rFonts w:eastAsia="Times New Roman" w:cs="Times New Roman" w:ascii="Times New Roman" w:hAnsi="Times New Roman"/>
          <w:sz w:val="16"/>
          <w:szCs w:val="16"/>
        </w:rPr>
        <w:t>4. Настоящий акт подписан сторонами в двух экземплярах по одному для каждой из сторон.</w:t>
      </w:r>
    </w:p>
    <w:p>
      <w:pPr>
        <w:pStyle w:val="LOnormal"/>
        <w:pageBreakBefore w:val="false"/>
        <w:jc w:val="center"/>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tbl>
      <w:tblPr>
        <w:tblStyle w:val="Table10"/>
        <w:tblW w:w="10774" w:type="dxa"/>
        <w:jc w:val="center"/>
        <w:tblInd w:w="0" w:type="dxa"/>
        <w:tblLayout w:type="fixed"/>
        <w:tblCellMar>
          <w:top w:w="100" w:type="dxa"/>
          <w:left w:w="100" w:type="dxa"/>
          <w:bottom w:w="100" w:type="dxa"/>
          <w:right w:w="100" w:type="dxa"/>
        </w:tblCellMar>
        <w:tblLook w:val="0600"/>
      </w:tblPr>
      <w:tblGrid>
        <w:gridCol w:w="5387"/>
        <w:gridCol w:w="5386"/>
      </w:tblGrid>
      <w:tr>
        <w:trPr/>
        <w:tc>
          <w:tcPr>
            <w:tcW w:w="5387"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РАБОТУ СДАЛ:</w:t>
            </w:r>
            <w:r>
              <w:rPr>
                <w:rFonts w:eastAsia="Times New Roman" w:cs="Times New Roman" w:ascii="Times New Roman" w:hAnsi="Times New Roman"/>
                <w:sz w:val="16"/>
                <w:szCs w:val="16"/>
              </w:rPr>
              <w:t xml:space="preserve"> </w:t>
            </w:r>
          </w:p>
          <w:p>
            <w:pPr>
              <w:pStyle w:val="LOnormal"/>
              <w:widowControl w:val="false"/>
              <w:spacing w:lineRule="auto" w:line="240"/>
              <w:jc w:val="center"/>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от Исполнителя ИП Бондарь В.М. </w:t>
            </w:r>
          </w:p>
        </w:tc>
        <w:tc>
          <w:tcPr>
            <w:tcW w:w="5386" w:type="dxa"/>
            <w:tcBorders/>
            <w:shd w:fill="auto" w:val="clear"/>
            <w:vAlign w:val="center"/>
          </w:tcPr>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РАБОТУ ПРИНЯЛ: </w:t>
            </w:r>
            <w:r>
              <w:rPr>
                <w:rFonts w:eastAsia="Times New Roman" w:cs="Times New Roman" w:ascii="Times New Roman" w:hAnsi="Times New Roman"/>
                <w:sz w:val="16"/>
                <w:szCs w:val="16"/>
              </w:rPr>
              <w:tab/>
            </w:r>
          </w:p>
          <w:p>
            <w:pPr>
              <w:pStyle w:val="LOnormal"/>
              <w:widowControl w:val="false"/>
              <w:spacing w:lineRule="auto" w:line="24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от Заказчика</w:t>
            </w:r>
          </w:p>
        </w:tc>
      </w:tr>
      <w:tr>
        <w:trPr/>
        <w:tc>
          <w:tcPr>
            <w:tcW w:w="5387" w:type="dxa"/>
            <w:tcBorders/>
            <w:shd w:fill="auto" w:val="clear"/>
            <w:vAlign w:val="center"/>
          </w:tcPr>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sz w:val="16"/>
                <w:szCs w:val="16"/>
              </w:rPr>
              <w:t xml:space="preserve">________________ /  </w:t>
            </w:r>
            <w:r>
              <w:rPr>
                <w:rFonts w:eastAsia="Times New Roman" w:cs="Times New Roman" w:ascii="Times New Roman" w:hAnsi="Times New Roman"/>
                <w:b/>
                <w:sz w:val="16"/>
                <w:szCs w:val="16"/>
              </w:rPr>
              <w:t>В.М. Бондарь</w:t>
            </w:r>
            <w:r>
              <w:rPr>
                <w:rFonts w:eastAsia="Times New Roman" w:cs="Times New Roman" w:ascii="Times New Roman" w:hAnsi="Times New Roman"/>
                <w:sz w:val="16"/>
                <w:szCs w:val="16"/>
              </w:rPr>
              <w:tab/>
              <w:tab/>
            </w:r>
          </w:p>
        </w:tc>
        <w:tc>
          <w:tcPr>
            <w:tcW w:w="5386" w:type="dxa"/>
            <w:tcBorders/>
            <w:shd w:fill="auto" w:val="clear"/>
            <w:vAlign w:val="center"/>
          </w:tcPr>
          <w:p>
            <w:pPr>
              <w:pStyle w:val="LOnormal"/>
              <w:widowControl w:val="false"/>
              <w:spacing w:lineRule="auto" w:line="24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t>________________ /  FIO_CLIENT</w:t>
              <w:br/>
              <w:t xml:space="preserve">           </w:t>
            </w:r>
            <w:r>
              <w:rPr>
                <w:rFonts w:eastAsia="Times New Roman" w:cs="Times New Roman" w:ascii="Times New Roman" w:hAnsi="Times New Roman"/>
                <w:sz w:val="16"/>
                <w:szCs w:val="16"/>
              </w:rPr>
              <w:t>подпись</w:t>
            </w:r>
          </w:p>
        </w:tc>
      </w:tr>
    </w:tbl>
    <w:p>
      <w:pPr>
        <w:pStyle w:val="LOnormal"/>
        <w:widowControl w:val="false"/>
        <w:shd w:val="clear" w:fill="FFFFFE"/>
        <w:spacing w:lineRule="auto" w:line="324"/>
        <w:rPr>
          <w:rFonts w:ascii="Roboto Mono" w:hAnsi="Roboto Mono" w:eastAsia="Roboto Mono" w:cs="Roboto Mono"/>
          <w:b/>
          <w:b/>
          <w:color w:val="202124"/>
          <w:sz w:val="14"/>
          <w:szCs w:val="14"/>
        </w:rPr>
      </w:pPr>
      <w:r>
        <w:rPr>
          <w:rFonts w:eastAsia="Roboto Mono" w:cs="Roboto Mono" w:ascii="Roboto Mono" w:hAnsi="Roboto Mono"/>
          <w:b/>
          <w:color w:val="202124"/>
          <w:sz w:val="14"/>
          <w:szCs w:val="14"/>
        </w:rPr>
      </w:r>
    </w:p>
    <w:p>
      <w:pPr>
        <w:pStyle w:val="LOnormal"/>
        <w:pageBreakBefore w:val="false"/>
        <w:widowControl w:val="false"/>
        <w:rPr>
          <w:rFonts w:ascii="Times New Roman" w:hAnsi="Times New Roman" w:eastAsia="Times New Roman" w:cs="Times New Roman"/>
          <w:b/>
          <w:b/>
          <w:sz w:val="20"/>
          <w:szCs w:val="20"/>
        </w:rPr>
      </w:pPr>
      <w:r>
        <w:rPr/>
      </w:r>
    </w:p>
    <w:sectPr>
      <w:headerReference w:type="default" r:id="rId3"/>
      <w:type w:val="nextPage"/>
      <w:pgSz w:w="11906" w:h="16838"/>
      <w:pgMar w:left="566" w:right="566" w:gutter="0" w:header="17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Arial Unicode MS">
    <w:charset w:val="01"/>
    <w:family w:val="roman"/>
    <w:pitch w:val="variable"/>
  </w:font>
  <w:font w:name="Roboto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Droid Sans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Droid Sans Devanagari"/>
    </w:rPr>
  </w:style>
  <w:style w:type="paragraph" w:styleId="Style11">
    <w:name w:val="Caption"/>
    <w:basedOn w:val="Normal"/>
    <w:qFormat/>
    <w:pPr>
      <w:suppressLineNumbers/>
      <w:spacing w:before="120" w:after="120"/>
    </w:pPr>
    <w:rPr>
      <w:rFonts w:cs="Droid Sans Devanagari"/>
      <w:i/>
      <w:iCs/>
      <w:sz w:val="24"/>
      <w:szCs w:val="24"/>
    </w:rPr>
  </w:style>
  <w:style w:type="paragraph" w:styleId="Style12">
    <w:name w:val="Указатель"/>
    <w:basedOn w:val="Normal"/>
    <w:qFormat/>
    <w:pPr>
      <w:suppressLineNumbers/>
    </w:pPr>
    <w:rPr>
      <w:rFonts w:cs="Droid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5">
    <w:name w:val="Колонтитул"/>
    <w:basedOn w:val="Normal"/>
    <w:qFormat/>
    <w:pPr/>
    <w:rPr/>
  </w:style>
  <w:style w:type="paragraph" w:styleId="Style16">
    <w:name w:val="Header"/>
    <w:basedOn w:val="Style15"/>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LibreOffice/7.4.3.2$Linux_X86_64 LibreOffice_project/40$Build-2</Application>
  <AppVersion>15.0000</AppVersion>
  <Pages>2</Pages>
  <Words>963</Words>
  <Characters>6009</Characters>
  <CharactersWithSpaces>6861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2022-11-30T18:21:56Z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