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BFDA1" w14:textId="2AB34258" w:rsidR="00CB6F8C" w:rsidRPr="00051C57" w:rsidRDefault="00997450">
      <w:pPr>
        <w:rPr>
          <w:b/>
          <w:bCs/>
        </w:rPr>
      </w:pPr>
      <w:r w:rsidRPr="00051C57">
        <w:rPr>
          <w:b/>
          <w:bCs/>
        </w:rPr>
        <w:t>CHECKLIST</w:t>
      </w:r>
    </w:p>
    <w:p w14:paraId="3A04FA38" w14:textId="6BFFFE6C" w:rsidR="00997450" w:rsidRDefault="009974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997450" w14:paraId="35D39F78" w14:textId="77777777" w:rsidTr="00997450">
        <w:tc>
          <w:tcPr>
            <w:tcW w:w="4244" w:type="dxa"/>
          </w:tcPr>
          <w:p w14:paraId="23A37582" w14:textId="2898619C" w:rsidR="00997450" w:rsidRPr="00051C57" w:rsidRDefault="00997450" w:rsidP="00390C02">
            <w:pPr>
              <w:jc w:val="center"/>
              <w:rPr>
                <w:b/>
                <w:bCs/>
              </w:rPr>
            </w:pPr>
            <w:r w:rsidRPr="00051C57">
              <w:rPr>
                <w:b/>
                <w:bCs/>
              </w:rPr>
              <w:t>Funcionalidad</w:t>
            </w:r>
          </w:p>
        </w:tc>
        <w:tc>
          <w:tcPr>
            <w:tcW w:w="4244" w:type="dxa"/>
          </w:tcPr>
          <w:p w14:paraId="50DFD3F8" w14:textId="6242FF19" w:rsidR="00997450" w:rsidRPr="00051C57" w:rsidRDefault="00997450" w:rsidP="00390C02">
            <w:pPr>
              <w:jc w:val="center"/>
              <w:rPr>
                <w:b/>
                <w:bCs/>
              </w:rPr>
            </w:pPr>
            <w:r w:rsidRPr="00051C57">
              <w:rPr>
                <w:b/>
                <w:bCs/>
              </w:rPr>
              <w:t>PASS/NO PASS</w:t>
            </w:r>
          </w:p>
        </w:tc>
      </w:tr>
      <w:tr w:rsidR="00997450" w14:paraId="5F3B5B3E" w14:textId="77777777" w:rsidTr="00997450">
        <w:tc>
          <w:tcPr>
            <w:tcW w:w="4244" w:type="dxa"/>
          </w:tcPr>
          <w:p w14:paraId="12999849" w14:textId="20E6722A" w:rsidR="00997450" w:rsidRDefault="00D50208" w:rsidP="00390C02">
            <w:pPr>
              <w:jc w:val="both"/>
            </w:pPr>
            <w:r>
              <w:t>Se puede registrar un usuario que no existe</w:t>
            </w:r>
            <w:r w:rsidR="004B2533">
              <w:t>.</w:t>
            </w:r>
          </w:p>
        </w:tc>
        <w:tc>
          <w:tcPr>
            <w:tcW w:w="4244" w:type="dxa"/>
          </w:tcPr>
          <w:p w14:paraId="2973EC42" w14:textId="57D2F289" w:rsidR="00997450" w:rsidRDefault="00D50208" w:rsidP="00390C02">
            <w:pPr>
              <w:jc w:val="center"/>
            </w:pPr>
            <w:r>
              <w:t>PASS</w:t>
            </w:r>
          </w:p>
        </w:tc>
      </w:tr>
      <w:tr w:rsidR="00390C02" w14:paraId="1B2511F5" w14:textId="77777777" w:rsidTr="00997450">
        <w:tc>
          <w:tcPr>
            <w:tcW w:w="4244" w:type="dxa"/>
          </w:tcPr>
          <w:p w14:paraId="03284D5E" w14:textId="22909D12" w:rsidR="00390C02" w:rsidRDefault="00390C02" w:rsidP="00390C02">
            <w:pPr>
              <w:jc w:val="both"/>
            </w:pPr>
            <w:r>
              <w:t>Si un usuario existe no se registra y se muestra un mensaje.</w:t>
            </w:r>
          </w:p>
        </w:tc>
        <w:tc>
          <w:tcPr>
            <w:tcW w:w="4244" w:type="dxa"/>
          </w:tcPr>
          <w:p w14:paraId="3C2CBB95" w14:textId="6B48D83A" w:rsidR="00390C02" w:rsidRDefault="00390C02" w:rsidP="00390C02">
            <w:pPr>
              <w:jc w:val="center"/>
            </w:pPr>
            <w:r>
              <w:t>PASS</w:t>
            </w:r>
          </w:p>
        </w:tc>
      </w:tr>
      <w:tr w:rsidR="00390C02" w14:paraId="368F7B26" w14:textId="77777777" w:rsidTr="00997450">
        <w:tc>
          <w:tcPr>
            <w:tcW w:w="4244" w:type="dxa"/>
          </w:tcPr>
          <w:p w14:paraId="782EB1C7" w14:textId="0C0321B0" w:rsidR="00390C02" w:rsidRDefault="00390C02" w:rsidP="00390C02">
            <w:pPr>
              <w:jc w:val="both"/>
            </w:pPr>
            <w:r>
              <w:t xml:space="preserve">Se puede hacer </w:t>
            </w:r>
            <w:proofErr w:type="spellStart"/>
            <w:r>
              <w:t>login</w:t>
            </w:r>
            <w:proofErr w:type="spellEnd"/>
            <w:r>
              <w:t xml:space="preserve"> con un usuario existente.</w:t>
            </w:r>
          </w:p>
        </w:tc>
        <w:tc>
          <w:tcPr>
            <w:tcW w:w="4244" w:type="dxa"/>
          </w:tcPr>
          <w:p w14:paraId="32670DF7" w14:textId="4E075738" w:rsidR="00390C02" w:rsidRDefault="00390C02" w:rsidP="00390C02">
            <w:pPr>
              <w:jc w:val="center"/>
            </w:pPr>
            <w:r>
              <w:t>PASS</w:t>
            </w:r>
          </w:p>
        </w:tc>
      </w:tr>
      <w:tr w:rsidR="00390C02" w14:paraId="4FD8923D" w14:textId="77777777" w:rsidTr="00997450">
        <w:tc>
          <w:tcPr>
            <w:tcW w:w="4244" w:type="dxa"/>
          </w:tcPr>
          <w:p w14:paraId="3974200B" w14:textId="6F301488" w:rsidR="00390C02" w:rsidRDefault="00390C02" w:rsidP="00390C02">
            <w:pPr>
              <w:jc w:val="both"/>
            </w:pPr>
            <w:r>
              <w:t>Si un usuario no existe no se puede iniciar sesión y aparece un mensaje.</w:t>
            </w:r>
          </w:p>
        </w:tc>
        <w:tc>
          <w:tcPr>
            <w:tcW w:w="4244" w:type="dxa"/>
          </w:tcPr>
          <w:p w14:paraId="36FE2B86" w14:textId="371EC066" w:rsidR="00390C02" w:rsidRDefault="00390C02" w:rsidP="00390C02">
            <w:pPr>
              <w:jc w:val="center"/>
            </w:pPr>
            <w:r>
              <w:t>PASS</w:t>
            </w:r>
          </w:p>
        </w:tc>
      </w:tr>
      <w:tr w:rsidR="00390C02" w14:paraId="445EA3F9" w14:textId="77777777" w:rsidTr="00997450">
        <w:tc>
          <w:tcPr>
            <w:tcW w:w="4244" w:type="dxa"/>
          </w:tcPr>
          <w:p w14:paraId="426F10D7" w14:textId="675D93FC" w:rsidR="00390C02" w:rsidRDefault="00390C02" w:rsidP="00390C02">
            <w:pPr>
              <w:jc w:val="both"/>
            </w:pPr>
            <w:r>
              <w:t>Cuando no hay usuario con sesión activa se ven las actividades, pero no se puede inscribir en ninguna.</w:t>
            </w:r>
          </w:p>
        </w:tc>
        <w:tc>
          <w:tcPr>
            <w:tcW w:w="4244" w:type="dxa"/>
          </w:tcPr>
          <w:p w14:paraId="39E5EA69" w14:textId="1B6FBDE0" w:rsidR="00390C02" w:rsidRDefault="00390C02" w:rsidP="00390C02">
            <w:pPr>
              <w:jc w:val="center"/>
            </w:pPr>
            <w:r>
              <w:t>PASS</w:t>
            </w:r>
          </w:p>
        </w:tc>
      </w:tr>
      <w:tr w:rsidR="00390C02" w14:paraId="3729340A" w14:textId="77777777" w:rsidTr="00997450">
        <w:tc>
          <w:tcPr>
            <w:tcW w:w="4244" w:type="dxa"/>
          </w:tcPr>
          <w:p w14:paraId="7DC55B86" w14:textId="0163A92B" w:rsidR="00390C02" w:rsidRDefault="00390C02" w:rsidP="00390C02">
            <w:pPr>
              <w:jc w:val="both"/>
            </w:pPr>
            <w:r>
              <w:t>Cuando hay un usuario activo de tipo turista se ven las actividades y se puede inscribir solo UNA VEZ.</w:t>
            </w:r>
          </w:p>
        </w:tc>
        <w:tc>
          <w:tcPr>
            <w:tcW w:w="4244" w:type="dxa"/>
          </w:tcPr>
          <w:p w14:paraId="17551C3E" w14:textId="75806C81" w:rsidR="00390C02" w:rsidRDefault="00390C02" w:rsidP="00390C02">
            <w:pPr>
              <w:jc w:val="center"/>
            </w:pPr>
            <w:r>
              <w:t>PASS</w:t>
            </w:r>
          </w:p>
        </w:tc>
      </w:tr>
      <w:tr w:rsidR="00390C02" w14:paraId="6ABD08C5" w14:textId="77777777" w:rsidTr="00997450">
        <w:tc>
          <w:tcPr>
            <w:tcW w:w="4244" w:type="dxa"/>
          </w:tcPr>
          <w:p w14:paraId="42BE4258" w14:textId="1D7DE269" w:rsidR="00390C02" w:rsidRDefault="00390C02" w:rsidP="00390C02">
            <w:pPr>
              <w:jc w:val="both"/>
            </w:pPr>
            <w:r>
              <w:t>Cuando hay un usuario activo de tipo compañía se ven las actividades, pero no se puede inscribir en ninguna.</w:t>
            </w:r>
          </w:p>
        </w:tc>
        <w:tc>
          <w:tcPr>
            <w:tcW w:w="4244" w:type="dxa"/>
          </w:tcPr>
          <w:p w14:paraId="1803F43A" w14:textId="22ABB978" w:rsidR="00390C02" w:rsidRDefault="00390C02" w:rsidP="00390C02">
            <w:pPr>
              <w:jc w:val="center"/>
            </w:pPr>
            <w:r>
              <w:t>PASS</w:t>
            </w:r>
          </w:p>
        </w:tc>
      </w:tr>
      <w:tr w:rsidR="00390C02" w14:paraId="24AC9E4C" w14:textId="77777777" w:rsidTr="00997450">
        <w:tc>
          <w:tcPr>
            <w:tcW w:w="4244" w:type="dxa"/>
          </w:tcPr>
          <w:p w14:paraId="0EB601E6" w14:textId="026B893A" w:rsidR="00390C02" w:rsidRDefault="00390C02" w:rsidP="00390C02">
            <w:pPr>
              <w:jc w:val="both"/>
            </w:pPr>
            <w:r>
              <w:t xml:space="preserve">Cuando hay un usuario activo se puede visualizar el perfil. Si el usuario es una compañía aparecen los datos adicionales de la compañía. Si se clica en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  <w:r>
              <w:t xml:space="preserve"> se pueden modificar los datos de este.</w:t>
            </w:r>
          </w:p>
        </w:tc>
        <w:tc>
          <w:tcPr>
            <w:tcW w:w="4244" w:type="dxa"/>
          </w:tcPr>
          <w:p w14:paraId="77737DC3" w14:textId="6DA0F47B" w:rsidR="00390C02" w:rsidRDefault="00390C02" w:rsidP="00390C02">
            <w:pPr>
              <w:jc w:val="center"/>
            </w:pPr>
            <w:r>
              <w:t>PASS</w:t>
            </w:r>
          </w:p>
        </w:tc>
      </w:tr>
      <w:tr w:rsidR="00390C02" w14:paraId="694FD33C" w14:textId="77777777" w:rsidTr="00997450">
        <w:tc>
          <w:tcPr>
            <w:tcW w:w="4244" w:type="dxa"/>
          </w:tcPr>
          <w:p w14:paraId="4894BD91" w14:textId="53693777" w:rsidR="00390C02" w:rsidRDefault="00390C02" w:rsidP="00390C02">
            <w:pPr>
              <w:jc w:val="both"/>
            </w:pPr>
            <w:r>
              <w:t>En el perfil se puede añadir una fila de educación, editar y borrar.</w:t>
            </w:r>
          </w:p>
        </w:tc>
        <w:tc>
          <w:tcPr>
            <w:tcW w:w="4244" w:type="dxa"/>
          </w:tcPr>
          <w:p w14:paraId="0D39466F" w14:textId="17575233" w:rsidR="00390C02" w:rsidRDefault="00390C02" w:rsidP="00390C02">
            <w:pPr>
              <w:jc w:val="center"/>
            </w:pPr>
            <w:r>
              <w:t>PASS</w:t>
            </w:r>
          </w:p>
        </w:tc>
      </w:tr>
      <w:tr w:rsidR="00390C02" w14:paraId="549E9C84" w14:textId="77777777" w:rsidTr="00997450">
        <w:tc>
          <w:tcPr>
            <w:tcW w:w="4244" w:type="dxa"/>
          </w:tcPr>
          <w:p w14:paraId="5B13C05F" w14:textId="7FA48763" w:rsidR="00390C02" w:rsidRDefault="00390C02" w:rsidP="00390C02">
            <w:pPr>
              <w:jc w:val="both"/>
            </w:pPr>
            <w:r>
              <w:t>Si el usuario es un turista, puede ver las actividades inscritas en home. También puede cancelar la inscripción.</w:t>
            </w:r>
          </w:p>
        </w:tc>
        <w:tc>
          <w:tcPr>
            <w:tcW w:w="4244" w:type="dxa"/>
          </w:tcPr>
          <w:p w14:paraId="1FC7F214" w14:textId="22542109" w:rsidR="00390C02" w:rsidRDefault="00390C02" w:rsidP="00390C02">
            <w:pPr>
              <w:jc w:val="center"/>
            </w:pPr>
            <w:r>
              <w:t>PASS</w:t>
            </w:r>
          </w:p>
        </w:tc>
      </w:tr>
      <w:tr w:rsidR="00390C02" w14:paraId="1D3FD030" w14:textId="77777777" w:rsidTr="00997450">
        <w:tc>
          <w:tcPr>
            <w:tcW w:w="4244" w:type="dxa"/>
          </w:tcPr>
          <w:p w14:paraId="766FCAB3" w14:textId="168C3FF2" w:rsidR="00390C02" w:rsidRDefault="00390C02" w:rsidP="00390C02">
            <w:pPr>
              <w:jc w:val="both"/>
            </w:pPr>
            <w:r>
              <w:t xml:space="preserve">Si seleccionamos </w:t>
            </w:r>
            <w:proofErr w:type="spellStart"/>
            <w:r>
              <w:t>logout</w:t>
            </w:r>
            <w:proofErr w:type="spellEnd"/>
            <w:r>
              <w:t xml:space="preserve">, volvemos a la pantalla de inicio de sesión y se </w:t>
            </w:r>
            <w:proofErr w:type="spellStart"/>
            <w:r>
              <w:t>desautentica</w:t>
            </w:r>
            <w:proofErr w:type="spellEnd"/>
            <w:r>
              <w:t xml:space="preserve"> al usuario.</w:t>
            </w:r>
          </w:p>
        </w:tc>
        <w:tc>
          <w:tcPr>
            <w:tcW w:w="4244" w:type="dxa"/>
          </w:tcPr>
          <w:p w14:paraId="39C031B5" w14:textId="066561AF" w:rsidR="00390C02" w:rsidRDefault="00390C02" w:rsidP="00390C02">
            <w:pPr>
              <w:jc w:val="center"/>
            </w:pPr>
            <w:r>
              <w:t>PASS</w:t>
            </w:r>
          </w:p>
        </w:tc>
      </w:tr>
      <w:tr w:rsidR="00390C02" w14:paraId="5EC87598" w14:textId="77777777" w:rsidTr="00997450">
        <w:tc>
          <w:tcPr>
            <w:tcW w:w="4244" w:type="dxa"/>
          </w:tcPr>
          <w:p w14:paraId="1FABE382" w14:textId="1DFED92C" w:rsidR="00390C02" w:rsidRDefault="00390C02" w:rsidP="00390C02">
            <w:pPr>
              <w:jc w:val="both"/>
            </w:pPr>
            <w:r>
              <w:t xml:space="preserve">Si el usuario es de tipo compañía se puede acceder al menú </w:t>
            </w:r>
            <w:proofErr w:type="spellStart"/>
            <w:r>
              <w:t>admin</w:t>
            </w:r>
            <w:proofErr w:type="spellEnd"/>
            <w:r>
              <w:t>. Se pueden dar de alta actividades y solo se ven las actividades que ha dado de alta ese usuario.</w:t>
            </w:r>
          </w:p>
        </w:tc>
        <w:tc>
          <w:tcPr>
            <w:tcW w:w="4244" w:type="dxa"/>
          </w:tcPr>
          <w:p w14:paraId="2043A973" w14:textId="354064E6" w:rsidR="00390C02" w:rsidRDefault="00390C02" w:rsidP="00390C02">
            <w:pPr>
              <w:jc w:val="center"/>
            </w:pPr>
            <w:r>
              <w:t>PASS</w:t>
            </w:r>
          </w:p>
        </w:tc>
      </w:tr>
    </w:tbl>
    <w:p w14:paraId="56D06B65" w14:textId="77777777" w:rsidR="00997450" w:rsidRDefault="00997450"/>
    <w:sectPr w:rsidR="00997450" w:rsidSect="007A0A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50"/>
    <w:rsid w:val="00051C57"/>
    <w:rsid w:val="002A33CC"/>
    <w:rsid w:val="00390C02"/>
    <w:rsid w:val="004B2533"/>
    <w:rsid w:val="007A0A79"/>
    <w:rsid w:val="00997450"/>
    <w:rsid w:val="00CB6F8C"/>
    <w:rsid w:val="00D5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21E5C"/>
  <w15:chartTrackingRefBased/>
  <w15:docId w15:val="{06068752-52C5-8144-92A3-3C5675CF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Ledesma Pons</dc:creator>
  <cp:keywords/>
  <dc:description/>
  <cp:lastModifiedBy>Xavier Ledesma Pons</cp:lastModifiedBy>
  <cp:revision>5</cp:revision>
  <dcterms:created xsi:type="dcterms:W3CDTF">2021-03-08T16:26:00Z</dcterms:created>
  <dcterms:modified xsi:type="dcterms:W3CDTF">2021-03-10T18:11:00Z</dcterms:modified>
</cp:coreProperties>
</file>