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0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b w:val="1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e0e0e"/>
          <w:sz w:val="21"/>
          <w:szCs w:val="21"/>
          <w:rtl w:val="0"/>
        </w:rPr>
        <w:t xml:space="preserve">Lead Designer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William Liu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e0e0e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Lead Programmer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Abdullah Safi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Developer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Hamin Lee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e0e0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Character Artists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William Liu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Environment Artists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Sion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UI/UX Designers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William Liu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Hamin Lee</w:t>
      </w:r>
    </w:p>
    <w:p w:rsidR="00000000" w:rsidDel="00000000" w:rsidP="00000000" w:rsidRDefault="00000000" w:rsidRPr="00000000" w14:paraId="00000013">
      <w:pPr>
        <w:ind w:left="144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e0e0e"/>
          <w:sz w:val="21"/>
          <w:szCs w:val="21"/>
          <w:rtl w:val="0"/>
        </w:rPr>
        <w:t xml:space="preserve">Narrative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Story Writers: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Abdullah Safi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Ben Ni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William Liu</w:t>
      </w:r>
    </w:p>
    <w:p w:rsidR="00000000" w:rsidDel="00000000" w:rsidP="00000000" w:rsidRDefault="00000000" w:rsidRPr="00000000" w14:paraId="00000019">
      <w:pPr>
        <w:ind w:left="144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b w:val="1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e0e0e"/>
          <w:sz w:val="21"/>
          <w:szCs w:val="21"/>
          <w:rtl w:val="0"/>
        </w:rPr>
        <w:t xml:space="preserve">Composer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Kyle Sung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e0e0e"/>
          <w:sz w:val="21"/>
          <w:szCs w:val="21"/>
          <w:rtl w:val="0"/>
        </w:rPr>
        <w:t xml:space="preserve">Special Thanks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Storytime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e0e0e"/>
          <w:sz w:val="21"/>
          <w:szCs w:val="21"/>
          <w:rtl w:val="0"/>
        </w:rPr>
        <w:t xml:space="preserve">Game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RenPy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Play by Play Games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With love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